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5E" w:rsidRPr="00904A78" w:rsidRDefault="00904A78" w:rsidP="00420305">
      <w:pPr>
        <w:spacing w:line="360" w:lineRule="auto"/>
        <w:jc w:val="center"/>
        <w:rPr>
          <w:b/>
          <w:sz w:val="32"/>
          <w:szCs w:val="32"/>
          <w:lang w:val="pt-BR"/>
        </w:rPr>
      </w:pPr>
      <w:r w:rsidRPr="00904A78">
        <w:rPr>
          <w:b/>
          <w:sz w:val="32"/>
          <w:szCs w:val="32"/>
          <w:lang w:val="pt-BR"/>
        </w:rPr>
        <w:t xml:space="preserve">Métodos Quantitativos em Economia Financeira </w:t>
      </w:r>
      <w:smartTag w:uri="urn:schemas-microsoft-com:office:smarttags" w:element="stockticker">
        <w:r w:rsidRPr="00904A78">
          <w:rPr>
            <w:b/>
            <w:sz w:val="32"/>
            <w:szCs w:val="32"/>
            <w:lang w:val="pt-BR"/>
          </w:rPr>
          <w:t>ECO</w:t>
        </w:r>
      </w:smartTag>
      <w:r w:rsidRPr="00904A78">
        <w:rPr>
          <w:b/>
          <w:sz w:val="32"/>
          <w:szCs w:val="32"/>
          <w:lang w:val="pt-BR"/>
        </w:rPr>
        <w:t>-219</w:t>
      </w:r>
    </w:p>
    <w:p w:rsidR="006C17D4" w:rsidRPr="00420305" w:rsidRDefault="0030342E" w:rsidP="00420305">
      <w:pPr>
        <w:spacing w:line="36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Segundo</w:t>
      </w:r>
      <w:r w:rsidR="00904A78" w:rsidRPr="00420305">
        <w:rPr>
          <w:b/>
          <w:sz w:val="28"/>
          <w:szCs w:val="28"/>
          <w:lang w:val="pt-BR"/>
        </w:rPr>
        <w:t xml:space="preserve"> semestre de 20</w:t>
      </w:r>
      <w:r w:rsidR="00F24A5D">
        <w:rPr>
          <w:b/>
          <w:sz w:val="28"/>
          <w:szCs w:val="28"/>
          <w:lang w:val="pt-BR"/>
        </w:rPr>
        <w:t>1</w:t>
      </w:r>
      <w:r w:rsidR="00C81DF2">
        <w:rPr>
          <w:b/>
          <w:sz w:val="28"/>
          <w:szCs w:val="28"/>
          <w:lang w:val="pt-BR"/>
        </w:rPr>
        <w:t>2</w:t>
      </w:r>
    </w:p>
    <w:p w:rsidR="00904A78" w:rsidRPr="00420305" w:rsidRDefault="00904A78" w:rsidP="00904A78">
      <w:pPr>
        <w:jc w:val="center"/>
        <w:rPr>
          <w:b/>
          <w:sz w:val="28"/>
          <w:szCs w:val="28"/>
          <w:lang w:val="pt-BR"/>
        </w:rPr>
      </w:pPr>
      <w:r w:rsidRPr="00420305">
        <w:rPr>
          <w:b/>
          <w:sz w:val="28"/>
          <w:szCs w:val="28"/>
          <w:lang w:val="pt-BR"/>
        </w:rPr>
        <w:t xml:space="preserve">Prof. </w:t>
      </w:r>
      <w:smartTag w:uri="urn:schemas-microsoft-com:office:smarttags" w:element="PersonName">
        <w:r w:rsidRPr="00420305">
          <w:rPr>
            <w:b/>
            <w:sz w:val="28"/>
            <w:szCs w:val="28"/>
            <w:lang w:val="pt-BR"/>
          </w:rPr>
          <w:t>Carlos</w:t>
        </w:r>
      </w:smartTag>
      <w:r w:rsidRPr="00420305">
        <w:rPr>
          <w:b/>
          <w:sz w:val="28"/>
          <w:szCs w:val="28"/>
          <w:lang w:val="pt-BR"/>
        </w:rPr>
        <w:t xml:space="preserve"> </w:t>
      </w:r>
      <w:smartTag w:uri="urn:schemas-microsoft-com:office:smarttags" w:element="PersonName">
        <w:r w:rsidRPr="00420305">
          <w:rPr>
            <w:b/>
            <w:sz w:val="28"/>
            <w:szCs w:val="28"/>
            <w:lang w:val="pt-BR"/>
          </w:rPr>
          <w:t>Lenz</w:t>
        </w:r>
      </w:smartTag>
      <w:r w:rsidRPr="00420305">
        <w:rPr>
          <w:b/>
          <w:sz w:val="28"/>
          <w:szCs w:val="28"/>
          <w:lang w:val="pt-BR"/>
        </w:rPr>
        <w:t xml:space="preserve"> Cesar</w:t>
      </w:r>
    </w:p>
    <w:p w:rsidR="00904A78" w:rsidRDefault="00904A78" w:rsidP="00904A78">
      <w:pPr>
        <w:jc w:val="center"/>
        <w:rPr>
          <w:b/>
          <w:lang w:val="pt-BR"/>
        </w:rPr>
      </w:pPr>
    </w:p>
    <w:p w:rsidR="00904A78" w:rsidRPr="00904A78" w:rsidRDefault="00904A78" w:rsidP="00904A78">
      <w:pPr>
        <w:jc w:val="center"/>
        <w:rPr>
          <w:b/>
          <w:lang w:val="pt-BR"/>
        </w:rPr>
      </w:pPr>
    </w:p>
    <w:p w:rsidR="00CE5326" w:rsidRDefault="00CE5326" w:rsidP="0030342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Utilize a planilha familia.xlsx</w:t>
      </w:r>
      <w:r w:rsidR="00D76E9C">
        <w:rPr>
          <w:lang w:val="pt-BR"/>
        </w:rPr>
        <w:t xml:space="preserve"> para construir a rede da família usando o PAJEK. Faça o download e instale o PAJEK no seu computador. Com a matriz de relacionamento familiar construa os arquivos .net, .vec e .clu. No PAJEK transforme a rede unidirecional em bidirecional e obtenha o gráfico da rede da família “energizado”.</w:t>
      </w:r>
    </w:p>
    <w:p w:rsidR="00D76E9C" w:rsidRDefault="00D76E9C" w:rsidP="0030342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D76E9C">
        <w:rPr>
          <w:lang w:val="pt-BR"/>
        </w:rPr>
        <w:t xml:space="preserve">Use as matrizes A e V da planilha matriz.xlsx e encontre a matriz inversa de A, multiplique essa matriz inversa pela A e confira que obteve a matriz identidade. Encontre o determinante de A. Encontre o vetor formado pela multiplicação da matriz A pelo vetor V. Ache a transposta da matriz A. Multiplique a transposta de A por A. </w:t>
      </w:r>
    </w:p>
    <w:p w:rsidR="0030342E" w:rsidRPr="00D76E9C" w:rsidRDefault="0030342E" w:rsidP="0030342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D76E9C">
        <w:rPr>
          <w:lang w:val="pt-BR"/>
        </w:rPr>
        <w:t>Utilize a planilha “</w:t>
      </w:r>
      <w:r w:rsidRPr="00D76E9C">
        <w:rPr>
          <w:b/>
          <w:i/>
          <w:lang w:val="pt-BR"/>
        </w:rPr>
        <w:t>Bovespa20</w:t>
      </w:r>
      <w:r w:rsidR="00D76E9C">
        <w:rPr>
          <w:b/>
          <w:i/>
          <w:lang w:val="pt-BR"/>
        </w:rPr>
        <w:t>12</w:t>
      </w:r>
      <w:r w:rsidRPr="00D76E9C">
        <w:rPr>
          <w:b/>
          <w:i/>
          <w:lang w:val="pt-BR"/>
        </w:rPr>
        <w:t>.xls”</w:t>
      </w:r>
      <w:r w:rsidRPr="00D76E9C">
        <w:rPr>
          <w:lang w:val="pt-BR"/>
        </w:rPr>
        <w:t xml:space="preserve"> </w:t>
      </w:r>
      <w:r w:rsidR="00531453" w:rsidRPr="00D76E9C">
        <w:rPr>
          <w:lang w:val="pt-BR"/>
        </w:rPr>
        <w:t xml:space="preserve">com os preços de algumas ações </w:t>
      </w:r>
      <w:r w:rsidRPr="00D76E9C">
        <w:rPr>
          <w:lang w:val="pt-BR"/>
        </w:rPr>
        <w:t>disponibilizada no site para enco</w:t>
      </w:r>
      <w:r w:rsidR="00C81DF2">
        <w:rPr>
          <w:lang w:val="pt-BR"/>
        </w:rPr>
        <w:t>ntrar as matrizes de correlação</w:t>
      </w:r>
      <w:r w:rsidRPr="00D76E9C">
        <w:rPr>
          <w:lang w:val="pt-BR"/>
        </w:rPr>
        <w:t xml:space="preserve"> e de distância de correlação entre as ações. Use uma programação VBA para construir a Minimum Spanning Tree entre as ações. Use o software PAJEK para construir a rede de distâncias entre as ações. Utilize a planilha bovespa clusters para criar uma partição pelos setores das diversas ações [arquivo.clu] e a participação no mercado como vetor [arquivo.vec] para mudar tamanho e cor dos vértices.</w:t>
      </w:r>
    </w:p>
    <w:p w:rsidR="0030342E" w:rsidRDefault="0030342E" w:rsidP="0030342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8A3F0B">
        <w:rPr>
          <w:lang w:val="pt-BR"/>
        </w:rPr>
        <w:t xml:space="preserve">Utilize a planilha </w:t>
      </w:r>
      <w:r w:rsidR="00531453">
        <w:rPr>
          <w:lang w:val="pt-BR"/>
        </w:rPr>
        <w:t>anterior</w:t>
      </w:r>
      <w:r w:rsidRPr="008A3F0B">
        <w:rPr>
          <w:lang w:val="pt-BR"/>
        </w:rPr>
        <w:t xml:space="preserve"> para encontrar </w:t>
      </w:r>
      <w:r>
        <w:rPr>
          <w:lang w:val="pt-BR"/>
        </w:rPr>
        <w:t>a matriz de covariância entre as diferentes ações, a fronteira eficiente, com seus respectivos portfólios, nos modelos de Markowitz e Black.</w:t>
      </w:r>
      <w:r w:rsidRPr="00472CB5">
        <w:rPr>
          <w:lang w:val="pt-BR"/>
        </w:rPr>
        <w:t xml:space="preserve"> </w:t>
      </w:r>
      <w:r w:rsidRPr="00CF7D90">
        <w:rPr>
          <w:lang w:val="pt-BR"/>
        </w:rPr>
        <w:t xml:space="preserve">Sugestão: use SOLVER no excel para achar a carteira </w:t>
      </w:r>
      <w:r w:rsidRPr="00BE6F86">
        <w:rPr>
          <w:position w:val="-68"/>
          <w:lang w:val="pt-BR"/>
        </w:rPr>
        <w:object w:dxaOrig="10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74pt" o:ole="">
            <v:imagedata r:id="rId5" o:title=""/>
          </v:shape>
          <o:OLEObject Type="Embed" ProgID="Equation.DSMT4" ShapeID="_x0000_i1025" DrawAspect="Content" ObjectID="_1416326695" r:id="rId6"/>
        </w:object>
      </w:r>
      <w:r w:rsidRPr="00CF7D90">
        <w:rPr>
          <w:lang w:val="pt-BR"/>
        </w:rPr>
        <w:t xml:space="preserve"> que minimiza  </w:t>
      </w:r>
      <w:r w:rsidRPr="00BE6F86">
        <w:rPr>
          <w:position w:val="-68"/>
          <w:lang w:val="pt-BR"/>
        </w:rPr>
        <w:object w:dxaOrig="5000" w:dyaOrig="1480">
          <v:shape id="_x0000_i1026" type="#_x0000_t75" style="width:250pt;height:74pt" o:ole="">
            <v:imagedata r:id="rId7" o:title=""/>
          </v:shape>
          <o:OLEObject Type="Embed" ProgID="Equation.DSMT4" ShapeID="_x0000_i1026" DrawAspect="Content" ObjectID="_1416326696" r:id="rId8"/>
        </w:object>
      </w:r>
      <w:r w:rsidRPr="00CF7D90">
        <w:rPr>
          <w:lang w:val="pt-BR"/>
        </w:rPr>
        <w:t xml:space="preserve"> com as restrições </w:t>
      </w:r>
      <w:r w:rsidRPr="00BE6F86">
        <w:rPr>
          <w:position w:val="-12"/>
          <w:lang w:val="pt-BR"/>
        </w:rPr>
        <w:object w:dxaOrig="1200" w:dyaOrig="360">
          <v:shape id="_x0000_i1027" type="#_x0000_t75" style="width:60pt;height:18pt" o:ole="">
            <v:imagedata r:id="rId9" o:title=""/>
          </v:shape>
          <o:OLEObject Type="Embed" ProgID="Equation.DSMT4" ShapeID="_x0000_i1027" DrawAspect="Content" ObjectID="_1416326697" r:id="rId10"/>
        </w:object>
      </w:r>
      <w:r w:rsidRPr="00CF7D90">
        <w:rPr>
          <w:lang w:val="pt-BR"/>
        </w:rPr>
        <w:t xml:space="preserve">, </w:t>
      </w:r>
      <w:r w:rsidRPr="00472CB5">
        <w:rPr>
          <w:position w:val="-28"/>
          <w:lang w:val="pt-BR"/>
        </w:rPr>
        <w:object w:dxaOrig="920" w:dyaOrig="540">
          <v:shape id="_x0000_i1028" type="#_x0000_t75" style="width:46pt;height:27pt" o:ole="">
            <v:imagedata r:id="rId11" o:title=""/>
          </v:shape>
          <o:OLEObject Type="Embed" ProgID="Equation.DSMT4" ShapeID="_x0000_i1028" DrawAspect="Content" ObjectID="_1416326698" r:id="rId12"/>
        </w:object>
      </w:r>
      <w:r w:rsidRPr="00CF7D90">
        <w:rPr>
          <w:lang w:val="pt-BR"/>
        </w:rPr>
        <w:t xml:space="preserve"> e </w:t>
      </w:r>
      <w:r w:rsidRPr="00472CB5">
        <w:rPr>
          <w:position w:val="-28"/>
          <w:lang w:val="pt-BR"/>
        </w:rPr>
        <w:object w:dxaOrig="1120" w:dyaOrig="540">
          <v:shape id="_x0000_i1029" type="#_x0000_t75" style="width:56pt;height:27pt" o:ole="">
            <v:imagedata r:id="rId13" o:title=""/>
          </v:shape>
          <o:OLEObject Type="Embed" ProgID="Equation.DSMT4" ShapeID="_x0000_i1029" DrawAspect="Content" ObjectID="_1416326699" r:id="rId14"/>
        </w:object>
      </w:r>
      <w:r w:rsidRPr="00CF7D90">
        <w:rPr>
          <w:lang w:val="pt-BR"/>
        </w:rPr>
        <w:t xml:space="preserve"> [Modelo de Markowitz – NO</w:t>
      </w:r>
      <w:r>
        <w:rPr>
          <w:lang w:val="pt-BR"/>
        </w:rPr>
        <w:t>-</w:t>
      </w:r>
      <w:r w:rsidRPr="00CF7D90">
        <w:rPr>
          <w:lang w:val="pt-BR"/>
        </w:rPr>
        <w:t xml:space="preserve">SHORT SALES]. Repita sem a restrição </w:t>
      </w:r>
      <w:r w:rsidRPr="00472CB5">
        <w:rPr>
          <w:position w:val="-12"/>
          <w:lang w:val="pt-BR"/>
        </w:rPr>
        <w:object w:dxaOrig="1200" w:dyaOrig="360">
          <v:shape id="_x0000_i1030" type="#_x0000_t75" style="width:60pt;height:18pt" o:ole="">
            <v:imagedata r:id="rId9" o:title=""/>
          </v:shape>
          <o:OLEObject Type="Embed" ProgID="Equation.DSMT4" ShapeID="_x0000_i1030" DrawAspect="Content" ObjectID="_1416326700" r:id="rId15"/>
        </w:object>
      </w:r>
      <w:r w:rsidRPr="00CF7D90">
        <w:rPr>
          <w:lang w:val="pt-BR"/>
        </w:rPr>
        <w:t>, [Modelo de Black – SHORT SALES ALLOWED].</w:t>
      </w:r>
    </w:p>
    <w:p w:rsidR="00931DAA" w:rsidRDefault="00931DAA" w:rsidP="00931DAA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45183">
        <w:rPr>
          <w:b/>
          <w:lang w:val="pt-BR"/>
        </w:rPr>
        <w:t>Opções.</w:t>
      </w:r>
      <w:r>
        <w:rPr>
          <w:lang w:val="pt-BR"/>
        </w:rPr>
        <w:t xml:space="preserve"> Vamos usar o modelo da árvore binomial ou CRR [</w:t>
      </w:r>
      <w:r w:rsidRPr="008D0F24">
        <w:rPr>
          <w:lang w:val="pt-BR"/>
        </w:rPr>
        <w:t>John Cox, Stephen Ross and Mark Rubinstein</w:t>
      </w:r>
      <w:r>
        <w:rPr>
          <w:lang w:val="pt-BR"/>
        </w:rPr>
        <w:t xml:space="preserve">] para precificar uma opção de compra [CALL] e venda [PUT] tanto do tipo européia quanto do tipo americana. Os dados do problema foram extraídos do capítulo 20 [pág. 657] do André Marins – Mercados de Derivativos e Análise de Risco, aumentando o período de 6 para 7 dias.  Considere um ativo cujo preço pode subir pelo fator </w:t>
      </w:r>
      <w:r w:rsidRPr="008F0386">
        <w:rPr>
          <w:position w:val="-6"/>
          <w:lang w:val="pt-BR"/>
        </w:rPr>
        <w:object w:dxaOrig="780" w:dyaOrig="279">
          <v:shape id="_x0000_i1031" type="#_x0000_t75" style="width:39pt;height:14.5pt" o:ole="">
            <v:imagedata r:id="rId16" o:title=""/>
          </v:shape>
          <o:OLEObject Type="Embed" ProgID="Equation.DSMT4" ShapeID="_x0000_i1031" DrawAspect="Content" ObjectID="_1416326701" r:id="rId17"/>
        </w:object>
      </w:r>
      <w:r>
        <w:rPr>
          <w:lang w:val="pt-BR"/>
        </w:rPr>
        <w:t xml:space="preserve"> ou descer pelo fator </w:t>
      </w:r>
      <w:r w:rsidRPr="008F0386">
        <w:rPr>
          <w:position w:val="-6"/>
          <w:lang w:val="pt-BR"/>
        </w:rPr>
        <w:object w:dxaOrig="800" w:dyaOrig="279">
          <v:shape id="_x0000_i1032" type="#_x0000_t75" style="width:40pt;height:14.5pt" o:ole="">
            <v:imagedata r:id="rId18" o:title=""/>
          </v:shape>
          <o:OLEObject Type="Embed" ProgID="Equation.DSMT4" ShapeID="_x0000_i1032" DrawAspect="Content" ObjectID="_1416326702" r:id="rId19"/>
        </w:object>
      </w:r>
      <w:r>
        <w:rPr>
          <w:lang w:val="pt-BR"/>
        </w:rPr>
        <w:t xml:space="preserve"> em cada período cujo</w:t>
      </w:r>
      <w:r w:rsidRPr="008F0386">
        <w:rPr>
          <w:lang w:val="pt-BR"/>
        </w:rPr>
        <w:t xml:space="preserve"> </w:t>
      </w:r>
      <w:r w:rsidRPr="008A3F0B">
        <w:rPr>
          <w:lang w:val="pt-BR"/>
        </w:rPr>
        <w:t>preço à vista do ativo-objeto vale</w:t>
      </w:r>
      <w:r>
        <w:rPr>
          <w:lang w:val="pt-BR"/>
        </w:rPr>
        <w:t xml:space="preserve"> S =</w:t>
      </w:r>
      <w:r w:rsidRPr="008A3F0B">
        <w:rPr>
          <w:lang w:val="pt-BR"/>
        </w:rPr>
        <w:t xml:space="preserve"> R$100</w:t>
      </w:r>
      <w:r>
        <w:rPr>
          <w:lang w:val="pt-BR"/>
        </w:rPr>
        <w:t xml:space="preserve">. </w:t>
      </w:r>
      <w:r w:rsidRPr="008A3F0B">
        <w:rPr>
          <w:lang w:val="pt-BR"/>
        </w:rPr>
        <w:t>Use</w:t>
      </w:r>
      <w:r>
        <w:rPr>
          <w:lang w:val="pt-BR"/>
        </w:rPr>
        <w:t xml:space="preserve"> o modelo Binomial no</w:t>
      </w:r>
      <w:r w:rsidRPr="008A3F0B">
        <w:rPr>
          <w:lang w:val="pt-BR"/>
        </w:rPr>
        <w:t xml:space="preserve"> Excel para calcular o prêmio justo para uma call e para uma put contratadas pelo preço de exercícico de</w:t>
      </w:r>
      <w:r>
        <w:rPr>
          <w:lang w:val="pt-BR"/>
        </w:rPr>
        <w:t xml:space="preserve"> X =</w:t>
      </w:r>
      <w:r w:rsidRPr="008A3F0B">
        <w:rPr>
          <w:lang w:val="pt-BR"/>
        </w:rPr>
        <w:t xml:space="preserve"> R$ 1</w:t>
      </w:r>
      <w:r>
        <w:rPr>
          <w:lang w:val="pt-BR"/>
        </w:rPr>
        <w:t>0</w:t>
      </w:r>
      <w:r w:rsidRPr="008A3F0B">
        <w:rPr>
          <w:lang w:val="pt-BR"/>
        </w:rPr>
        <w:t>0 após 7 período</w:t>
      </w:r>
      <w:r>
        <w:rPr>
          <w:lang w:val="pt-BR"/>
        </w:rPr>
        <w:t>s</w:t>
      </w:r>
      <w:r w:rsidRPr="008A3F0B">
        <w:rPr>
          <w:lang w:val="pt-BR"/>
        </w:rPr>
        <w:t xml:space="preserve"> </w:t>
      </w:r>
      <w:r>
        <w:rPr>
          <w:lang w:val="pt-BR"/>
        </w:rPr>
        <w:t>com taxa de juros de R = 5% por período</w:t>
      </w:r>
      <w:r w:rsidRPr="008A3F0B">
        <w:rPr>
          <w:lang w:val="pt-BR"/>
        </w:rPr>
        <w:t xml:space="preserve">. </w:t>
      </w:r>
      <w:r>
        <w:rPr>
          <w:lang w:val="pt-BR"/>
        </w:rPr>
        <w:t>Refaça para uma opção do tipo americana.</w:t>
      </w:r>
    </w:p>
    <w:p w:rsidR="00931DAA" w:rsidRDefault="00931DAA" w:rsidP="00931DAA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D3244D">
        <w:rPr>
          <w:b/>
          <w:lang w:val="pt-BR"/>
        </w:rPr>
        <w:t>Black and Scholes</w:t>
      </w:r>
      <w:r w:rsidRPr="00D3244D">
        <w:rPr>
          <w:lang w:val="pt-BR"/>
        </w:rPr>
        <w:t xml:space="preserve">. </w:t>
      </w:r>
      <w:r>
        <w:rPr>
          <w:lang w:val="pt-BR"/>
        </w:rPr>
        <w:t xml:space="preserve">A tabela abaixo mostra os valores dos prêmios das opções de compra da ação da Petrobrás com maturidade de 46 dias úteis, ou seja, T = 0,1825 anos, cujo preço à vista em t = 0 vale 25,85 em função do Strike Price. A log-retorno da taxa de juros do mercado para o período é de 0,1014 [1/ano] e a volatilidade histórica foi de 0,3335 [1/ano]. </w:t>
      </w:r>
    </w:p>
    <w:tbl>
      <w:tblPr>
        <w:tblStyle w:val="TableGrid"/>
        <w:tblW w:w="0" w:type="auto"/>
        <w:jc w:val="center"/>
        <w:tblLook w:val="04A0"/>
      </w:tblPr>
      <w:tblGrid>
        <w:gridCol w:w="1337"/>
        <w:gridCol w:w="876"/>
        <w:gridCol w:w="876"/>
      </w:tblGrid>
      <w:tr w:rsidR="00931DAA" w:rsidRPr="0067628E" w:rsidTr="00124F4F">
        <w:trPr>
          <w:jc w:val="center"/>
        </w:trPr>
        <w:tc>
          <w:tcPr>
            <w:tcW w:w="1337" w:type="dxa"/>
          </w:tcPr>
          <w:p w:rsidR="00931DAA" w:rsidRPr="0067628E" w:rsidRDefault="00931DAA" w:rsidP="00124F4F">
            <w:pPr>
              <w:jc w:val="center"/>
              <w:rPr>
                <w:b/>
              </w:rPr>
            </w:pPr>
            <w:proofErr w:type="spellStart"/>
            <w:r w:rsidRPr="0067628E">
              <w:rPr>
                <w:b/>
              </w:rPr>
              <w:t>Código</w:t>
            </w:r>
            <w:proofErr w:type="spellEnd"/>
          </w:p>
        </w:tc>
        <w:tc>
          <w:tcPr>
            <w:tcW w:w="876" w:type="dxa"/>
          </w:tcPr>
          <w:p w:rsidR="00931DAA" w:rsidRPr="0067628E" w:rsidRDefault="00931DAA" w:rsidP="00124F4F">
            <w:pPr>
              <w:jc w:val="center"/>
              <w:rPr>
                <w:b/>
              </w:rPr>
            </w:pPr>
            <w:r w:rsidRPr="0067628E">
              <w:rPr>
                <w:b/>
              </w:rPr>
              <w:t>X</w:t>
            </w:r>
          </w:p>
        </w:tc>
        <w:tc>
          <w:tcPr>
            <w:tcW w:w="876" w:type="dxa"/>
          </w:tcPr>
          <w:p w:rsidR="00931DAA" w:rsidRPr="0067628E" w:rsidRDefault="00931DAA" w:rsidP="00124F4F">
            <w:pPr>
              <w:rPr>
                <w:b/>
              </w:rPr>
            </w:pPr>
            <w:proofErr w:type="spellStart"/>
            <w:r w:rsidRPr="0067628E">
              <w:rPr>
                <w:b/>
              </w:rPr>
              <w:t>c</w:t>
            </w:r>
            <w:r w:rsidRPr="0067628E">
              <w:rPr>
                <w:b/>
                <w:vertAlign w:val="subscript"/>
              </w:rPr>
              <w:t>merc</w:t>
            </w:r>
            <w:proofErr w:type="spellEnd"/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PETRA18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17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8</w:t>
            </w:r>
            <w:r>
              <w:t>,</w:t>
            </w:r>
            <w:r w:rsidRPr="007B3AF7">
              <w:t>41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PETRA20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19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6</w:t>
            </w:r>
            <w:r>
              <w:t>,</w:t>
            </w:r>
            <w:r w:rsidRPr="007B3AF7">
              <w:t>55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PETRA22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21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4</w:t>
            </w:r>
            <w:r>
              <w:t>,</w:t>
            </w:r>
            <w:r w:rsidRPr="007B3AF7">
              <w:t>65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PETRA24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23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2</w:t>
            </w:r>
            <w:r>
              <w:t>,</w:t>
            </w:r>
            <w:r w:rsidRPr="007B3AF7">
              <w:t>9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PETRA26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25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1</w:t>
            </w:r>
            <w:r>
              <w:t>,</w:t>
            </w:r>
            <w:r w:rsidRPr="007B3AF7">
              <w:t>55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PETRA27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27</w:t>
            </w:r>
            <w:r>
              <w:t>,00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1</w:t>
            </w:r>
            <w:r>
              <w:t>,</w:t>
            </w:r>
            <w:r w:rsidRPr="007B3AF7">
              <w:t>05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PETRA28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27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0</w:t>
            </w:r>
            <w:r>
              <w:t>,</w:t>
            </w:r>
            <w:r w:rsidRPr="007B3AF7">
              <w:t>74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PETRA29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28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0</w:t>
            </w:r>
            <w:r>
              <w:t>,</w:t>
            </w:r>
            <w:r w:rsidRPr="007B3AF7">
              <w:t>51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PETRA30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29</w:t>
            </w:r>
            <w:r>
              <w:t>,</w:t>
            </w:r>
            <w:r w:rsidRPr="004B4651">
              <w:t>71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0</w:t>
            </w:r>
            <w:r>
              <w:t>,</w:t>
            </w:r>
            <w:r w:rsidRPr="007B3AF7">
              <w:t>31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PETRA32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31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0</w:t>
            </w:r>
            <w:r>
              <w:t>,</w:t>
            </w:r>
            <w:r w:rsidRPr="007B3AF7">
              <w:t>15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PETRA34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33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0</w:t>
            </w:r>
            <w:r>
              <w:t>,</w:t>
            </w:r>
            <w:r w:rsidRPr="007B3AF7">
              <w:t>08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PETRA36</w:t>
            </w:r>
          </w:p>
        </w:tc>
        <w:tc>
          <w:tcPr>
            <w:tcW w:w="876" w:type="dxa"/>
          </w:tcPr>
          <w:p w:rsidR="00931DAA" w:rsidRPr="004B4651" w:rsidRDefault="00931DAA" w:rsidP="00124F4F">
            <w:pPr>
              <w:jc w:val="center"/>
            </w:pPr>
            <w:r w:rsidRPr="004B4651">
              <w:t>35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Pr="007B3AF7" w:rsidRDefault="00931DAA" w:rsidP="00124F4F">
            <w:r w:rsidRPr="007B3AF7">
              <w:t>0</w:t>
            </w:r>
            <w:r>
              <w:t>,</w:t>
            </w:r>
            <w:r w:rsidRPr="007B3AF7">
              <w:t>04</w:t>
            </w:r>
          </w:p>
        </w:tc>
      </w:tr>
      <w:tr w:rsidR="00931DAA" w:rsidTr="00124F4F">
        <w:trPr>
          <w:jc w:val="center"/>
        </w:trPr>
        <w:tc>
          <w:tcPr>
            <w:tcW w:w="1337" w:type="dxa"/>
          </w:tcPr>
          <w:p w:rsidR="00931DAA" w:rsidRPr="004B4651" w:rsidRDefault="00931DAA" w:rsidP="00124F4F">
            <w:pPr>
              <w:jc w:val="center"/>
            </w:pPr>
            <w:r w:rsidRPr="004B4651">
              <w:t>PETRA38</w:t>
            </w:r>
          </w:p>
        </w:tc>
        <w:tc>
          <w:tcPr>
            <w:tcW w:w="876" w:type="dxa"/>
          </w:tcPr>
          <w:p w:rsidR="00931DAA" w:rsidRDefault="00931DAA" w:rsidP="00124F4F">
            <w:pPr>
              <w:jc w:val="center"/>
            </w:pPr>
            <w:r w:rsidRPr="004B4651">
              <w:t>37</w:t>
            </w:r>
            <w:r>
              <w:t>,</w:t>
            </w:r>
            <w:r w:rsidRPr="004B4651">
              <w:t>88</w:t>
            </w:r>
          </w:p>
        </w:tc>
        <w:tc>
          <w:tcPr>
            <w:tcW w:w="876" w:type="dxa"/>
          </w:tcPr>
          <w:p w:rsidR="00931DAA" w:rsidRDefault="00931DAA" w:rsidP="00124F4F">
            <w:r w:rsidRPr="007B3AF7">
              <w:t>0</w:t>
            </w:r>
            <w:r>
              <w:t>,</w:t>
            </w:r>
            <w:r w:rsidRPr="007B3AF7">
              <w:t>02</w:t>
            </w:r>
          </w:p>
        </w:tc>
      </w:tr>
    </w:tbl>
    <w:p w:rsidR="00931DAA" w:rsidRDefault="00931DAA" w:rsidP="00931DAA">
      <w:pPr>
        <w:spacing w:after="240" w:line="360" w:lineRule="auto"/>
        <w:jc w:val="both"/>
        <w:rPr>
          <w:lang w:val="pt-BR"/>
        </w:rPr>
      </w:pPr>
    </w:p>
    <w:p w:rsidR="00931DAA" w:rsidRDefault="00931DAA" w:rsidP="00931DAA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lang w:val="pt-BR"/>
        </w:rPr>
      </w:pPr>
      <w:r w:rsidRPr="00EC689A">
        <w:rPr>
          <w:lang w:val="pt-BR"/>
        </w:rPr>
        <w:lastRenderedPageBreak/>
        <w:t xml:space="preserve">Utilize a fórmula de Black &amp; Scholes para o prêmio da CALL: </w:t>
      </w:r>
      <w:r w:rsidRPr="00A60639">
        <w:rPr>
          <w:position w:val="-14"/>
          <w:lang w:val="pt-BR"/>
        </w:rPr>
        <w:object w:dxaOrig="2540" w:dyaOrig="400">
          <v:shape id="_x0000_i1033" type="#_x0000_t75" style="width:127pt;height:20pt" o:ole="">
            <v:imagedata r:id="rId20" o:title=""/>
          </v:shape>
          <o:OLEObject Type="Embed" ProgID="Equation.DSMT4" ShapeID="_x0000_i1033" DrawAspect="Content" ObjectID="_1416326703" r:id="rId21"/>
        </w:object>
      </w:r>
      <w:r w:rsidRPr="00EC689A">
        <w:rPr>
          <w:lang w:val="pt-BR"/>
        </w:rPr>
        <w:t xml:space="preserve"> com </w:t>
      </w:r>
      <w:r w:rsidRPr="00A60639">
        <w:rPr>
          <w:position w:val="-28"/>
          <w:lang w:val="pt-BR"/>
        </w:rPr>
        <w:object w:dxaOrig="2500" w:dyaOrig="1060">
          <v:shape id="_x0000_i1034" type="#_x0000_t75" style="width:125pt;height:53pt" o:ole="">
            <v:imagedata r:id="rId22" o:title=""/>
          </v:shape>
          <o:OLEObject Type="Embed" ProgID="Equation.DSMT4" ShapeID="_x0000_i1034" DrawAspect="Content" ObjectID="_1416326704" r:id="rId23"/>
        </w:object>
      </w:r>
      <w:r w:rsidRPr="00EC689A">
        <w:rPr>
          <w:lang w:val="pt-BR"/>
        </w:rPr>
        <w:t xml:space="preserve"> e </w:t>
      </w:r>
      <w:r w:rsidRPr="00552263">
        <w:rPr>
          <w:position w:val="-28"/>
          <w:lang w:val="pt-BR"/>
        </w:rPr>
        <w:object w:dxaOrig="2540" w:dyaOrig="1060">
          <v:shape id="_x0000_i1035" type="#_x0000_t75" style="width:127pt;height:53pt" o:ole="">
            <v:imagedata r:id="rId24" o:title=""/>
          </v:shape>
          <o:OLEObject Type="Embed" ProgID="Equation.DSMT4" ShapeID="_x0000_i1035" DrawAspect="Content" ObjectID="_1416326705" r:id="rId25"/>
        </w:object>
      </w:r>
      <w:r w:rsidRPr="00EC689A">
        <w:rPr>
          <w:lang w:val="pt-BR"/>
        </w:rPr>
        <w:t xml:space="preserve"> onde r é o log-retorno da taxa de juros, </w:t>
      </w:r>
      <w:r w:rsidRPr="00EC689A">
        <w:rPr>
          <w:rFonts w:ascii="Symbol" w:hAnsi="Symbol"/>
          <w:lang w:val="pt-BR"/>
        </w:rPr>
        <w:t></w:t>
      </w:r>
      <w:r w:rsidRPr="00EC689A">
        <w:rPr>
          <w:lang w:val="pt-BR"/>
        </w:rPr>
        <w:t xml:space="preserve"> a volatilidade, T o tempo até a maturidade, S o preço da ação em t =0 e X o strike price, para calcular o preço da CALL para os diferentes Strike prices usando a volatilidade histórica. Compare com o valor realmente negociado.  </w:t>
      </w:r>
    </w:p>
    <w:p w:rsidR="00931DAA" w:rsidRDefault="00931DAA" w:rsidP="00931DAA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lang w:val="pt-BR"/>
        </w:rPr>
      </w:pPr>
      <w:r w:rsidRPr="00EC689A">
        <w:rPr>
          <w:lang w:val="pt-BR"/>
        </w:rPr>
        <w:t>Utilize Black &amp; Scholes para calcular de forma inversa qual a volatilidade que levaria ao preço praticado pelo mercado [volatilidade implícita]. Faça o gráfico do sorriso da volatilidade</w:t>
      </w:r>
      <w:r>
        <w:rPr>
          <w:lang w:val="pt-BR"/>
        </w:rPr>
        <w:t xml:space="preserve"> </w:t>
      </w:r>
      <w:r w:rsidRPr="00560F6C">
        <w:rPr>
          <w:position w:val="-14"/>
          <w:lang w:val="pt-BR"/>
        </w:rPr>
        <w:object w:dxaOrig="2060" w:dyaOrig="400">
          <v:shape id="_x0000_i1036" type="#_x0000_t75" style="width:103pt;height:19.5pt" o:ole="">
            <v:imagedata r:id="rId26" o:title=""/>
          </v:shape>
          <o:OLEObject Type="Embed" ProgID="Equation.DSMT4" ShapeID="_x0000_i1036" DrawAspect="Content" ObjectID="_1416326706" r:id="rId27"/>
        </w:object>
      </w:r>
      <w:r>
        <w:rPr>
          <w:lang w:val="pt-BR"/>
        </w:rPr>
        <w:t>.</w:t>
      </w:r>
      <w:r w:rsidRPr="00EC689A">
        <w:rPr>
          <w:lang w:val="pt-BR"/>
        </w:rPr>
        <w:t xml:space="preserve"> </w:t>
      </w:r>
    </w:p>
    <w:p w:rsidR="00931DAA" w:rsidRDefault="00931DAA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531453" w:rsidRDefault="00531453" w:rsidP="00531453">
      <w:pPr>
        <w:spacing w:after="240" w:line="360" w:lineRule="auto"/>
        <w:jc w:val="center"/>
        <w:rPr>
          <w:b/>
          <w:lang w:val="pt-BR"/>
        </w:rPr>
      </w:pPr>
      <w:r w:rsidRPr="00DD36D9">
        <w:rPr>
          <w:b/>
          <w:lang w:val="pt-BR"/>
        </w:rPr>
        <w:lastRenderedPageBreak/>
        <w:t>Apêndices: Macros do Excel</w:t>
      </w:r>
    </w:p>
    <w:p w:rsidR="00531453" w:rsidRPr="00415723" w:rsidRDefault="00531453" w:rsidP="00531453">
      <w:pPr>
        <w:jc w:val="center"/>
        <w:rPr>
          <w:b/>
          <w:lang w:val="pt-BR"/>
        </w:rPr>
      </w:pPr>
      <w:r w:rsidRPr="00415723">
        <w:rPr>
          <w:b/>
          <w:lang w:val="pt-BR"/>
        </w:rPr>
        <w:t>M</w:t>
      </w:r>
      <w:r>
        <w:rPr>
          <w:b/>
          <w:lang w:val="pt-BR"/>
        </w:rPr>
        <w:t>acro da MST</w:t>
      </w:r>
    </w:p>
    <w:p w:rsidR="00531453" w:rsidRPr="00531453" w:rsidRDefault="00531453" w:rsidP="00531453">
      <w:pPr>
        <w:jc w:val="both"/>
        <w:rPr>
          <w:sz w:val="20"/>
          <w:szCs w:val="20"/>
        </w:rPr>
      </w:pPr>
      <w:r w:rsidRPr="00531453">
        <w:rPr>
          <w:sz w:val="20"/>
          <w:szCs w:val="20"/>
        </w:rPr>
        <w:t xml:space="preserve">Sub </w:t>
      </w:r>
      <w:proofErr w:type="gramStart"/>
      <w:r w:rsidRPr="00531453">
        <w:rPr>
          <w:sz w:val="20"/>
          <w:szCs w:val="20"/>
        </w:rPr>
        <w:t>MST()</w:t>
      </w:r>
      <w:proofErr w:type="gramEnd"/>
    </w:p>
    <w:p w:rsidR="00531453" w:rsidRPr="00531453" w:rsidRDefault="00531453" w:rsidP="00531453">
      <w:pPr>
        <w:jc w:val="both"/>
        <w:rPr>
          <w:sz w:val="20"/>
          <w:szCs w:val="20"/>
        </w:rPr>
      </w:pPr>
      <w:r w:rsidRPr="00531453">
        <w:rPr>
          <w:sz w:val="20"/>
          <w:szCs w:val="20"/>
        </w:rPr>
        <w:t>'</w:t>
      </w:r>
    </w:p>
    <w:p w:rsidR="00531453" w:rsidRPr="00531453" w:rsidRDefault="00531453" w:rsidP="00531453">
      <w:pPr>
        <w:jc w:val="both"/>
        <w:rPr>
          <w:sz w:val="20"/>
          <w:szCs w:val="20"/>
        </w:rPr>
      </w:pPr>
      <w:proofErr w:type="gramStart"/>
      <w:r w:rsidRPr="00531453">
        <w:rPr>
          <w:sz w:val="20"/>
          <w:szCs w:val="20"/>
        </w:rPr>
        <w:t>' MST</w:t>
      </w:r>
      <w:proofErr w:type="gramEnd"/>
      <w:r w:rsidRPr="00531453">
        <w:rPr>
          <w:sz w:val="20"/>
          <w:szCs w:val="20"/>
        </w:rPr>
        <w:t xml:space="preserve"> Macro</w:t>
      </w:r>
    </w:p>
    <w:p w:rsidR="00531453" w:rsidRPr="00531453" w:rsidRDefault="00531453" w:rsidP="00531453">
      <w:pPr>
        <w:jc w:val="both"/>
        <w:rPr>
          <w:sz w:val="20"/>
          <w:szCs w:val="20"/>
        </w:rPr>
      </w:pPr>
      <w:proofErr w:type="gramStart"/>
      <w:r w:rsidRPr="00531453">
        <w:rPr>
          <w:sz w:val="20"/>
          <w:szCs w:val="20"/>
        </w:rPr>
        <w:t>' Macro</w:t>
      </w:r>
      <w:proofErr w:type="gramEnd"/>
      <w:r w:rsidRPr="00531453">
        <w:rPr>
          <w:sz w:val="20"/>
          <w:szCs w:val="20"/>
        </w:rPr>
        <w:t xml:space="preserve"> recorded 6/6/2009 by Carlos</w:t>
      </w:r>
    </w:p>
    <w:p w:rsidR="00531453" w:rsidRPr="00531453" w:rsidRDefault="00531453" w:rsidP="00531453">
      <w:pPr>
        <w:jc w:val="both"/>
        <w:rPr>
          <w:sz w:val="20"/>
          <w:szCs w:val="20"/>
        </w:rPr>
      </w:pPr>
      <w:r w:rsidRPr="00531453">
        <w:rPr>
          <w:sz w:val="20"/>
          <w:szCs w:val="20"/>
        </w:rPr>
        <w:t>'</w:t>
      </w:r>
    </w:p>
    <w:p w:rsidR="00531453" w:rsidRPr="006609F5" w:rsidRDefault="00531453" w:rsidP="00531453">
      <w:pPr>
        <w:jc w:val="both"/>
        <w:rPr>
          <w:sz w:val="20"/>
          <w:szCs w:val="20"/>
        </w:rPr>
      </w:pPr>
      <w:proofErr w:type="gramStart"/>
      <w:r w:rsidRPr="00531453">
        <w:rPr>
          <w:sz w:val="20"/>
          <w:szCs w:val="20"/>
        </w:rPr>
        <w:t>' Keyboard</w:t>
      </w:r>
      <w:proofErr w:type="gramEnd"/>
      <w:r w:rsidRPr="00531453">
        <w:rPr>
          <w:sz w:val="20"/>
          <w:szCs w:val="20"/>
        </w:rPr>
        <w:t xml:space="preserve"> Shortcut: </w:t>
      </w:r>
      <w:proofErr w:type="spellStart"/>
      <w:r w:rsidRPr="00531453">
        <w:rPr>
          <w:sz w:val="20"/>
          <w:szCs w:val="20"/>
        </w:rPr>
        <w:t>Ct</w:t>
      </w:r>
      <w:r>
        <w:rPr>
          <w:sz w:val="20"/>
          <w:szCs w:val="20"/>
        </w:rPr>
        <w:t>rl+Shift+T</w:t>
      </w:r>
      <w:proofErr w:type="spellEnd"/>
    </w:p>
    <w:p w:rsidR="00531453" w:rsidRPr="00CE5326" w:rsidRDefault="00531453" w:rsidP="00531453">
      <w:pPr>
        <w:jc w:val="both"/>
        <w:rPr>
          <w:sz w:val="20"/>
          <w:szCs w:val="20"/>
          <w:lang w:val="pt-BR"/>
        </w:rPr>
      </w:pPr>
      <w:r w:rsidRPr="00CE5326">
        <w:rPr>
          <w:sz w:val="20"/>
          <w:szCs w:val="20"/>
          <w:lang w:val="pt-BR"/>
        </w:rPr>
        <w:t>'</w:t>
      </w:r>
    </w:p>
    <w:p w:rsidR="009D63D4" w:rsidRPr="00CE5326" w:rsidRDefault="009D63D4" w:rsidP="00531453">
      <w:pPr>
        <w:jc w:val="both"/>
        <w:rPr>
          <w:sz w:val="20"/>
          <w:szCs w:val="20"/>
          <w:lang w:val="pt-BR"/>
        </w:rPr>
      </w:pP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 as linhas em que</w:t>
      </w:r>
      <w:r>
        <w:rPr>
          <w:sz w:val="20"/>
          <w:szCs w:val="20"/>
          <w:lang w:val="pt-BR"/>
        </w:rPr>
        <w:t xml:space="preserve"> a macro </w:t>
      </w:r>
      <w:r w:rsidRPr="009D63D4">
        <w:rPr>
          <w:sz w:val="20"/>
          <w:szCs w:val="20"/>
          <w:lang w:val="pt-BR"/>
        </w:rPr>
        <w:t>será aplicado e o LOOP da MACRO:</w:t>
      </w:r>
    </w:p>
    <w:p w:rsidR="009D63D4" w:rsidRPr="009D63D4" w:rsidRDefault="009D63D4" w:rsidP="00531453">
      <w:pPr>
        <w:jc w:val="both"/>
        <w:rPr>
          <w:sz w:val="20"/>
          <w:szCs w:val="20"/>
          <w:lang w:val="pt-BR"/>
        </w:rPr>
      </w:pPr>
    </w:p>
    <w:p w:rsidR="00531453" w:rsidRPr="00CE5326" w:rsidRDefault="00531453" w:rsidP="00531453">
      <w:pPr>
        <w:jc w:val="both"/>
        <w:rPr>
          <w:sz w:val="20"/>
          <w:szCs w:val="20"/>
          <w:lang w:val="pt-BR"/>
        </w:rPr>
      </w:pPr>
      <w:r w:rsidRPr="00CE5326">
        <w:rPr>
          <w:sz w:val="20"/>
          <w:szCs w:val="20"/>
          <w:lang w:val="pt-BR"/>
        </w:rPr>
        <w:t>For Row = 35 To 96</w:t>
      </w:r>
    </w:p>
    <w:p w:rsidR="009D63D4" w:rsidRPr="00CE5326" w:rsidRDefault="009D63D4" w:rsidP="00531453">
      <w:pPr>
        <w:jc w:val="both"/>
        <w:rPr>
          <w:sz w:val="20"/>
          <w:szCs w:val="20"/>
          <w:lang w:val="pt-BR"/>
        </w:rPr>
      </w:pPr>
    </w:p>
    <w:p w:rsidR="009D63D4" w:rsidRPr="009D63D4" w:rsidRDefault="009D63D4" w:rsidP="009D63D4">
      <w:pPr>
        <w:spacing w:after="1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' </w:t>
      </w:r>
      <w:r>
        <w:rPr>
          <w:sz w:val="20"/>
          <w:szCs w:val="20"/>
          <w:lang w:val="pt-BR"/>
        </w:rPr>
        <w:t>Seleciona o intervalo do sort</w:t>
      </w:r>
    </w:p>
    <w:p w:rsidR="00531453" w:rsidRDefault="00531453" w:rsidP="00531453">
      <w:pPr>
        <w:jc w:val="both"/>
        <w:rPr>
          <w:sz w:val="20"/>
          <w:szCs w:val="20"/>
        </w:rPr>
      </w:pPr>
      <w:proofErr w:type="gramStart"/>
      <w:r w:rsidRPr="006609F5">
        <w:rPr>
          <w:sz w:val="20"/>
          <w:szCs w:val="20"/>
        </w:rPr>
        <w:t>Range(</w:t>
      </w:r>
      <w:proofErr w:type="gramEnd"/>
      <w:r w:rsidRPr="006609F5">
        <w:rPr>
          <w:sz w:val="20"/>
          <w:szCs w:val="20"/>
        </w:rPr>
        <w:t>Cells(Row, "C"), Cells(2049, "H")).Select</w:t>
      </w:r>
    </w:p>
    <w:p w:rsidR="009D63D4" w:rsidRDefault="009D63D4" w:rsidP="00531453">
      <w:pPr>
        <w:jc w:val="both"/>
        <w:rPr>
          <w:sz w:val="20"/>
          <w:szCs w:val="20"/>
        </w:rPr>
      </w:pPr>
    </w:p>
    <w:p w:rsidR="009D63D4" w:rsidRPr="009D63D4" w:rsidRDefault="009D63D4" w:rsidP="009D63D4">
      <w:pPr>
        <w:spacing w:after="120"/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 xml:space="preserve">' </w:t>
      </w:r>
      <w:proofErr w:type="spellStart"/>
      <w:r w:rsidRPr="009D63D4">
        <w:rPr>
          <w:sz w:val="20"/>
          <w:szCs w:val="20"/>
        </w:rPr>
        <w:t>Processa</w:t>
      </w:r>
      <w:proofErr w:type="spellEnd"/>
      <w:proofErr w:type="gramEnd"/>
      <w:r w:rsidRPr="009D63D4">
        <w:rPr>
          <w:sz w:val="20"/>
          <w:szCs w:val="20"/>
        </w:rPr>
        <w:t xml:space="preserve"> o sort </w:t>
      </w:r>
    </w:p>
    <w:p w:rsidR="00531453" w:rsidRDefault="00531453" w:rsidP="00531453">
      <w:pPr>
        <w:jc w:val="both"/>
        <w:rPr>
          <w:sz w:val="20"/>
          <w:szCs w:val="20"/>
        </w:rPr>
      </w:pPr>
      <w:proofErr w:type="spellStart"/>
      <w:r w:rsidRPr="006609F5">
        <w:rPr>
          <w:sz w:val="20"/>
          <w:szCs w:val="20"/>
        </w:rPr>
        <w:t>Selection.Sort</w:t>
      </w:r>
      <w:proofErr w:type="spellEnd"/>
      <w:r w:rsidRPr="006609F5">
        <w:rPr>
          <w:sz w:val="20"/>
          <w:szCs w:val="20"/>
        </w:rPr>
        <w:t xml:space="preserve"> Key1:=Range(Cells(Row, "E"), Cells(2049, "E")), Order1:=</w:t>
      </w:r>
      <w:proofErr w:type="spellStart"/>
      <w:r w:rsidRPr="006609F5">
        <w:rPr>
          <w:sz w:val="20"/>
          <w:szCs w:val="20"/>
        </w:rPr>
        <w:t>xlDescending</w:t>
      </w:r>
      <w:proofErr w:type="spellEnd"/>
      <w:r w:rsidRPr="006609F5">
        <w:rPr>
          <w:sz w:val="20"/>
          <w:szCs w:val="20"/>
        </w:rPr>
        <w:t>, Key2:=Range(Cells(Row, "H"), Cells(2049, "H")), Order2:=</w:t>
      </w:r>
      <w:proofErr w:type="spellStart"/>
      <w:r w:rsidRPr="006609F5">
        <w:rPr>
          <w:sz w:val="20"/>
          <w:szCs w:val="20"/>
        </w:rPr>
        <w:t>xlAscending</w:t>
      </w:r>
      <w:proofErr w:type="spellEnd"/>
      <w:r w:rsidRPr="006609F5">
        <w:rPr>
          <w:sz w:val="20"/>
          <w:szCs w:val="20"/>
        </w:rPr>
        <w:t>, Header:=</w:t>
      </w:r>
      <w:proofErr w:type="spellStart"/>
      <w:r w:rsidRPr="006609F5">
        <w:rPr>
          <w:sz w:val="20"/>
          <w:szCs w:val="20"/>
        </w:rPr>
        <w:t>xlGuess</w:t>
      </w:r>
      <w:proofErr w:type="spellEnd"/>
      <w:r w:rsidRPr="006609F5">
        <w:rPr>
          <w:sz w:val="20"/>
          <w:szCs w:val="20"/>
        </w:rPr>
        <w:t xml:space="preserve">, </w:t>
      </w:r>
      <w:proofErr w:type="spellStart"/>
      <w:r w:rsidRPr="006609F5">
        <w:rPr>
          <w:sz w:val="20"/>
          <w:szCs w:val="20"/>
        </w:rPr>
        <w:t>OrderCustom</w:t>
      </w:r>
      <w:proofErr w:type="spellEnd"/>
      <w:r w:rsidRPr="006609F5">
        <w:rPr>
          <w:sz w:val="20"/>
          <w:szCs w:val="20"/>
        </w:rPr>
        <w:t>:=</w:t>
      </w:r>
      <w:r>
        <w:rPr>
          <w:sz w:val="20"/>
          <w:szCs w:val="20"/>
        </w:rPr>
        <w:t xml:space="preserve">1, </w:t>
      </w:r>
      <w:proofErr w:type="spellStart"/>
      <w:r>
        <w:rPr>
          <w:sz w:val="20"/>
          <w:szCs w:val="20"/>
        </w:rPr>
        <w:t>MatchCase</w:t>
      </w:r>
      <w:proofErr w:type="spellEnd"/>
      <w:r>
        <w:rPr>
          <w:sz w:val="20"/>
          <w:szCs w:val="20"/>
        </w:rPr>
        <w:t>:=</w:t>
      </w:r>
      <w:r w:rsidRPr="006609F5">
        <w:rPr>
          <w:sz w:val="20"/>
          <w:szCs w:val="20"/>
        </w:rPr>
        <w:t xml:space="preserve"> False, Orientation:=</w:t>
      </w:r>
      <w:proofErr w:type="spellStart"/>
      <w:r w:rsidRPr="006609F5">
        <w:rPr>
          <w:sz w:val="20"/>
          <w:szCs w:val="20"/>
        </w:rPr>
        <w:t>xlTopToBottom</w:t>
      </w:r>
      <w:proofErr w:type="spellEnd"/>
      <w:r w:rsidRPr="006609F5">
        <w:rPr>
          <w:sz w:val="20"/>
          <w:szCs w:val="20"/>
        </w:rPr>
        <w:t>, DataOpti</w:t>
      </w:r>
      <w:r>
        <w:rPr>
          <w:sz w:val="20"/>
          <w:szCs w:val="20"/>
        </w:rPr>
        <w:t>on1:=</w:t>
      </w:r>
      <w:proofErr w:type="spellStart"/>
      <w:r>
        <w:rPr>
          <w:sz w:val="20"/>
          <w:szCs w:val="20"/>
        </w:rPr>
        <w:t>xlSortNormal</w:t>
      </w:r>
      <w:proofErr w:type="spellEnd"/>
      <w:r>
        <w:rPr>
          <w:sz w:val="20"/>
          <w:szCs w:val="20"/>
        </w:rPr>
        <w:t>, DataOption2</w:t>
      </w:r>
      <w:r w:rsidRPr="006609F5">
        <w:rPr>
          <w:sz w:val="20"/>
          <w:szCs w:val="20"/>
        </w:rPr>
        <w:t>:=</w:t>
      </w:r>
      <w:proofErr w:type="spellStart"/>
      <w:r w:rsidRPr="006609F5">
        <w:rPr>
          <w:sz w:val="20"/>
          <w:szCs w:val="20"/>
        </w:rPr>
        <w:t>xlSortNormal</w:t>
      </w:r>
      <w:proofErr w:type="spellEnd"/>
    </w:p>
    <w:p w:rsidR="009D63D4" w:rsidRDefault="009D63D4" w:rsidP="00531453">
      <w:pPr>
        <w:jc w:val="both"/>
        <w:rPr>
          <w:sz w:val="20"/>
          <w:szCs w:val="20"/>
        </w:rPr>
      </w:pPr>
    </w:p>
    <w:p w:rsidR="009D63D4" w:rsidRPr="009D63D4" w:rsidRDefault="009D63D4" w:rsidP="009D63D4">
      <w:pPr>
        <w:spacing w:after="1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' </w:t>
      </w:r>
      <w:r>
        <w:rPr>
          <w:sz w:val="20"/>
          <w:szCs w:val="20"/>
          <w:lang w:val="pt-BR"/>
        </w:rPr>
        <w:t>Seleciona o intervalo a ser movimentado</w:t>
      </w:r>
    </w:p>
    <w:p w:rsidR="00531453" w:rsidRDefault="00531453" w:rsidP="00531453">
      <w:pPr>
        <w:jc w:val="both"/>
        <w:rPr>
          <w:sz w:val="20"/>
          <w:szCs w:val="20"/>
        </w:rPr>
      </w:pPr>
      <w:proofErr w:type="gramStart"/>
      <w:r w:rsidRPr="006609F5">
        <w:rPr>
          <w:sz w:val="20"/>
          <w:szCs w:val="20"/>
        </w:rPr>
        <w:t>Range(</w:t>
      </w:r>
      <w:proofErr w:type="gramEnd"/>
      <w:r w:rsidRPr="006609F5">
        <w:rPr>
          <w:sz w:val="20"/>
          <w:szCs w:val="20"/>
        </w:rPr>
        <w:t>Cells(Row, "F"), Cells(Row, "H")).Select</w:t>
      </w:r>
    </w:p>
    <w:p w:rsidR="009D63D4" w:rsidRDefault="009D63D4" w:rsidP="00531453">
      <w:pPr>
        <w:jc w:val="both"/>
        <w:rPr>
          <w:sz w:val="20"/>
          <w:szCs w:val="20"/>
        </w:rPr>
      </w:pPr>
    </w:p>
    <w:p w:rsidR="009D63D4" w:rsidRPr="009D63D4" w:rsidRDefault="009D63D4" w:rsidP="009D63D4">
      <w:pPr>
        <w:spacing w:after="1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' </w:t>
      </w:r>
      <w:r>
        <w:rPr>
          <w:sz w:val="20"/>
          <w:szCs w:val="20"/>
          <w:lang w:val="pt-BR"/>
        </w:rPr>
        <w:t>Movimenta o intervalo selecionado</w:t>
      </w:r>
    </w:p>
    <w:p w:rsidR="00531453" w:rsidRDefault="00531453" w:rsidP="00531453">
      <w:pPr>
        <w:jc w:val="both"/>
        <w:rPr>
          <w:sz w:val="20"/>
          <w:szCs w:val="20"/>
        </w:rPr>
      </w:pPr>
      <w:proofErr w:type="spellStart"/>
      <w:r w:rsidRPr="006609F5">
        <w:rPr>
          <w:sz w:val="20"/>
          <w:szCs w:val="20"/>
        </w:rPr>
        <w:t>Selection.Cut</w:t>
      </w:r>
      <w:proofErr w:type="spellEnd"/>
      <w:r w:rsidRPr="006609F5">
        <w:rPr>
          <w:sz w:val="20"/>
          <w:szCs w:val="20"/>
        </w:rPr>
        <w:t xml:space="preserve"> Destination</w:t>
      </w:r>
      <w:proofErr w:type="gramStart"/>
      <w:r w:rsidRPr="006609F5">
        <w:rPr>
          <w:sz w:val="20"/>
          <w:szCs w:val="20"/>
        </w:rPr>
        <w:t>:=</w:t>
      </w:r>
      <w:proofErr w:type="gramEnd"/>
      <w:r w:rsidRPr="006609F5">
        <w:rPr>
          <w:sz w:val="20"/>
          <w:szCs w:val="20"/>
        </w:rPr>
        <w:t>Range(Cells(Row, "K"), Cells(Row, "M"))</w:t>
      </w:r>
    </w:p>
    <w:p w:rsidR="009D63D4" w:rsidRDefault="009D63D4" w:rsidP="00531453">
      <w:pPr>
        <w:jc w:val="both"/>
        <w:rPr>
          <w:sz w:val="20"/>
          <w:szCs w:val="20"/>
        </w:rPr>
      </w:pPr>
    </w:p>
    <w:p w:rsidR="009D63D4" w:rsidRPr="009D63D4" w:rsidRDefault="009D63D4" w:rsidP="009D63D4">
      <w:pPr>
        <w:spacing w:after="1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' </w:t>
      </w:r>
      <w:r>
        <w:rPr>
          <w:sz w:val="20"/>
          <w:szCs w:val="20"/>
          <w:lang w:val="pt-BR"/>
        </w:rPr>
        <w:t>Seleciona o intervalo a ser apagado</w:t>
      </w:r>
    </w:p>
    <w:p w:rsidR="00531453" w:rsidRDefault="00531453" w:rsidP="00531453">
      <w:pPr>
        <w:jc w:val="both"/>
        <w:rPr>
          <w:sz w:val="20"/>
          <w:szCs w:val="20"/>
        </w:rPr>
      </w:pPr>
      <w:proofErr w:type="gramStart"/>
      <w:r w:rsidRPr="006609F5">
        <w:rPr>
          <w:sz w:val="20"/>
          <w:szCs w:val="20"/>
        </w:rPr>
        <w:t>Range(</w:t>
      </w:r>
      <w:proofErr w:type="gramEnd"/>
      <w:r w:rsidRPr="006609F5">
        <w:rPr>
          <w:sz w:val="20"/>
          <w:szCs w:val="20"/>
        </w:rPr>
        <w:t>Cells(Row, "C"), Cells(Row, "E")).Select</w:t>
      </w:r>
    </w:p>
    <w:p w:rsidR="009D63D4" w:rsidRDefault="009D63D4" w:rsidP="00531453">
      <w:pPr>
        <w:jc w:val="both"/>
        <w:rPr>
          <w:sz w:val="20"/>
          <w:szCs w:val="20"/>
        </w:rPr>
      </w:pPr>
    </w:p>
    <w:p w:rsidR="009D63D4" w:rsidRPr="009D63D4" w:rsidRDefault="009D63D4" w:rsidP="009D63D4">
      <w:pPr>
        <w:spacing w:after="1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' </w:t>
      </w:r>
      <w:r>
        <w:rPr>
          <w:sz w:val="20"/>
          <w:szCs w:val="20"/>
          <w:lang w:val="pt-BR"/>
        </w:rPr>
        <w:t>Apaga o intervalo selecionado</w:t>
      </w:r>
    </w:p>
    <w:p w:rsidR="00531453" w:rsidRPr="009D63D4" w:rsidRDefault="00531453" w:rsidP="00531453">
      <w:pPr>
        <w:jc w:val="both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Selection.ClearContents</w:t>
      </w:r>
    </w:p>
    <w:p w:rsidR="009D63D4" w:rsidRPr="009D63D4" w:rsidRDefault="009D63D4" w:rsidP="00531453">
      <w:pPr>
        <w:jc w:val="both"/>
        <w:rPr>
          <w:sz w:val="20"/>
          <w:szCs w:val="20"/>
          <w:lang w:val="pt-BR"/>
        </w:rPr>
      </w:pPr>
    </w:p>
    <w:p w:rsidR="009D63D4" w:rsidRPr="009D63D4" w:rsidRDefault="009D63D4" w:rsidP="009D63D4">
      <w:pPr>
        <w:spacing w:after="1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Procedendo para linha seguinte:</w:t>
      </w:r>
    </w:p>
    <w:p w:rsidR="00531453" w:rsidRPr="006609F5" w:rsidRDefault="00531453" w:rsidP="00531453">
      <w:pPr>
        <w:jc w:val="both"/>
        <w:rPr>
          <w:sz w:val="20"/>
          <w:szCs w:val="20"/>
        </w:rPr>
      </w:pPr>
      <w:r w:rsidRPr="006609F5">
        <w:rPr>
          <w:sz w:val="20"/>
          <w:szCs w:val="20"/>
        </w:rPr>
        <w:t>Next</w:t>
      </w:r>
      <w:r w:rsidR="009D63D4">
        <w:rPr>
          <w:sz w:val="20"/>
          <w:szCs w:val="20"/>
        </w:rPr>
        <w:t xml:space="preserve"> Row</w:t>
      </w:r>
    </w:p>
    <w:p w:rsidR="00531453" w:rsidRPr="006609F5" w:rsidRDefault="00531453" w:rsidP="00531453">
      <w:pPr>
        <w:jc w:val="both"/>
        <w:rPr>
          <w:sz w:val="20"/>
          <w:szCs w:val="20"/>
        </w:rPr>
      </w:pPr>
      <w:r w:rsidRPr="006609F5">
        <w:rPr>
          <w:sz w:val="20"/>
          <w:szCs w:val="20"/>
        </w:rPr>
        <w:t xml:space="preserve">    </w:t>
      </w:r>
    </w:p>
    <w:p w:rsidR="00531453" w:rsidRPr="006609F5" w:rsidRDefault="00531453" w:rsidP="00531453">
      <w:pPr>
        <w:jc w:val="both"/>
        <w:rPr>
          <w:sz w:val="20"/>
          <w:szCs w:val="20"/>
        </w:rPr>
      </w:pPr>
      <w:r w:rsidRPr="006609F5">
        <w:rPr>
          <w:sz w:val="20"/>
          <w:szCs w:val="20"/>
        </w:rPr>
        <w:t>End Sub</w:t>
      </w:r>
    </w:p>
    <w:p w:rsidR="00531453" w:rsidRPr="00CE5326" w:rsidRDefault="00531453" w:rsidP="00531453">
      <w:pPr>
        <w:spacing w:after="240" w:line="360" w:lineRule="auto"/>
        <w:jc w:val="center"/>
        <w:rPr>
          <w:b/>
        </w:rPr>
      </w:pPr>
      <w:r w:rsidRPr="00CE5326">
        <w:rPr>
          <w:b/>
        </w:rPr>
        <w:br w:type="page"/>
      </w:r>
    </w:p>
    <w:p w:rsidR="00531453" w:rsidRPr="00CE5326" w:rsidRDefault="00531453" w:rsidP="00531453">
      <w:pPr>
        <w:jc w:val="center"/>
        <w:rPr>
          <w:b/>
        </w:rPr>
      </w:pPr>
      <w:proofErr w:type="spellStart"/>
      <w:r w:rsidRPr="00CE5326">
        <w:rPr>
          <w:b/>
        </w:rPr>
        <w:lastRenderedPageBreak/>
        <w:t>Modelo</w:t>
      </w:r>
      <w:proofErr w:type="spellEnd"/>
      <w:r w:rsidRPr="00CE5326">
        <w:rPr>
          <w:b/>
        </w:rPr>
        <w:t xml:space="preserve"> de Markowitz</w:t>
      </w:r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Sub </w:t>
      </w:r>
      <w:proofErr w:type="gramStart"/>
      <w:r w:rsidRPr="009D63D4">
        <w:rPr>
          <w:sz w:val="20"/>
          <w:szCs w:val="20"/>
        </w:rPr>
        <w:t>Markowitz()</w:t>
      </w:r>
      <w:proofErr w:type="gramEnd"/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>'</w:t>
      </w:r>
    </w:p>
    <w:p w:rsidR="00531453" w:rsidRPr="009D63D4" w:rsidRDefault="00531453" w:rsidP="00531453">
      <w:pPr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>' Markowitz</w:t>
      </w:r>
      <w:proofErr w:type="gramEnd"/>
      <w:r w:rsidRPr="009D63D4">
        <w:rPr>
          <w:sz w:val="20"/>
          <w:szCs w:val="20"/>
        </w:rPr>
        <w:t xml:space="preserve"> Macro</w:t>
      </w:r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>'</w:t>
      </w:r>
    </w:p>
    <w:p w:rsidR="00531453" w:rsidRPr="009D63D4" w:rsidRDefault="00531453" w:rsidP="00531453">
      <w:pPr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>' Keyboard</w:t>
      </w:r>
      <w:proofErr w:type="gramEnd"/>
      <w:r w:rsidRPr="009D63D4">
        <w:rPr>
          <w:sz w:val="20"/>
          <w:szCs w:val="20"/>
        </w:rPr>
        <w:t xml:space="preserve"> Shortcut: </w:t>
      </w:r>
      <w:proofErr w:type="spellStart"/>
      <w:r w:rsidRPr="009D63D4">
        <w:rPr>
          <w:sz w:val="20"/>
          <w:szCs w:val="20"/>
        </w:rPr>
        <w:t>Ctrl+m</w:t>
      </w:r>
      <w:proofErr w:type="spellEnd"/>
    </w:p>
    <w:p w:rsidR="00531453" w:rsidRPr="00CE5326" w:rsidRDefault="00531453" w:rsidP="00531453">
      <w:pPr>
        <w:rPr>
          <w:sz w:val="20"/>
          <w:szCs w:val="20"/>
        </w:rPr>
      </w:pPr>
      <w:r w:rsidRPr="00CE5326">
        <w:rPr>
          <w:sz w:val="20"/>
          <w:szCs w:val="20"/>
        </w:rPr>
        <w:t>'</w:t>
      </w:r>
    </w:p>
    <w:p w:rsidR="00531453" w:rsidRPr="00CE5326" w:rsidRDefault="00531453" w:rsidP="00531453">
      <w:pPr>
        <w:rPr>
          <w:sz w:val="20"/>
          <w:szCs w:val="20"/>
        </w:rPr>
      </w:pP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 as linhas em que o SOLVER será aplicado e o LOOP da MACRO: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</w:p>
    <w:p w:rsidR="00531453" w:rsidRPr="009D63D4" w:rsidRDefault="00531453" w:rsidP="00531453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For Row = 63 To 93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Para limpar o SOLVER: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</w:t>
      </w:r>
    </w:p>
    <w:p w:rsidR="00531453" w:rsidRPr="009D63D4" w:rsidRDefault="00531453" w:rsidP="00531453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SolverReset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   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Estabelecendo as duas restrições: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</w:p>
    <w:p w:rsidR="00531453" w:rsidRPr="009D63D4" w:rsidRDefault="00531453" w:rsidP="00531453">
      <w:pPr>
        <w:ind w:firstLine="720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SolverAdd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CellRef</w:t>
      </w:r>
      <w:proofErr w:type="spellEnd"/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 xml:space="preserve">Cells(Row, "CD"), Relation:=2, </w:t>
      </w:r>
      <w:proofErr w:type="spellStart"/>
      <w:r w:rsidRPr="009D63D4">
        <w:rPr>
          <w:sz w:val="20"/>
          <w:szCs w:val="20"/>
        </w:rPr>
        <w:t>FormulaText</w:t>
      </w:r>
      <w:proofErr w:type="spellEnd"/>
      <w:r w:rsidRPr="009D63D4">
        <w:rPr>
          <w:sz w:val="20"/>
          <w:szCs w:val="20"/>
        </w:rPr>
        <w:t>:="0"</w:t>
      </w:r>
    </w:p>
    <w:p w:rsidR="00531453" w:rsidRPr="009D63D4" w:rsidRDefault="00531453" w:rsidP="00531453">
      <w:pPr>
        <w:ind w:firstLine="720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SolverAdd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CellRef</w:t>
      </w:r>
      <w:proofErr w:type="spellEnd"/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 xml:space="preserve">Cells(Row, "CE"), Relation:=2, </w:t>
      </w:r>
      <w:proofErr w:type="spellStart"/>
      <w:r w:rsidRPr="009D63D4">
        <w:rPr>
          <w:sz w:val="20"/>
          <w:szCs w:val="20"/>
        </w:rPr>
        <w:t>FormulaText</w:t>
      </w:r>
      <w:proofErr w:type="spellEnd"/>
      <w:r w:rsidRPr="009D63D4">
        <w:rPr>
          <w:sz w:val="20"/>
          <w:szCs w:val="20"/>
        </w:rPr>
        <w:t>:="0"</w:t>
      </w:r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Estabelecendo os parâmetros do SOLVER - especialmente a restrição de x ser positivo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</w:p>
    <w:p w:rsidR="00531453" w:rsidRPr="009D63D4" w:rsidRDefault="00531453" w:rsidP="00531453">
      <w:pPr>
        <w:jc w:val="both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SolverOptions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MaxTime</w:t>
      </w:r>
      <w:proofErr w:type="spellEnd"/>
      <w:r w:rsidRPr="009D63D4">
        <w:rPr>
          <w:sz w:val="20"/>
          <w:szCs w:val="20"/>
        </w:rPr>
        <w:t>:=10000,</w:t>
      </w:r>
      <w:r w:rsidR="009D63D4" w:rsidRPr="009D63D4">
        <w:rPr>
          <w:sz w:val="20"/>
          <w:szCs w:val="20"/>
        </w:rPr>
        <w:t xml:space="preserve"> </w:t>
      </w:r>
      <w:r w:rsidRPr="009D63D4">
        <w:rPr>
          <w:sz w:val="20"/>
          <w:szCs w:val="20"/>
        </w:rPr>
        <w:t>Iterations:=10000,</w:t>
      </w:r>
      <w:r w:rsidR="009D63D4" w:rsidRPr="009D63D4">
        <w:rPr>
          <w:sz w:val="20"/>
          <w:szCs w:val="20"/>
        </w:rPr>
        <w:t xml:space="preserve"> </w:t>
      </w:r>
      <w:r w:rsidRPr="009D63D4">
        <w:rPr>
          <w:sz w:val="20"/>
          <w:szCs w:val="20"/>
        </w:rPr>
        <w:t>Precision:=0.00000001,</w:t>
      </w:r>
      <w:r w:rsidR="009D63D4"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AssumeLinear</w:t>
      </w:r>
      <w:proofErr w:type="spellEnd"/>
      <w:r w:rsidRPr="009D63D4">
        <w:rPr>
          <w:sz w:val="20"/>
          <w:szCs w:val="20"/>
        </w:rPr>
        <w:t>:=</w:t>
      </w:r>
      <w:r w:rsidR="009D63D4" w:rsidRPr="009D63D4">
        <w:rPr>
          <w:sz w:val="20"/>
          <w:szCs w:val="20"/>
        </w:rPr>
        <w:t xml:space="preserve"> </w:t>
      </w:r>
      <w:r w:rsidRPr="009D63D4">
        <w:rPr>
          <w:sz w:val="20"/>
          <w:szCs w:val="20"/>
        </w:rPr>
        <w:t xml:space="preserve">False, </w:t>
      </w:r>
      <w:proofErr w:type="spellStart"/>
      <w:r w:rsidRPr="009D63D4">
        <w:rPr>
          <w:sz w:val="20"/>
          <w:szCs w:val="20"/>
        </w:rPr>
        <w:t>StepThru</w:t>
      </w:r>
      <w:proofErr w:type="spellEnd"/>
      <w:r w:rsidRPr="009D63D4">
        <w:rPr>
          <w:sz w:val="20"/>
          <w:szCs w:val="20"/>
        </w:rPr>
        <w:t xml:space="preserve">:=False, Estimates:=1, Derivatives:=1, </w:t>
      </w:r>
      <w:proofErr w:type="spellStart"/>
      <w:r w:rsidRPr="009D63D4">
        <w:rPr>
          <w:sz w:val="20"/>
          <w:szCs w:val="20"/>
        </w:rPr>
        <w:t>SearchOption</w:t>
      </w:r>
      <w:proofErr w:type="spellEnd"/>
      <w:r w:rsidRPr="009D63D4">
        <w:rPr>
          <w:sz w:val="20"/>
          <w:szCs w:val="20"/>
        </w:rPr>
        <w:t>:=1,</w:t>
      </w:r>
      <w:r w:rsidR="009D63D4"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IntTolerance</w:t>
      </w:r>
      <w:proofErr w:type="spellEnd"/>
      <w:r w:rsidRPr="009D63D4">
        <w:rPr>
          <w:sz w:val="20"/>
          <w:szCs w:val="20"/>
        </w:rPr>
        <w:t xml:space="preserve">:=5, Scaling:=False, Convergence:=0.000001, </w:t>
      </w:r>
      <w:proofErr w:type="spellStart"/>
      <w:r w:rsidRPr="009D63D4">
        <w:rPr>
          <w:sz w:val="20"/>
          <w:szCs w:val="20"/>
        </w:rPr>
        <w:t>AssumeNonNeg</w:t>
      </w:r>
      <w:proofErr w:type="spellEnd"/>
      <w:r w:rsidRPr="009D63D4">
        <w:rPr>
          <w:sz w:val="20"/>
          <w:szCs w:val="20"/>
        </w:rPr>
        <w:t>:=True</w:t>
      </w:r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Definindo quem é a célula alvo, que deve ser minimizada (2) através da variação de que células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</w:p>
    <w:p w:rsidR="00531453" w:rsidRPr="009D63D4" w:rsidRDefault="00531453" w:rsidP="009D63D4">
      <w:pPr>
        <w:jc w:val="both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SolverOk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SetCell</w:t>
      </w:r>
      <w:proofErr w:type="spellEnd"/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>Cells(Row, "CF</w:t>
      </w:r>
      <w:r w:rsidR="009D63D4" w:rsidRPr="009D63D4">
        <w:rPr>
          <w:sz w:val="20"/>
          <w:szCs w:val="20"/>
        </w:rPr>
        <w:t xml:space="preserve">"), </w:t>
      </w:r>
      <w:proofErr w:type="spellStart"/>
      <w:r w:rsidR="009D63D4" w:rsidRPr="009D63D4">
        <w:rPr>
          <w:sz w:val="20"/>
          <w:szCs w:val="20"/>
        </w:rPr>
        <w:t>MaxMinVal</w:t>
      </w:r>
      <w:proofErr w:type="spellEnd"/>
      <w:r w:rsidR="009D63D4" w:rsidRPr="009D63D4">
        <w:rPr>
          <w:sz w:val="20"/>
          <w:szCs w:val="20"/>
        </w:rPr>
        <w:t xml:space="preserve">:=2, </w:t>
      </w:r>
      <w:proofErr w:type="spellStart"/>
      <w:r w:rsidR="009D63D4" w:rsidRPr="009D63D4">
        <w:rPr>
          <w:sz w:val="20"/>
          <w:szCs w:val="20"/>
        </w:rPr>
        <w:t>ValueOf</w:t>
      </w:r>
      <w:proofErr w:type="spellEnd"/>
      <w:r w:rsidR="009D63D4" w:rsidRPr="009D63D4">
        <w:rPr>
          <w:sz w:val="20"/>
          <w:szCs w:val="20"/>
        </w:rPr>
        <w:t xml:space="preserve">:="0", </w:t>
      </w:r>
      <w:proofErr w:type="spellStart"/>
      <w:r w:rsidRPr="009D63D4">
        <w:rPr>
          <w:sz w:val="20"/>
          <w:szCs w:val="20"/>
        </w:rPr>
        <w:t>ByChange</w:t>
      </w:r>
      <w:proofErr w:type="spellEnd"/>
      <w:r w:rsidRPr="009D63D4">
        <w:rPr>
          <w:sz w:val="20"/>
          <w:szCs w:val="20"/>
        </w:rPr>
        <w:t>:=Range(Cells(Row, "AS"), Cells(Row, "CC"))</w:t>
      </w:r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Os dois comandos a seguir são importantes para que o MACRO não fiq</w:t>
      </w:r>
      <w:r w:rsidR="006F6F66">
        <w:rPr>
          <w:sz w:val="20"/>
          <w:szCs w:val="20"/>
          <w:lang w:val="pt-BR"/>
        </w:rPr>
        <w:t>ue</w:t>
      </w:r>
      <w:r w:rsidRPr="009D63D4">
        <w:rPr>
          <w:sz w:val="20"/>
          <w:szCs w:val="20"/>
          <w:lang w:val="pt-BR"/>
        </w:rPr>
        <w:t xml:space="preserve"> perguntando em cada passo se a solução está boa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531453" w:rsidRPr="009D63D4" w:rsidRDefault="00531453" w:rsidP="00531453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SolverFinish keepFinal:=1</w:t>
      </w:r>
    </w:p>
    <w:p w:rsidR="00531453" w:rsidRPr="009D63D4" w:rsidRDefault="00531453" w:rsidP="00531453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SolverSolve userFinish:=True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Para copiar os valores obtidos no passo anterior: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</w:p>
    <w:p w:rsidR="00531453" w:rsidRPr="009D63D4" w:rsidRDefault="00531453" w:rsidP="00531453">
      <w:pPr>
        <w:ind w:firstLine="720"/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>Range(</w:t>
      </w:r>
      <w:proofErr w:type="gramEnd"/>
      <w:r w:rsidRPr="009D63D4">
        <w:rPr>
          <w:sz w:val="20"/>
          <w:szCs w:val="20"/>
        </w:rPr>
        <w:t>Cells(Row, "AS"), Cells(Row, "CC")).Select</w:t>
      </w:r>
    </w:p>
    <w:p w:rsidR="00531453" w:rsidRPr="009D63D4" w:rsidRDefault="00531453" w:rsidP="00531453">
      <w:pPr>
        <w:ind w:firstLine="720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Selection.AutoFill</w:t>
      </w:r>
      <w:proofErr w:type="spellEnd"/>
      <w:r w:rsidRPr="009D63D4">
        <w:rPr>
          <w:sz w:val="20"/>
          <w:szCs w:val="20"/>
        </w:rPr>
        <w:t xml:space="preserve"> Destination</w:t>
      </w:r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>Range(Cells(Row, "AS"), Cells(Row + 1, "CC")), Type:=</w:t>
      </w:r>
      <w:proofErr w:type="spellStart"/>
      <w:r w:rsidRPr="009D63D4">
        <w:rPr>
          <w:sz w:val="20"/>
          <w:szCs w:val="20"/>
        </w:rPr>
        <w:t>xlFillDefault</w:t>
      </w:r>
      <w:proofErr w:type="spellEnd"/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Procedendo para linha seguinte:</w:t>
      </w:r>
    </w:p>
    <w:p w:rsidR="00531453" w:rsidRPr="009D63D4" w:rsidRDefault="00531453" w:rsidP="00531453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531453" w:rsidRPr="009D63D4" w:rsidRDefault="00531453" w:rsidP="00531453">
      <w:pPr>
        <w:ind w:firstLine="720"/>
        <w:rPr>
          <w:sz w:val="20"/>
          <w:szCs w:val="20"/>
        </w:rPr>
      </w:pPr>
      <w:r w:rsidRPr="009D63D4">
        <w:rPr>
          <w:sz w:val="20"/>
          <w:szCs w:val="20"/>
        </w:rPr>
        <w:t>Next Row</w:t>
      </w:r>
    </w:p>
    <w:p w:rsidR="00531453" w:rsidRPr="009D63D4" w:rsidRDefault="00531453" w:rsidP="00531453">
      <w:pPr>
        <w:rPr>
          <w:sz w:val="20"/>
          <w:szCs w:val="20"/>
        </w:rPr>
      </w:pPr>
    </w:p>
    <w:p w:rsidR="00531453" w:rsidRPr="009D63D4" w:rsidRDefault="00531453" w:rsidP="00531453">
      <w:pPr>
        <w:rPr>
          <w:sz w:val="20"/>
          <w:szCs w:val="20"/>
        </w:rPr>
      </w:pPr>
      <w:r w:rsidRPr="009D63D4">
        <w:rPr>
          <w:sz w:val="20"/>
          <w:szCs w:val="20"/>
        </w:rPr>
        <w:t>End Sub</w:t>
      </w:r>
      <w:r w:rsidRPr="009D63D4">
        <w:rPr>
          <w:sz w:val="20"/>
          <w:szCs w:val="20"/>
        </w:rPr>
        <w:br w:type="page"/>
      </w:r>
    </w:p>
    <w:p w:rsidR="009D63D4" w:rsidRPr="005B2A63" w:rsidRDefault="009D63D4" w:rsidP="009D63D4">
      <w:pPr>
        <w:jc w:val="center"/>
        <w:rPr>
          <w:b/>
        </w:rPr>
      </w:pPr>
      <w:proofErr w:type="spellStart"/>
      <w:r w:rsidRPr="005B2A63">
        <w:rPr>
          <w:b/>
        </w:rPr>
        <w:lastRenderedPageBreak/>
        <w:t>Modelo</w:t>
      </w:r>
      <w:proofErr w:type="spellEnd"/>
      <w:r w:rsidRPr="005B2A63">
        <w:rPr>
          <w:b/>
        </w:rPr>
        <w:t xml:space="preserve"> de Black</w:t>
      </w:r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Sub </w:t>
      </w:r>
      <w:proofErr w:type="gramStart"/>
      <w:r w:rsidRPr="009D63D4">
        <w:rPr>
          <w:sz w:val="20"/>
          <w:szCs w:val="20"/>
        </w:rPr>
        <w:t>Black()</w:t>
      </w:r>
      <w:proofErr w:type="gramEnd"/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>'</w:t>
      </w:r>
    </w:p>
    <w:p w:rsidR="009D63D4" w:rsidRPr="009D63D4" w:rsidRDefault="009D63D4" w:rsidP="009D63D4">
      <w:pPr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>' Black</w:t>
      </w:r>
      <w:proofErr w:type="gramEnd"/>
      <w:r w:rsidRPr="009D63D4">
        <w:rPr>
          <w:sz w:val="20"/>
          <w:szCs w:val="20"/>
        </w:rPr>
        <w:t xml:space="preserve"> Macro</w:t>
      </w:r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>'</w:t>
      </w:r>
    </w:p>
    <w:p w:rsidR="009D63D4" w:rsidRPr="009D63D4" w:rsidRDefault="009D63D4" w:rsidP="009D63D4">
      <w:pPr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>' Keyboard</w:t>
      </w:r>
      <w:proofErr w:type="gramEnd"/>
      <w:r w:rsidRPr="009D63D4">
        <w:rPr>
          <w:sz w:val="20"/>
          <w:szCs w:val="20"/>
        </w:rPr>
        <w:t xml:space="preserve"> Shortcut: </w:t>
      </w:r>
      <w:proofErr w:type="spellStart"/>
      <w:r w:rsidRPr="009D63D4">
        <w:rPr>
          <w:sz w:val="20"/>
          <w:szCs w:val="20"/>
        </w:rPr>
        <w:t>Ctrl+b</w:t>
      </w:r>
      <w:proofErr w:type="spellEnd"/>
    </w:p>
    <w:p w:rsidR="009D63D4" w:rsidRPr="00CE5326" w:rsidRDefault="009D63D4" w:rsidP="009D63D4">
      <w:pPr>
        <w:rPr>
          <w:sz w:val="20"/>
          <w:szCs w:val="20"/>
        </w:rPr>
      </w:pPr>
      <w:r w:rsidRPr="00CE5326">
        <w:rPr>
          <w:sz w:val="20"/>
          <w:szCs w:val="20"/>
        </w:rPr>
        <w:t>'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 as linhas em que o SOLVER será aplicado e o LOOP da MACRO: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</w:p>
    <w:p w:rsidR="009D63D4" w:rsidRPr="009D63D4" w:rsidRDefault="009D63D4" w:rsidP="009D63D4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For Row = 102 To 132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Para limpar o SOLVER: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</w:t>
      </w:r>
    </w:p>
    <w:p w:rsidR="009D63D4" w:rsidRPr="009D63D4" w:rsidRDefault="009D63D4" w:rsidP="009D63D4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SolverReset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       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Estabelecendo as duas restrições: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</w:p>
    <w:p w:rsidR="009D63D4" w:rsidRPr="009D63D4" w:rsidRDefault="009D63D4" w:rsidP="009D63D4">
      <w:pPr>
        <w:ind w:firstLine="720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SolverAdd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CellRef</w:t>
      </w:r>
      <w:proofErr w:type="spellEnd"/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 xml:space="preserve">Cells(Row, "CD"), Relation:=2, </w:t>
      </w:r>
      <w:proofErr w:type="spellStart"/>
      <w:r w:rsidRPr="009D63D4">
        <w:rPr>
          <w:sz w:val="20"/>
          <w:szCs w:val="20"/>
        </w:rPr>
        <w:t>FormulaText</w:t>
      </w:r>
      <w:proofErr w:type="spellEnd"/>
      <w:r w:rsidRPr="009D63D4">
        <w:rPr>
          <w:sz w:val="20"/>
          <w:szCs w:val="20"/>
        </w:rPr>
        <w:t>:="0"</w:t>
      </w:r>
    </w:p>
    <w:p w:rsidR="009D63D4" w:rsidRPr="009D63D4" w:rsidRDefault="009D63D4" w:rsidP="009D63D4">
      <w:pPr>
        <w:ind w:firstLine="720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SolverAdd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CellRef</w:t>
      </w:r>
      <w:proofErr w:type="spellEnd"/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 xml:space="preserve">Cells(Row, "CE"), Relation:=2, </w:t>
      </w:r>
      <w:proofErr w:type="spellStart"/>
      <w:r w:rsidRPr="009D63D4">
        <w:rPr>
          <w:sz w:val="20"/>
          <w:szCs w:val="20"/>
        </w:rPr>
        <w:t>FormulaText</w:t>
      </w:r>
      <w:proofErr w:type="spellEnd"/>
      <w:r w:rsidRPr="009D63D4">
        <w:rPr>
          <w:sz w:val="20"/>
          <w:szCs w:val="20"/>
        </w:rPr>
        <w:t>:="0"</w:t>
      </w:r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Estabelecendo os parâmetros do SOLVER - importante - usar False em AssumeNonNeg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</w:p>
    <w:p w:rsidR="009D63D4" w:rsidRPr="009D63D4" w:rsidRDefault="009D63D4" w:rsidP="009D63D4">
      <w:pPr>
        <w:jc w:val="both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SolverOptions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MaxTime</w:t>
      </w:r>
      <w:proofErr w:type="spellEnd"/>
      <w:r w:rsidRPr="009D63D4">
        <w:rPr>
          <w:sz w:val="20"/>
          <w:szCs w:val="20"/>
        </w:rPr>
        <w:t>:=10000, Iterations:=10000, Preci</w:t>
      </w:r>
      <w:r>
        <w:rPr>
          <w:sz w:val="20"/>
          <w:szCs w:val="20"/>
        </w:rPr>
        <w:t xml:space="preserve">sion:=0.00000001, </w:t>
      </w:r>
      <w:proofErr w:type="spellStart"/>
      <w:r>
        <w:rPr>
          <w:sz w:val="20"/>
          <w:szCs w:val="20"/>
        </w:rPr>
        <w:t>AssumeLinear</w:t>
      </w:r>
      <w:proofErr w:type="spellEnd"/>
      <w:r w:rsidRPr="009D63D4">
        <w:rPr>
          <w:sz w:val="20"/>
          <w:szCs w:val="20"/>
        </w:rPr>
        <w:t xml:space="preserve">:=False, </w:t>
      </w:r>
      <w:proofErr w:type="spellStart"/>
      <w:r w:rsidRPr="009D63D4">
        <w:rPr>
          <w:sz w:val="20"/>
          <w:szCs w:val="20"/>
        </w:rPr>
        <w:t>StepThru</w:t>
      </w:r>
      <w:proofErr w:type="spellEnd"/>
      <w:r w:rsidRPr="009D63D4">
        <w:rPr>
          <w:sz w:val="20"/>
          <w:szCs w:val="20"/>
        </w:rPr>
        <w:t>:=False, Estimates:=1, De</w:t>
      </w:r>
      <w:r>
        <w:rPr>
          <w:sz w:val="20"/>
          <w:szCs w:val="20"/>
        </w:rPr>
        <w:t xml:space="preserve">rivatives:=1, </w:t>
      </w:r>
      <w:proofErr w:type="spellStart"/>
      <w:r>
        <w:rPr>
          <w:sz w:val="20"/>
          <w:szCs w:val="20"/>
        </w:rPr>
        <w:t>SearchOption</w:t>
      </w:r>
      <w:proofErr w:type="spellEnd"/>
      <w:r>
        <w:rPr>
          <w:sz w:val="20"/>
          <w:szCs w:val="20"/>
        </w:rPr>
        <w:t xml:space="preserve">:=1, </w:t>
      </w:r>
      <w:proofErr w:type="spellStart"/>
      <w:r w:rsidRPr="009D63D4">
        <w:rPr>
          <w:sz w:val="20"/>
          <w:szCs w:val="20"/>
        </w:rPr>
        <w:t>IntTolerance</w:t>
      </w:r>
      <w:proofErr w:type="spellEnd"/>
      <w:r w:rsidRPr="009D63D4">
        <w:rPr>
          <w:sz w:val="20"/>
          <w:szCs w:val="20"/>
        </w:rPr>
        <w:t xml:space="preserve">:=5, Scaling:=False, Convergence:=0.000001, </w:t>
      </w:r>
      <w:proofErr w:type="spellStart"/>
      <w:r w:rsidRPr="009D63D4">
        <w:rPr>
          <w:sz w:val="20"/>
          <w:szCs w:val="20"/>
        </w:rPr>
        <w:t>AssumeNonNeg</w:t>
      </w:r>
      <w:proofErr w:type="spellEnd"/>
      <w:r w:rsidRPr="009D63D4">
        <w:rPr>
          <w:sz w:val="20"/>
          <w:szCs w:val="20"/>
        </w:rPr>
        <w:t>:=False</w:t>
      </w:r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Definindo quem é a célula alvo, que deve ser minimizada (2) através da variação de que células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</w:p>
    <w:p w:rsidR="009D63D4" w:rsidRPr="009D63D4" w:rsidRDefault="009D63D4" w:rsidP="009D63D4">
      <w:pPr>
        <w:jc w:val="both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SolverOk</w:t>
      </w:r>
      <w:proofErr w:type="spellEnd"/>
      <w:r w:rsidRPr="009D63D4">
        <w:rPr>
          <w:sz w:val="20"/>
          <w:szCs w:val="20"/>
        </w:rPr>
        <w:t xml:space="preserve"> </w:t>
      </w:r>
      <w:proofErr w:type="spellStart"/>
      <w:r w:rsidRPr="009D63D4">
        <w:rPr>
          <w:sz w:val="20"/>
          <w:szCs w:val="20"/>
        </w:rPr>
        <w:t>SetCell</w:t>
      </w:r>
      <w:proofErr w:type="spellEnd"/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 xml:space="preserve">Cells(Row, "CF"), </w:t>
      </w:r>
      <w:proofErr w:type="spellStart"/>
      <w:r w:rsidRPr="009D63D4">
        <w:rPr>
          <w:sz w:val="20"/>
          <w:szCs w:val="20"/>
        </w:rPr>
        <w:t>MaxMinVal</w:t>
      </w:r>
      <w:proofErr w:type="spellEnd"/>
      <w:r w:rsidRPr="009D63D4">
        <w:rPr>
          <w:sz w:val="20"/>
          <w:szCs w:val="20"/>
        </w:rPr>
        <w:t xml:space="preserve">:=2, </w:t>
      </w:r>
      <w:proofErr w:type="spellStart"/>
      <w:r w:rsidRPr="009D63D4">
        <w:rPr>
          <w:sz w:val="20"/>
          <w:szCs w:val="20"/>
        </w:rPr>
        <w:t>ValueOf</w:t>
      </w:r>
      <w:proofErr w:type="spellEnd"/>
      <w:r w:rsidRPr="009D63D4">
        <w:rPr>
          <w:sz w:val="20"/>
          <w:szCs w:val="20"/>
        </w:rPr>
        <w:t xml:space="preserve">:="0", </w:t>
      </w:r>
      <w:proofErr w:type="spellStart"/>
      <w:r w:rsidRPr="009D63D4">
        <w:rPr>
          <w:sz w:val="20"/>
          <w:szCs w:val="20"/>
        </w:rPr>
        <w:t>ByChange</w:t>
      </w:r>
      <w:proofErr w:type="spellEnd"/>
      <w:r w:rsidRPr="009D63D4">
        <w:rPr>
          <w:sz w:val="20"/>
          <w:szCs w:val="20"/>
        </w:rPr>
        <w:t>:=Range(Cells(Row, "AS"), Cells(Row, "CC"))</w:t>
      </w:r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Os dois comandos a seguir são importantes para que o MACRO não fiq</w:t>
      </w:r>
      <w:r w:rsidR="006F6F66">
        <w:rPr>
          <w:sz w:val="20"/>
          <w:szCs w:val="20"/>
          <w:lang w:val="pt-BR"/>
        </w:rPr>
        <w:t>ue</w:t>
      </w:r>
      <w:r w:rsidRPr="009D63D4">
        <w:rPr>
          <w:sz w:val="20"/>
          <w:szCs w:val="20"/>
          <w:lang w:val="pt-BR"/>
        </w:rPr>
        <w:t xml:space="preserve"> perguntando em cada passo se a solução está boa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9D63D4" w:rsidRPr="009D63D4" w:rsidRDefault="009D63D4" w:rsidP="009D63D4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SolverFinish keepFinal:=1</w:t>
      </w:r>
    </w:p>
    <w:p w:rsidR="009D63D4" w:rsidRPr="009D63D4" w:rsidRDefault="009D63D4" w:rsidP="009D63D4">
      <w:pPr>
        <w:ind w:firstLine="720"/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SolverSolve userFinish:=True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Para copiar os valores obtidos no passo anterior: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</w:p>
    <w:p w:rsidR="009D63D4" w:rsidRPr="009D63D4" w:rsidRDefault="009D63D4" w:rsidP="009D63D4">
      <w:pPr>
        <w:ind w:firstLine="720"/>
        <w:rPr>
          <w:sz w:val="20"/>
          <w:szCs w:val="20"/>
        </w:rPr>
      </w:pPr>
      <w:proofErr w:type="gramStart"/>
      <w:r w:rsidRPr="009D63D4">
        <w:rPr>
          <w:sz w:val="20"/>
          <w:szCs w:val="20"/>
        </w:rPr>
        <w:t>Range(</w:t>
      </w:r>
      <w:proofErr w:type="gramEnd"/>
      <w:r w:rsidRPr="009D63D4">
        <w:rPr>
          <w:sz w:val="20"/>
          <w:szCs w:val="20"/>
        </w:rPr>
        <w:t>Cells(Row, "AS"), Cells(Row, "CC")).Select</w:t>
      </w:r>
    </w:p>
    <w:p w:rsidR="009D63D4" w:rsidRPr="009D63D4" w:rsidRDefault="009D63D4" w:rsidP="009D63D4">
      <w:pPr>
        <w:ind w:firstLine="720"/>
        <w:rPr>
          <w:sz w:val="20"/>
          <w:szCs w:val="20"/>
        </w:rPr>
      </w:pPr>
      <w:proofErr w:type="spellStart"/>
      <w:r w:rsidRPr="009D63D4">
        <w:rPr>
          <w:sz w:val="20"/>
          <w:szCs w:val="20"/>
        </w:rPr>
        <w:t>Selection.AutoFill</w:t>
      </w:r>
      <w:proofErr w:type="spellEnd"/>
      <w:r w:rsidRPr="009D63D4">
        <w:rPr>
          <w:sz w:val="20"/>
          <w:szCs w:val="20"/>
        </w:rPr>
        <w:t xml:space="preserve"> Destination</w:t>
      </w:r>
      <w:proofErr w:type="gramStart"/>
      <w:r w:rsidRPr="009D63D4">
        <w:rPr>
          <w:sz w:val="20"/>
          <w:szCs w:val="20"/>
        </w:rPr>
        <w:t>:=</w:t>
      </w:r>
      <w:proofErr w:type="gramEnd"/>
      <w:r w:rsidRPr="009D63D4">
        <w:rPr>
          <w:sz w:val="20"/>
          <w:szCs w:val="20"/>
        </w:rPr>
        <w:t>Range(Cells(Row, "AS"), Cells(Row + 1, "CC")), Type:=</w:t>
      </w:r>
      <w:proofErr w:type="spellStart"/>
      <w:r w:rsidRPr="009D63D4">
        <w:rPr>
          <w:sz w:val="20"/>
          <w:szCs w:val="20"/>
        </w:rPr>
        <w:t>xlFillDefault</w:t>
      </w:r>
      <w:proofErr w:type="spellEnd"/>
    </w:p>
    <w:p w:rsidR="009D63D4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 xml:space="preserve">    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>' Procedendo para linha seguinte:</w:t>
      </w:r>
    </w:p>
    <w:p w:rsidR="009D63D4" w:rsidRPr="009D63D4" w:rsidRDefault="009D63D4" w:rsidP="009D63D4">
      <w:pPr>
        <w:rPr>
          <w:sz w:val="20"/>
          <w:szCs w:val="20"/>
          <w:lang w:val="pt-BR"/>
        </w:rPr>
      </w:pPr>
      <w:r w:rsidRPr="009D63D4">
        <w:rPr>
          <w:sz w:val="20"/>
          <w:szCs w:val="20"/>
          <w:lang w:val="pt-BR"/>
        </w:rPr>
        <w:t xml:space="preserve">    </w:t>
      </w:r>
    </w:p>
    <w:p w:rsidR="009D63D4" w:rsidRPr="009D63D4" w:rsidRDefault="009D63D4" w:rsidP="009D63D4">
      <w:pPr>
        <w:ind w:firstLine="720"/>
        <w:rPr>
          <w:sz w:val="20"/>
          <w:szCs w:val="20"/>
        </w:rPr>
      </w:pPr>
      <w:r w:rsidRPr="009D63D4">
        <w:rPr>
          <w:sz w:val="20"/>
          <w:szCs w:val="20"/>
        </w:rPr>
        <w:t>Next Row</w:t>
      </w:r>
    </w:p>
    <w:p w:rsidR="009D63D4" w:rsidRPr="009D63D4" w:rsidRDefault="009D63D4" w:rsidP="009D63D4">
      <w:pPr>
        <w:rPr>
          <w:sz w:val="20"/>
          <w:szCs w:val="20"/>
        </w:rPr>
      </w:pPr>
    </w:p>
    <w:p w:rsidR="00531453" w:rsidRPr="009D63D4" w:rsidRDefault="009D63D4" w:rsidP="009D63D4">
      <w:pPr>
        <w:rPr>
          <w:sz w:val="20"/>
          <w:szCs w:val="20"/>
        </w:rPr>
      </w:pPr>
      <w:r w:rsidRPr="009D63D4">
        <w:rPr>
          <w:sz w:val="20"/>
          <w:szCs w:val="20"/>
        </w:rPr>
        <w:t>End Sub</w:t>
      </w:r>
    </w:p>
    <w:sectPr w:rsidR="00531453" w:rsidRPr="009D63D4" w:rsidSect="00D9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342"/>
    <w:multiLevelType w:val="hybridMultilevel"/>
    <w:tmpl w:val="D3249B90"/>
    <w:lvl w:ilvl="0" w:tplc="07CC7F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97620"/>
    <w:multiLevelType w:val="hybridMultilevel"/>
    <w:tmpl w:val="A9862840"/>
    <w:lvl w:ilvl="0" w:tplc="BB5C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C6727"/>
    <w:multiLevelType w:val="hybridMultilevel"/>
    <w:tmpl w:val="D73472E6"/>
    <w:lvl w:ilvl="0" w:tplc="D30643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</w:rPr>
    </w:lvl>
    <w:lvl w:ilvl="1" w:tplc="CB02B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25EBD"/>
    <w:multiLevelType w:val="hybridMultilevel"/>
    <w:tmpl w:val="01243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AA7683"/>
    <w:rsid w:val="00020D3E"/>
    <w:rsid w:val="00023EFF"/>
    <w:rsid w:val="00045183"/>
    <w:rsid w:val="00055BB3"/>
    <w:rsid w:val="000C6480"/>
    <w:rsid w:val="000E63B1"/>
    <w:rsid w:val="00107C84"/>
    <w:rsid w:val="00130ADC"/>
    <w:rsid w:val="002B43BC"/>
    <w:rsid w:val="002F11E1"/>
    <w:rsid w:val="0030342E"/>
    <w:rsid w:val="00303CEC"/>
    <w:rsid w:val="00350C53"/>
    <w:rsid w:val="00362074"/>
    <w:rsid w:val="003B5700"/>
    <w:rsid w:val="00401832"/>
    <w:rsid w:val="00420305"/>
    <w:rsid w:val="00444118"/>
    <w:rsid w:val="0047088C"/>
    <w:rsid w:val="00476C79"/>
    <w:rsid w:val="00531453"/>
    <w:rsid w:val="0053448D"/>
    <w:rsid w:val="0056760F"/>
    <w:rsid w:val="00691918"/>
    <w:rsid w:val="006B31BF"/>
    <w:rsid w:val="006C17D4"/>
    <w:rsid w:val="006F6F66"/>
    <w:rsid w:val="0070307C"/>
    <w:rsid w:val="00733A82"/>
    <w:rsid w:val="0081165E"/>
    <w:rsid w:val="008212BE"/>
    <w:rsid w:val="00824178"/>
    <w:rsid w:val="008761A9"/>
    <w:rsid w:val="008946D4"/>
    <w:rsid w:val="008A6C56"/>
    <w:rsid w:val="008E3A0A"/>
    <w:rsid w:val="008F0223"/>
    <w:rsid w:val="00904A78"/>
    <w:rsid w:val="009268B1"/>
    <w:rsid w:val="00931DAA"/>
    <w:rsid w:val="0097046A"/>
    <w:rsid w:val="00975B04"/>
    <w:rsid w:val="009D63D4"/>
    <w:rsid w:val="00A0467C"/>
    <w:rsid w:val="00A05A98"/>
    <w:rsid w:val="00A44792"/>
    <w:rsid w:val="00A62C9E"/>
    <w:rsid w:val="00AA7683"/>
    <w:rsid w:val="00AC0DF8"/>
    <w:rsid w:val="00AC6F43"/>
    <w:rsid w:val="00B662E7"/>
    <w:rsid w:val="00B94274"/>
    <w:rsid w:val="00BA6A4E"/>
    <w:rsid w:val="00BE6F86"/>
    <w:rsid w:val="00BF6B70"/>
    <w:rsid w:val="00C47872"/>
    <w:rsid w:val="00C81DF2"/>
    <w:rsid w:val="00CE5326"/>
    <w:rsid w:val="00CF2272"/>
    <w:rsid w:val="00CF57A4"/>
    <w:rsid w:val="00D07549"/>
    <w:rsid w:val="00D15DB3"/>
    <w:rsid w:val="00D16A43"/>
    <w:rsid w:val="00D3244D"/>
    <w:rsid w:val="00D76E9C"/>
    <w:rsid w:val="00D96223"/>
    <w:rsid w:val="00DB1AEC"/>
    <w:rsid w:val="00E26EF9"/>
    <w:rsid w:val="00EC689A"/>
    <w:rsid w:val="00F2261D"/>
    <w:rsid w:val="00F24A5D"/>
    <w:rsid w:val="00FC41F2"/>
    <w:rsid w:val="00FC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A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Métodos Quantitativos em Economia Financeira ECO-219</vt:lpstr>
    </vt:vector>
  </TitlesOfParts>
  <Company>Unicamp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Quantitativos em Economia Financeira ECO-219</dc:title>
  <dc:creator>Carlos Lenz Cesar</dc:creator>
  <cp:lastModifiedBy>Hugo</cp:lastModifiedBy>
  <cp:revision>4</cp:revision>
  <dcterms:created xsi:type="dcterms:W3CDTF">2012-11-08T20:46:00Z</dcterms:created>
  <dcterms:modified xsi:type="dcterms:W3CDTF">2012-12-06T20:40:00Z</dcterms:modified>
</cp:coreProperties>
</file>