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BE" w:rsidRDefault="00C721AA" w:rsidP="002E32CB">
      <w:pPr>
        <w:spacing w:after="0" w:line="240" w:lineRule="auto"/>
        <w:jc w:val="center"/>
        <w:rPr>
          <w:b/>
          <w:lang w:val="pt-BR"/>
        </w:rPr>
      </w:pPr>
      <w:r>
        <w:rPr>
          <w:b/>
          <w:lang w:val="pt-BR"/>
        </w:rPr>
        <w:t xml:space="preserve">Apêndice Matemático 1: </w:t>
      </w:r>
      <w:r w:rsidR="009E43E3">
        <w:rPr>
          <w:b/>
          <w:lang w:val="pt-BR"/>
        </w:rPr>
        <w:t>Convergência de Séries e Série de Taylor</w:t>
      </w:r>
      <w:r>
        <w:rPr>
          <w:b/>
          <w:lang w:val="pt-BR"/>
        </w:rPr>
        <w:t>.</w:t>
      </w:r>
    </w:p>
    <w:p w:rsidR="009E43E3" w:rsidRDefault="009E43E3" w:rsidP="00C721AA">
      <w:pPr>
        <w:spacing w:after="0" w:line="240" w:lineRule="auto"/>
        <w:rPr>
          <w:b/>
          <w:lang w:val="pt-BR"/>
        </w:rPr>
      </w:pPr>
    </w:p>
    <w:p w:rsidR="009E43E3" w:rsidRPr="002E32CB" w:rsidRDefault="009E43E3" w:rsidP="002E32CB">
      <w:pPr>
        <w:pStyle w:val="ListParagraph"/>
        <w:numPr>
          <w:ilvl w:val="0"/>
          <w:numId w:val="29"/>
        </w:numPr>
        <w:spacing w:after="0" w:line="240" w:lineRule="auto"/>
        <w:rPr>
          <w:b/>
          <w:lang w:val="pt-BR"/>
        </w:rPr>
      </w:pPr>
      <w:r w:rsidRPr="002E32CB">
        <w:rPr>
          <w:b/>
          <w:lang w:val="pt-BR"/>
        </w:rPr>
        <w:t>Convergência de Séries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2E32CB" w:rsidRDefault="00C721AA" w:rsidP="002E32CB">
      <w:pPr>
        <w:spacing w:after="0" w:line="240" w:lineRule="auto"/>
        <w:jc w:val="both"/>
        <w:rPr>
          <w:lang w:val="pt-BR"/>
        </w:rPr>
      </w:pPr>
      <w:r w:rsidRPr="002E32CB">
        <w:rPr>
          <w:lang w:val="pt-BR"/>
        </w:rPr>
        <w:t xml:space="preserve">Séries Infinitas: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Primeiro vamos definir a notação. Notação Sigma: </w:t>
      </w:r>
      <w:r w:rsidRPr="00FB3798">
        <w:rPr>
          <w:position w:val="-28"/>
          <w:lang w:val="pt-BR"/>
        </w:rPr>
        <w:object w:dxaOrig="2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pt;height:34pt" o:ole="">
            <v:imagedata r:id="rId8" o:title=""/>
          </v:shape>
          <o:OLEObject Type="Embed" ProgID="Equation.DSMT4" ShapeID="_x0000_i1025" DrawAspect="Content" ObjectID="_1394857027" r:id="rId9"/>
        </w:object>
      </w:r>
      <w:r>
        <w:rPr>
          <w:lang w:val="pt-BR"/>
        </w:rPr>
        <w:t xml:space="preserve">. 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Exemplos: </w:t>
      </w:r>
    </w:p>
    <w:p w:rsidR="00C721AA" w:rsidRDefault="00C721AA" w:rsidP="00C721AA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2140" w:dyaOrig="680">
          <v:shape id="_x0000_i1026" type="#_x0000_t75" style="width:107pt;height:34pt" o:ole="">
            <v:imagedata r:id="rId10" o:title=""/>
          </v:shape>
          <o:OLEObject Type="Embed" ProgID="Equation.DSMT4" ShapeID="_x0000_i1026" DrawAspect="Content" ObjectID="_1394857028" r:id="rId11"/>
        </w:object>
      </w:r>
    </w:p>
    <w:p w:rsidR="00C721AA" w:rsidRDefault="00C721AA" w:rsidP="00C721AA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2640" w:dyaOrig="680">
          <v:shape id="_x0000_i1027" type="#_x0000_t75" style="width:132pt;height:34pt" o:ole="">
            <v:imagedata r:id="rId12" o:title=""/>
          </v:shape>
          <o:OLEObject Type="Embed" ProgID="Equation.DSMT4" ShapeID="_x0000_i1027" DrawAspect="Content" ObjectID="_1394857029" r:id="rId13"/>
        </w:object>
      </w:r>
    </w:p>
    <w:p w:rsidR="00C721AA" w:rsidRPr="00C721AA" w:rsidRDefault="00C721AA" w:rsidP="00C721AA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2340" w:dyaOrig="680">
          <v:shape id="_x0000_i1028" type="#_x0000_t75" style="width:117pt;height:34pt" o:ole="">
            <v:imagedata r:id="rId14" o:title=""/>
          </v:shape>
          <o:OLEObject Type="Embed" ProgID="Equation.DSMT4" ShapeID="_x0000_i1028" DrawAspect="Content" ObjectID="_1394857030" r:id="rId15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position w:val="-28"/>
          <w:lang w:val="pt-BR"/>
        </w:rPr>
        <w:t xml:space="preserve"> 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Propriedades das somatórias:</w:t>
      </w:r>
    </w:p>
    <w:p w:rsidR="00C721AA" w:rsidRDefault="00C721AA" w:rsidP="00C721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1460" w:dyaOrig="680">
          <v:shape id="_x0000_i1029" type="#_x0000_t75" style="width:73pt;height:34pt" o:ole="">
            <v:imagedata r:id="rId16" o:title=""/>
          </v:shape>
          <o:OLEObject Type="Embed" ProgID="Equation.DSMT4" ShapeID="_x0000_i1029" DrawAspect="Content" ObjectID="_1394857031" r:id="rId17"/>
        </w:object>
      </w:r>
    </w:p>
    <w:p w:rsidR="00C721AA" w:rsidRDefault="00C721AA" w:rsidP="00C721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2460" w:dyaOrig="680">
          <v:shape id="_x0000_i1030" type="#_x0000_t75" style="width:123pt;height:34pt" o:ole="">
            <v:imagedata r:id="rId18" o:title=""/>
          </v:shape>
          <o:OLEObject Type="Embed" ProgID="Equation.DSMT4" ShapeID="_x0000_i1030" DrawAspect="Content" ObjectID="_1394857032" r:id="rId19"/>
        </w:object>
      </w:r>
    </w:p>
    <w:p w:rsidR="00C721AA" w:rsidRDefault="00C721AA" w:rsidP="00C721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2460" w:dyaOrig="680">
          <v:shape id="_x0000_i1031" type="#_x0000_t75" style="width:123pt;height:34pt" o:ole="">
            <v:imagedata r:id="rId20" o:title=""/>
          </v:shape>
          <o:OLEObject Type="Embed" ProgID="Equation.DSMT4" ShapeID="_x0000_i1031" DrawAspect="Content" ObjectID="_1394857033" r:id="rId21"/>
        </w:object>
      </w:r>
    </w:p>
    <w:p w:rsidR="00C721AA" w:rsidRDefault="00C721AA" w:rsidP="00C721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1820" w:dyaOrig="680">
          <v:shape id="_x0000_i1032" type="#_x0000_t75" style="width:91pt;height:34pt" o:ole="">
            <v:imagedata r:id="rId22" o:title=""/>
          </v:shape>
          <o:OLEObject Type="Embed" ProgID="Equation.DSMT4" ShapeID="_x0000_i1032" DrawAspect="Content" ObjectID="_1394857034" r:id="rId23"/>
        </w:object>
      </w:r>
    </w:p>
    <w:p w:rsidR="00C721AA" w:rsidRDefault="00C721AA" w:rsidP="00C721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960" w:dyaOrig="680">
          <v:shape id="_x0000_i1033" type="#_x0000_t75" style="width:48pt;height:34pt" o:ole="">
            <v:imagedata r:id="rId24" o:title=""/>
          </v:shape>
          <o:OLEObject Type="Embed" ProgID="Equation.DSMT4" ShapeID="_x0000_i1033" DrawAspect="Content" ObjectID="_1394857035" r:id="rId25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Somatórias especiais: </w:t>
      </w:r>
      <w:r w:rsidRPr="00FB3798">
        <w:rPr>
          <w:position w:val="-4"/>
          <w:lang w:val="pt-BR"/>
        </w:rPr>
        <w:object w:dxaOrig="420" w:dyaOrig="260">
          <v:shape id="_x0000_i1034" type="#_x0000_t75" style="width:21pt;height:13pt" o:ole="">
            <v:imagedata r:id="rId26" o:title=""/>
          </v:shape>
          <o:OLEObject Type="Embed" ProgID="Equation.DSMT4" ShapeID="_x0000_i1034" DrawAspect="Content" ObjectID="_1394857036" r:id="rId27"/>
        </w:object>
      </w:r>
      <w:r>
        <w:rPr>
          <w:lang w:val="pt-BR"/>
        </w:rPr>
        <w:t>razão.</w:t>
      </w:r>
    </w:p>
    <w:p w:rsidR="00C721AA" w:rsidRPr="00C721AA" w:rsidRDefault="00C721AA" w:rsidP="00C721AA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lang w:val="pt-BR"/>
        </w:rPr>
      </w:pPr>
      <w:r w:rsidRPr="00C721AA">
        <w:rPr>
          <w:lang w:val="pt-BR"/>
        </w:rPr>
        <w:t xml:space="preserve">Progressão aritmétrica (PA): </w:t>
      </w:r>
      <w:r w:rsidRPr="00FB3798">
        <w:rPr>
          <w:position w:val="-28"/>
          <w:lang w:val="pt-BR"/>
        </w:rPr>
        <w:object w:dxaOrig="1840" w:dyaOrig="680">
          <v:shape id="_x0000_i1035" type="#_x0000_t75" style="width:92pt;height:34pt" o:ole="">
            <v:imagedata r:id="rId28" o:title=""/>
          </v:shape>
          <o:OLEObject Type="Embed" ProgID="Equation.DSMT4" ShapeID="_x0000_i1035" DrawAspect="Content" ObjectID="_1394857037" r:id="rId29"/>
        </w:object>
      </w:r>
    </w:p>
    <w:p w:rsidR="00C721AA" w:rsidRPr="00C721AA" w:rsidRDefault="00C721AA" w:rsidP="00C721AA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lang w:val="pt-BR"/>
        </w:rPr>
      </w:pPr>
      <w:r w:rsidRPr="00C721AA">
        <w:rPr>
          <w:lang w:val="pt-BR"/>
        </w:rPr>
        <w:t xml:space="preserve">Progressão geométrica (PA): </w:t>
      </w:r>
      <w:r w:rsidRPr="00FB3798">
        <w:rPr>
          <w:position w:val="-28"/>
          <w:lang w:val="pt-BR"/>
        </w:rPr>
        <w:object w:dxaOrig="1480" w:dyaOrig="680">
          <v:shape id="_x0000_i1036" type="#_x0000_t75" style="width:74pt;height:34pt" o:ole="">
            <v:imagedata r:id="rId30" o:title=""/>
          </v:shape>
          <o:OLEObject Type="Embed" ProgID="Equation.DSMT4" ShapeID="_x0000_i1036" DrawAspect="Content" ObjectID="_1394857038" r:id="rId31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Somas telescópicas: são somas em que os termos intermediários se cancelam restando apenas os termos inicial e final da série.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Exemplos:</w:t>
      </w:r>
    </w:p>
    <w:p w:rsidR="00C721AA" w:rsidRDefault="00C721AA" w:rsidP="00C721A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6640" w:dyaOrig="680">
          <v:shape id="_x0000_i1037" type="#_x0000_t75" style="width:332pt;height:34pt" o:ole="">
            <v:imagedata r:id="rId32" o:title=""/>
          </v:shape>
          <o:OLEObject Type="Embed" ProgID="Equation.DSMT4" ShapeID="_x0000_i1037" DrawAspect="Content" ObjectID="_1394857039" r:id="rId33"/>
        </w:object>
      </w:r>
    </w:p>
    <w:p w:rsidR="00C721AA" w:rsidRPr="00C721AA" w:rsidRDefault="00C721AA" w:rsidP="00C721A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lang w:val="pt-BR"/>
        </w:rPr>
      </w:pPr>
      <w:r w:rsidRPr="00FB3798">
        <w:rPr>
          <w:position w:val="-28"/>
          <w:lang w:val="pt-BR"/>
        </w:rPr>
        <w:object w:dxaOrig="7380" w:dyaOrig="680">
          <v:shape id="_x0000_i1038" type="#_x0000_t75" style="width:369pt;height:34pt" o:ole="">
            <v:imagedata r:id="rId34" o:title=""/>
          </v:shape>
          <o:OLEObject Type="Embed" ProgID="Equation.DSMT4" ShapeID="_x0000_i1038" DrawAspect="Content" ObjectID="_1394857040" r:id="rId35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lastRenderedPageBreak/>
        <w:t>Usando as somas telescópicas para determinar outras somatórias:</w:t>
      </w:r>
    </w:p>
    <w:p w:rsidR="009E43E3" w:rsidRDefault="009E43E3" w:rsidP="00C721AA">
      <w:pPr>
        <w:spacing w:after="0" w:line="240" w:lineRule="auto"/>
        <w:jc w:val="both"/>
        <w:rPr>
          <w:lang w:val="pt-BR"/>
        </w:rPr>
      </w:pPr>
    </w:p>
    <w:p w:rsidR="00C721AA" w:rsidRPr="00E22E22" w:rsidRDefault="00C721AA" w:rsidP="00E22E22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lang w:val="pt-BR"/>
        </w:rPr>
      </w:pPr>
      <w:r w:rsidRPr="00E22E22">
        <w:rPr>
          <w:lang w:val="pt-BR"/>
        </w:rPr>
        <w:t>Exemplo da PA</w:t>
      </w:r>
      <w:r w:rsidR="00E22E22">
        <w:rPr>
          <w:rStyle w:val="FootnoteReference"/>
          <w:lang w:val="pt-BR"/>
        </w:rPr>
        <w:footnoteReference w:id="1"/>
      </w:r>
      <w:r w:rsidRPr="00E22E22">
        <w:rPr>
          <w:lang w:val="pt-BR"/>
        </w:rPr>
        <w:t>: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 </w:t>
      </w:r>
      <w:r w:rsidRPr="00FB3798">
        <w:rPr>
          <w:position w:val="-28"/>
          <w:lang w:val="pt-BR"/>
        </w:rPr>
        <w:object w:dxaOrig="2020" w:dyaOrig="680">
          <v:shape id="_x0000_i1039" type="#_x0000_t75" style="width:101pt;height:34pt" o:ole="">
            <v:imagedata r:id="rId36" o:title=""/>
          </v:shape>
          <o:OLEObject Type="Embed" ProgID="Equation.DSMT4" ShapeID="_x0000_i1039" DrawAspect="Content" ObjectID="_1394857041" r:id="rId37"/>
        </w:object>
      </w:r>
      <w:r>
        <w:rPr>
          <w:lang w:val="pt-BR"/>
        </w:rPr>
        <w:t xml:space="preserve"> pela soma telescópica. Por outro lado </w:t>
      </w:r>
      <w:r w:rsidRPr="003E73DD">
        <w:rPr>
          <w:position w:val="-20"/>
          <w:lang w:val="pt-BR"/>
        </w:rPr>
        <w:object w:dxaOrig="3480" w:dyaOrig="520">
          <v:shape id="_x0000_i1040" type="#_x0000_t75" style="width:174pt;height:26pt" o:ole="">
            <v:imagedata r:id="rId38" o:title=""/>
          </v:shape>
          <o:OLEObject Type="Embed" ProgID="Equation.DSMT4" ShapeID="_x0000_i1040" DrawAspect="Content" ObjectID="_1394857042" r:id="rId39"/>
        </w:object>
      </w:r>
      <w:r>
        <w:rPr>
          <w:lang w:val="pt-BR"/>
        </w:rPr>
        <w:t xml:space="preserve"> então </w:t>
      </w:r>
      <w:r w:rsidRPr="00FB3798">
        <w:rPr>
          <w:position w:val="-28"/>
          <w:lang w:val="pt-BR"/>
        </w:rPr>
        <w:object w:dxaOrig="3800" w:dyaOrig="680">
          <v:shape id="_x0000_i1041" type="#_x0000_t75" style="width:190pt;height:34pt" o:ole="">
            <v:imagedata r:id="rId40" o:title=""/>
          </v:shape>
          <o:OLEObject Type="Embed" ProgID="Equation.DSMT4" ShapeID="_x0000_i1041" DrawAspect="Content" ObjectID="_1394857043" r:id="rId41"/>
        </w:object>
      </w:r>
      <w:r>
        <w:rPr>
          <w:lang w:val="pt-BR"/>
        </w:rPr>
        <w:t xml:space="preserve"> logo </w:t>
      </w:r>
      <w:r w:rsidRPr="00FB3798">
        <w:rPr>
          <w:position w:val="-28"/>
          <w:lang w:val="pt-BR"/>
        </w:rPr>
        <w:object w:dxaOrig="1440" w:dyaOrig="700">
          <v:shape id="_x0000_i1042" type="#_x0000_t75" style="width:1in;height:35pt" o:ole="">
            <v:imagedata r:id="rId42" o:title=""/>
          </v:shape>
          <o:OLEObject Type="Embed" ProgID="Equation.DSMT4" ShapeID="_x0000_i1042" DrawAspect="Content" ObjectID="_1394857044" r:id="rId43"/>
        </w:object>
      </w:r>
      <w:r>
        <w:rPr>
          <w:lang w:val="pt-BR"/>
        </w:rPr>
        <w:t xml:space="preserve">.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Com isso mostramos que: </w:t>
      </w:r>
      <w:r w:rsidRPr="00FB3798">
        <w:rPr>
          <w:position w:val="-28"/>
          <w:lang w:val="pt-BR"/>
        </w:rPr>
        <w:object w:dxaOrig="6280" w:dyaOrig="700">
          <v:shape id="_x0000_i1043" type="#_x0000_t75" style="width:314pt;height:35pt" o:ole="">
            <v:imagedata r:id="rId44" o:title=""/>
          </v:shape>
          <o:OLEObject Type="Embed" ProgID="Equation.DSMT4" ShapeID="_x0000_i1043" DrawAspect="Content" ObjectID="_1394857045" r:id="rId45"/>
        </w:object>
      </w:r>
      <w:r>
        <w:rPr>
          <w:lang w:val="pt-BR"/>
        </w:rPr>
        <w:t>. Ou seja:</w:t>
      </w:r>
      <w:r w:rsidR="009E43E3">
        <w:rPr>
          <w:lang w:val="pt-BR"/>
        </w:rPr>
        <w:t xml:space="preserve"> </w:t>
      </w:r>
      <w:r w:rsidRPr="00FB3798">
        <w:rPr>
          <w:position w:val="-28"/>
          <w:lang w:val="pt-BR"/>
        </w:rPr>
        <w:object w:dxaOrig="4400" w:dyaOrig="680">
          <v:shape id="_x0000_i1044" type="#_x0000_t75" style="width:220pt;height:34pt" o:ole="">
            <v:imagedata r:id="rId46" o:title=""/>
          </v:shape>
          <o:OLEObject Type="Embed" ProgID="Equation.DSMT4" ShapeID="_x0000_i1044" DrawAspect="Content" ObjectID="_1394857046" r:id="rId47"/>
        </w:object>
      </w:r>
      <w:r>
        <w:rPr>
          <w:lang w:val="pt-BR"/>
        </w:rPr>
        <w:t xml:space="preserve"> </w:t>
      </w:r>
      <w:r w:rsidR="009E43E3">
        <w:rPr>
          <w:lang w:val="pt-BR"/>
        </w:rPr>
        <w:t xml:space="preserve">. </w:t>
      </w:r>
      <w:r>
        <w:rPr>
          <w:lang w:val="pt-BR"/>
        </w:rPr>
        <w:t>Soma</w:t>
      </w:r>
      <w:r w:rsidR="009E43E3">
        <w:rPr>
          <w:lang w:val="pt-BR"/>
        </w:rPr>
        <w:t>-se</w:t>
      </w:r>
      <w:r>
        <w:rPr>
          <w:lang w:val="pt-BR"/>
        </w:rPr>
        <w:t xml:space="preserve"> o primeiro com o último termo e multiplica</w:t>
      </w:r>
      <w:r w:rsidR="009E43E3">
        <w:rPr>
          <w:lang w:val="pt-BR"/>
        </w:rPr>
        <w:t>-se esse resultado</w:t>
      </w:r>
      <w:r>
        <w:rPr>
          <w:lang w:val="pt-BR"/>
        </w:rPr>
        <w:t xml:space="preserve"> por </w:t>
      </w:r>
      <w:r w:rsidRPr="00E709B0">
        <w:rPr>
          <w:position w:val="-10"/>
          <w:lang w:val="pt-BR"/>
        </w:rPr>
        <w:object w:dxaOrig="420" w:dyaOrig="340">
          <v:shape id="_x0000_i1045" type="#_x0000_t75" style="width:21pt;height:17pt" o:ole="">
            <v:imagedata r:id="rId48" o:title=""/>
          </v:shape>
          <o:OLEObject Type="Embed" ProgID="Equation.DSMT4" ShapeID="_x0000_i1045" DrawAspect="Content" ObjectID="_1394857047" r:id="rId49"/>
        </w:object>
      </w:r>
      <w:r>
        <w:rPr>
          <w:lang w:val="pt-BR"/>
        </w:rPr>
        <w:t xml:space="preserve">. </w:t>
      </w:r>
    </w:p>
    <w:p w:rsidR="00E22E22" w:rsidRDefault="00E22E22" w:rsidP="00C721AA">
      <w:pPr>
        <w:spacing w:after="0" w:line="240" w:lineRule="auto"/>
        <w:jc w:val="both"/>
        <w:rPr>
          <w:lang w:val="pt-BR"/>
        </w:rPr>
      </w:pPr>
    </w:p>
    <w:p w:rsidR="00E22E22" w:rsidRPr="00E22E22" w:rsidRDefault="00E22E22" w:rsidP="00E22E22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lang w:val="pt-BR"/>
        </w:rPr>
      </w:pPr>
      <w:r w:rsidRPr="00E22E22">
        <w:rPr>
          <w:lang w:val="pt-BR"/>
        </w:rPr>
        <w:t>Exemplo da PG</w:t>
      </w:r>
      <w:r>
        <w:rPr>
          <w:rStyle w:val="FootnoteReference"/>
          <w:lang w:val="pt-BR"/>
        </w:rPr>
        <w:footnoteReference w:id="2"/>
      </w:r>
      <w:r w:rsidRPr="00E22E22">
        <w:rPr>
          <w:lang w:val="pt-BR"/>
        </w:rPr>
        <w:t>:</w:t>
      </w:r>
    </w:p>
    <w:p w:rsidR="00E22E22" w:rsidRDefault="00E22E22" w:rsidP="00C721AA">
      <w:pPr>
        <w:spacing w:after="0" w:line="240" w:lineRule="auto"/>
        <w:jc w:val="both"/>
        <w:rPr>
          <w:lang w:val="pt-BR"/>
        </w:rPr>
      </w:pPr>
    </w:p>
    <w:p w:rsidR="00E22E22" w:rsidRDefault="00E22E22" w:rsidP="009E43E3">
      <w:pPr>
        <w:spacing w:after="0" w:line="240" w:lineRule="auto"/>
        <w:jc w:val="center"/>
        <w:rPr>
          <w:lang w:val="pt-BR"/>
        </w:rPr>
      </w:pPr>
      <w:r w:rsidRPr="006D7E82">
        <w:rPr>
          <w:position w:val="-28"/>
          <w:lang w:val="pt-BR"/>
        </w:rPr>
        <w:object w:dxaOrig="7160" w:dyaOrig="680">
          <v:shape id="_x0000_i1046" type="#_x0000_t75" style="width:358pt;height:34pt" o:ole="">
            <v:imagedata r:id="rId50" o:title=""/>
          </v:shape>
          <o:OLEObject Type="Embed" ProgID="Equation.DSMT4" ShapeID="_x0000_i1046" DrawAspect="Content" ObjectID="_1394857048" r:id="rId51"/>
        </w:object>
      </w:r>
    </w:p>
    <w:p w:rsidR="00E22E22" w:rsidRDefault="00E22E22" w:rsidP="00E22E22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Por outro lado </w:t>
      </w:r>
      <w:r w:rsidRPr="006D7E82">
        <w:rPr>
          <w:position w:val="-28"/>
          <w:lang w:val="pt-BR"/>
        </w:rPr>
        <w:object w:dxaOrig="7180" w:dyaOrig="680">
          <v:shape id="_x0000_i1047" type="#_x0000_t75" style="width:359pt;height:34pt" o:ole="">
            <v:imagedata r:id="rId52" o:title=""/>
          </v:shape>
          <o:OLEObject Type="Embed" ProgID="Equation.DSMT4" ShapeID="_x0000_i1047" DrawAspect="Content" ObjectID="_1394857049" r:id="rId53"/>
        </w:object>
      </w:r>
      <w:r>
        <w:rPr>
          <w:lang w:val="pt-BR"/>
        </w:rPr>
        <w:t xml:space="preserve"> de onde extraímos que </w:t>
      </w:r>
      <w:r w:rsidRPr="006D7E82">
        <w:rPr>
          <w:position w:val="-28"/>
          <w:lang w:val="pt-BR"/>
        </w:rPr>
        <w:object w:dxaOrig="2520" w:dyaOrig="700">
          <v:shape id="_x0000_i1048" type="#_x0000_t75" style="width:126pt;height:35pt" o:ole="">
            <v:imagedata r:id="rId54" o:title=""/>
          </v:shape>
          <o:OLEObject Type="Embed" ProgID="Equation.DSMT4" ShapeID="_x0000_i1048" DrawAspect="Content" ObjectID="_1394857050" r:id="rId55"/>
        </w:object>
      </w:r>
      <w:r>
        <w:rPr>
          <w:lang w:val="pt-BR"/>
        </w:rPr>
        <w:t xml:space="preserve"> logo </w:t>
      </w:r>
      <w:r w:rsidRPr="00FB3798">
        <w:rPr>
          <w:position w:val="-28"/>
          <w:lang w:val="pt-BR"/>
        </w:rPr>
        <w:object w:dxaOrig="3540" w:dyaOrig="700">
          <v:shape id="_x0000_i1049" type="#_x0000_t75" style="width:177pt;height:35pt" o:ole="">
            <v:imagedata r:id="rId56" o:title=""/>
          </v:shape>
          <o:OLEObject Type="Embed" ProgID="Equation.DSMT4" ShapeID="_x0000_i1049" DrawAspect="Content" ObjectID="_1394857051" r:id="rId57"/>
        </w:object>
      </w:r>
      <w:r>
        <w:rPr>
          <w:lang w:val="pt-BR"/>
        </w:rPr>
        <w:t>.</w:t>
      </w:r>
    </w:p>
    <w:p w:rsidR="00E22E22" w:rsidRDefault="00E22E22" w:rsidP="00C721AA">
      <w:pPr>
        <w:spacing w:after="0" w:line="240" w:lineRule="auto"/>
        <w:jc w:val="both"/>
        <w:rPr>
          <w:lang w:val="pt-BR"/>
        </w:rPr>
      </w:pPr>
    </w:p>
    <w:p w:rsidR="00E22E22" w:rsidRDefault="00C721AA" w:rsidP="00E22E22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lang w:val="pt-BR"/>
        </w:rPr>
      </w:pPr>
      <w:r w:rsidRPr="00E22E22">
        <w:rPr>
          <w:lang w:val="pt-BR"/>
        </w:rPr>
        <w:t>Exemplo</w:t>
      </w:r>
      <w:r w:rsidR="00E22E22" w:rsidRPr="00E22E22">
        <w:rPr>
          <w:lang w:val="pt-BR"/>
        </w:rPr>
        <w:t xml:space="preserve"> 2</w:t>
      </w:r>
      <w:r w:rsidRPr="00E22E22">
        <w:rPr>
          <w:lang w:val="pt-BR"/>
        </w:rPr>
        <w:t xml:space="preserve">: usar a soma telescópica para calcular </w:t>
      </w:r>
      <w:r w:rsidRPr="00E709B0">
        <w:rPr>
          <w:position w:val="-28"/>
          <w:lang w:val="pt-BR"/>
        </w:rPr>
        <w:object w:dxaOrig="859" w:dyaOrig="680">
          <v:shape id="_x0000_i1050" type="#_x0000_t75" style="width:43pt;height:34pt" o:ole="">
            <v:imagedata r:id="rId58" o:title=""/>
          </v:shape>
          <o:OLEObject Type="Embed" ProgID="Equation.DSMT4" ShapeID="_x0000_i1050" DrawAspect="Content" ObjectID="_1394857052" r:id="rId59"/>
        </w:object>
      </w:r>
      <w:r w:rsidRPr="00E22E22">
        <w:rPr>
          <w:lang w:val="pt-BR"/>
        </w:rPr>
        <w:t xml:space="preserve">. </w:t>
      </w:r>
    </w:p>
    <w:p w:rsidR="00E22E22" w:rsidRDefault="00E22E22" w:rsidP="00E22E22">
      <w:pPr>
        <w:spacing w:after="0" w:line="240" w:lineRule="auto"/>
        <w:jc w:val="both"/>
        <w:rPr>
          <w:lang w:val="pt-BR"/>
        </w:rPr>
      </w:pPr>
      <w:r w:rsidRPr="00E22E22">
        <w:rPr>
          <w:lang w:val="pt-BR"/>
        </w:rPr>
        <w:t xml:space="preserve">Começamos de </w:t>
      </w:r>
      <w:r w:rsidRPr="00FB3798">
        <w:rPr>
          <w:position w:val="-28"/>
          <w:lang w:val="pt-BR"/>
        </w:rPr>
        <w:object w:dxaOrig="2000" w:dyaOrig="680">
          <v:shape id="_x0000_i1051" type="#_x0000_t75" style="width:100pt;height:34pt" o:ole="">
            <v:imagedata r:id="rId60" o:title=""/>
          </v:shape>
          <o:OLEObject Type="Embed" ProgID="Equation.DSMT4" ShapeID="_x0000_i1051" DrawAspect="Content" ObjectID="_1394857053" r:id="rId61"/>
        </w:object>
      </w:r>
      <w:r w:rsidRPr="00E22E22">
        <w:rPr>
          <w:lang w:val="pt-BR"/>
        </w:rPr>
        <w:t>. Por outro lado</w:t>
      </w:r>
      <w:r>
        <w:rPr>
          <w:lang w:val="pt-BR"/>
        </w:rPr>
        <w:t xml:space="preserve"> </w:t>
      </w:r>
      <w:r w:rsidRPr="00014EC0">
        <w:rPr>
          <w:position w:val="-16"/>
          <w:lang w:val="pt-BR"/>
        </w:rPr>
        <w:object w:dxaOrig="4360" w:dyaOrig="460">
          <v:shape id="_x0000_i1052" type="#_x0000_t75" style="width:218pt;height:23pt" o:ole="">
            <v:imagedata r:id="rId62" o:title=""/>
          </v:shape>
          <o:OLEObject Type="Embed" ProgID="Equation.DSMT4" ShapeID="_x0000_i1052" DrawAspect="Content" ObjectID="_1394857054" r:id="rId63"/>
        </w:object>
      </w:r>
      <w:r>
        <w:rPr>
          <w:lang w:val="pt-BR"/>
        </w:rPr>
        <w:t>.</w:t>
      </w:r>
      <w:r w:rsidRPr="00E22E22">
        <w:rPr>
          <w:lang w:val="pt-BR"/>
        </w:rPr>
        <w:t xml:space="preserve"> </w:t>
      </w:r>
    </w:p>
    <w:p w:rsidR="00C721AA" w:rsidRDefault="00E22E22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lastRenderedPageBreak/>
        <w:t>En</w:t>
      </w:r>
      <w:r w:rsidRPr="00E22E22">
        <w:rPr>
          <w:lang w:val="pt-BR"/>
        </w:rPr>
        <w:t>tão</w:t>
      </w:r>
      <w:r>
        <w:rPr>
          <w:lang w:val="pt-BR"/>
        </w:rPr>
        <w:t xml:space="preserve"> </w:t>
      </w:r>
      <w:r w:rsidRPr="00FB3798">
        <w:rPr>
          <w:position w:val="-28"/>
          <w:lang w:val="pt-BR"/>
        </w:rPr>
        <w:object w:dxaOrig="7760" w:dyaOrig="700">
          <v:shape id="_x0000_i1053" type="#_x0000_t75" style="width:388pt;height:35pt" o:ole="">
            <v:imagedata r:id="rId64" o:title=""/>
          </v:shape>
          <o:OLEObject Type="Embed" ProgID="Equation.DSMT4" ShapeID="_x0000_i1053" DrawAspect="Content" ObjectID="_1394857055" r:id="rId65"/>
        </w:object>
      </w:r>
      <w:r>
        <w:rPr>
          <w:lang w:val="pt-BR"/>
        </w:rPr>
        <w:t xml:space="preserve"> , logo</w:t>
      </w:r>
      <w:r w:rsidR="009E43E3" w:rsidRPr="00FB3798">
        <w:rPr>
          <w:position w:val="-28"/>
          <w:lang w:val="pt-BR"/>
        </w:rPr>
        <w:object w:dxaOrig="8400" w:dyaOrig="760">
          <v:shape id="_x0000_i1054" type="#_x0000_t75" style="width:420pt;height:38pt" o:ole="">
            <v:imagedata r:id="rId66" o:title=""/>
          </v:shape>
          <o:OLEObject Type="Embed" ProgID="Equation.DSMT4" ShapeID="_x0000_i1054" DrawAspect="Content" ObjectID="_1394857056" r:id="rId67"/>
        </w:object>
      </w:r>
      <w:r w:rsidR="009E43E3">
        <w:rPr>
          <w:lang w:val="pt-BR"/>
        </w:rPr>
        <w:t xml:space="preserve"> n</w:t>
      </w:r>
      <w:r w:rsidR="00C721AA">
        <w:rPr>
          <w:lang w:val="pt-BR"/>
        </w:rPr>
        <w:t>que nos leva ao resultado:</w:t>
      </w:r>
      <w:r w:rsidR="009E43E3">
        <w:rPr>
          <w:lang w:val="pt-BR"/>
        </w:rPr>
        <w:t xml:space="preserve">  </w:t>
      </w:r>
      <w:r w:rsidR="009E43E3" w:rsidRPr="00FB3798">
        <w:rPr>
          <w:position w:val="-28"/>
          <w:lang w:val="pt-BR"/>
        </w:rPr>
        <w:object w:dxaOrig="2299" w:dyaOrig="700">
          <v:shape id="_x0000_i1055" type="#_x0000_t75" style="width:115pt;height:35pt" o:ole="">
            <v:imagedata r:id="rId68" o:title=""/>
          </v:shape>
          <o:OLEObject Type="Embed" ProgID="Equation.DSMT4" ShapeID="_x0000_i1055" DrawAspect="Content" ObjectID="_1394857057" r:id="rId69"/>
        </w:object>
      </w:r>
      <w:r w:rsidR="009E43E3">
        <w:rPr>
          <w:lang w:val="pt-BR"/>
        </w:rPr>
        <w:t xml:space="preserve"> .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9E43E3" w:rsidRDefault="00C721AA" w:rsidP="00C721A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lang w:val="pt-BR"/>
        </w:rPr>
      </w:pPr>
      <w:r w:rsidRPr="009E43E3">
        <w:rPr>
          <w:lang w:val="pt-BR"/>
        </w:rPr>
        <w:t xml:space="preserve">Usando a soma telescópica </w:t>
      </w:r>
      <w:r w:rsidRPr="00FB3798">
        <w:rPr>
          <w:position w:val="-28"/>
          <w:lang w:val="pt-BR"/>
        </w:rPr>
        <w:object w:dxaOrig="2020" w:dyaOrig="680">
          <v:shape id="_x0000_i1056" type="#_x0000_t75" style="width:101pt;height:34pt" o:ole="">
            <v:imagedata r:id="rId70" o:title=""/>
          </v:shape>
          <o:OLEObject Type="Embed" ProgID="Equation.DSMT4" ShapeID="_x0000_i1056" DrawAspect="Content" ObjectID="_1394857058" r:id="rId71"/>
        </w:object>
      </w:r>
      <w:r w:rsidRPr="009E43E3">
        <w:rPr>
          <w:lang w:val="pt-BR"/>
        </w:rPr>
        <w:t xml:space="preserve"> podemos provar que </w:t>
      </w:r>
      <w:r w:rsidRPr="00014EC0">
        <w:rPr>
          <w:position w:val="-32"/>
          <w:lang w:val="pt-BR"/>
        </w:rPr>
        <w:object w:dxaOrig="1840" w:dyaOrig="800">
          <v:shape id="_x0000_i1057" type="#_x0000_t75" style="width:92pt;height:40pt" o:ole="">
            <v:imagedata r:id="rId72" o:title=""/>
          </v:shape>
          <o:OLEObject Type="Embed" ProgID="Equation.DSMT4" ShapeID="_x0000_i1057" DrawAspect="Content" ObjectID="_1394857059" r:id="rId73"/>
        </w:object>
      </w:r>
      <w:r w:rsidRPr="009E43E3">
        <w:rPr>
          <w:lang w:val="pt-BR"/>
        </w:rPr>
        <w:t>.</w:t>
      </w:r>
    </w:p>
    <w:p w:rsidR="00C721AA" w:rsidRPr="009E43E3" w:rsidRDefault="00C721AA" w:rsidP="009E43E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lang w:val="pt-BR"/>
        </w:rPr>
      </w:pPr>
      <w:r w:rsidRPr="009E43E3">
        <w:rPr>
          <w:lang w:val="pt-BR"/>
        </w:rPr>
        <w:t xml:space="preserve">Outras somas telescópicas: </w:t>
      </w:r>
    </w:p>
    <w:p w:rsidR="00C721AA" w:rsidRDefault="00C721AA" w:rsidP="009E43E3">
      <w:pPr>
        <w:spacing w:after="0" w:line="240" w:lineRule="auto"/>
        <w:jc w:val="center"/>
        <w:rPr>
          <w:lang w:val="pt-BR"/>
        </w:rPr>
      </w:pPr>
      <w:r w:rsidRPr="006D7E82">
        <w:rPr>
          <w:position w:val="-34"/>
          <w:lang w:val="pt-BR"/>
        </w:rPr>
        <w:object w:dxaOrig="7339" w:dyaOrig="800">
          <v:shape id="_x0000_i1058" type="#_x0000_t75" style="width:367pt;height:40pt" o:ole="">
            <v:imagedata r:id="rId74" o:title=""/>
          </v:shape>
          <o:OLEObject Type="Embed" ProgID="Equation.DSMT4" ShapeID="_x0000_i1058" DrawAspect="Content" ObjectID="_1394857060" r:id="rId75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Por outro lado </w:t>
      </w:r>
      <w:r w:rsidRPr="006D7E82">
        <w:rPr>
          <w:position w:val="-32"/>
          <w:lang w:val="pt-BR"/>
        </w:rPr>
        <w:object w:dxaOrig="2799" w:dyaOrig="700">
          <v:shape id="_x0000_i1059" type="#_x0000_t75" style="width:140pt;height:35pt" o:ole="">
            <v:imagedata r:id="rId76" o:title=""/>
          </v:shape>
          <o:OLEObject Type="Embed" ProgID="Equation.DSMT4" ShapeID="_x0000_i1059" DrawAspect="Content" ObjectID="_1394857061" r:id="rId77"/>
        </w:object>
      </w:r>
      <w:r>
        <w:rPr>
          <w:lang w:val="pt-BR"/>
        </w:rPr>
        <w:t xml:space="preserve"> logo sabemos que </w:t>
      </w:r>
      <w:r w:rsidRPr="006D7E82">
        <w:rPr>
          <w:position w:val="-32"/>
          <w:lang w:val="pt-BR"/>
        </w:rPr>
        <w:object w:dxaOrig="2180" w:dyaOrig="720">
          <v:shape id="_x0000_i1060" type="#_x0000_t75" style="width:109pt;height:36pt" o:ole="">
            <v:imagedata r:id="rId78" o:title=""/>
          </v:shape>
          <o:OLEObject Type="Embed" ProgID="Equation.DSMT4" ShapeID="_x0000_i1060" DrawAspect="Content" ObjectID="_1394857062" r:id="rId79"/>
        </w:object>
      </w:r>
      <w:r>
        <w:rPr>
          <w:lang w:val="pt-BR"/>
        </w:rPr>
        <w:t>.</w:t>
      </w:r>
    </w:p>
    <w:p w:rsidR="00E22E22" w:rsidRDefault="00E22E22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9E43E3" w:rsidRDefault="00C721AA" w:rsidP="00C721AA">
      <w:pPr>
        <w:spacing w:after="0" w:line="240" w:lineRule="auto"/>
        <w:jc w:val="both"/>
        <w:rPr>
          <w:b/>
          <w:lang w:val="pt-BR"/>
        </w:rPr>
      </w:pPr>
      <w:r w:rsidRPr="009E43E3">
        <w:rPr>
          <w:b/>
          <w:lang w:val="pt-BR"/>
        </w:rPr>
        <w:t>Convergência ou divergência de séries infinitas.</w:t>
      </w:r>
    </w:p>
    <w:p w:rsidR="009E43E3" w:rsidRDefault="009E43E3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Seja </w:t>
      </w:r>
      <w:r w:rsidR="009E43E3" w:rsidRPr="00C00708">
        <w:rPr>
          <w:position w:val="-28"/>
          <w:lang w:val="pt-BR"/>
        </w:rPr>
        <w:object w:dxaOrig="999" w:dyaOrig="680">
          <v:shape id="_x0000_i1061" type="#_x0000_t75" style="width:50pt;height:34pt" o:ole="">
            <v:imagedata r:id="rId80" o:title=""/>
          </v:shape>
          <o:OLEObject Type="Embed" ProgID="Equation.DSMT4" ShapeID="_x0000_i1061" DrawAspect="Content" ObjectID="_1394857063" r:id="rId81"/>
        </w:object>
      </w:r>
      <w:r w:rsidR="009E43E3">
        <w:rPr>
          <w:lang w:val="pt-BR"/>
        </w:rPr>
        <w:t xml:space="preserve">. </w:t>
      </w:r>
      <w:r>
        <w:rPr>
          <w:lang w:val="pt-BR"/>
        </w:rPr>
        <w:t xml:space="preserve">Se </w:t>
      </w:r>
      <w:r w:rsidRPr="00C00708">
        <w:rPr>
          <w:position w:val="-20"/>
          <w:lang w:val="pt-BR"/>
        </w:rPr>
        <w:object w:dxaOrig="700" w:dyaOrig="440">
          <v:shape id="_x0000_i1062" type="#_x0000_t75" style="width:35pt;height:22pt" o:ole="">
            <v:imagedata r:id="rId82" o:title=""/>
          </v:shape>
          <o:OLEObject Type="Embed" ProgID="Equation.DSMT4" ShapeID="_x0000_i1062" DrawAspect="Content" ObjectID="_1394857064" r:id="rId83"/>
        </w:object>
      </w:r>
      <w:r>
        <w:rPr>
          <w:lang w:val="pt-BR"/>
        </w:rPr>
        <w:t xml:space="preserve"> existe e é finito então a série infinita converge.</w:t>
      </w:r>
      <w:r w:rsidR="009E43E3">
        <w:rPr>
          <w:lang w:val="pt-BR"/>
        </w:rPr>
        <w:t xml:space="preserve"> </w:t>
      </w:r>
      <w:r>
        <w:rPr>
          <w:lang w:val="pt-BR"/>
        </w:rPr>
        <w:t xml:space="preserve">Se </w:t>
      </w:r>
      <w:r w:rsidRPr="00C00708">
        <w:rPr>
          <w:position w:val="-20"/>
          <w:lang w:val="pt-BR"/>
        </w:rPr>
        <w:object w:dxaOrig="700" w:dyaOrig="440">
          <v:shape id="_x0000_i1063" type="#_x0000_t75" style="width:35pt;height:22pt" o:ole="">
            <v:imagedata r:id="rId82" o:title=""/>
          </v:shape>
          <o:OLEObject Type="Embed" ProgID="Equation.DSMT4" ShapeID="_x0000_i1063" DrawAspect="Content" ObjectID="_1394857065" r:id="rId84"/>
        </w:object>
      </w:r>
      <w:r>
        <w:rPr>
          <w:lang w:val="pt-BR"/>
        </w:rPr>
        <w:t xml:space="preserve"> é infinito então a série infinita diverge.</w:t>
      </w:r>
      <w:r w:rsidR="009E43E3">
        <w:rPr>
          <w:lang w:val="pt-BR"/>
        </w:rPr>
        <w:t xml:space="preserve"> Isso s</w:t>
      </w:r>
      <w:r>
        <w:rPr>
          <w:lang w:val="pt-BR"/>
        </w:rPr>
        <w:t xml:space="preserve">ignifica que se a série converge a função  </w:t>
      </w:r>
      <w:r w:rsidRPr="00C00708">
        <w:rPr>
          <w:position w:val="-28"/>
          <w:lang w:val="pt-BR"/>
        </w:rPr>
        <w:object w:dxaOrig="1260" w:dyaOrig="680">
          <v:shape id="_x0000_i1064" type="#_x0000_t75" style="width:63pt;height:34pt" o:ole="">
            <v:imagedata r:id="rId85" o:title=""/>
          </v:shape>
          <o:OLEObject Type="Embed" ProgID="Equation.DSMT4" ShapeID="_x0000_i1064" DrawAspect="Content" ObjectID="_1394857066" r:id="rId86"/>
        </w:object>
      </w:r>
      <w:r w:rsidR="009E43E3">
        <w:rPr>
          <w:lang w:val="pt-BR"/>
        </w:rPr>
        <w:t xml:space="preserve"> tem uma assíntota horizontal como mostrado na figura </w:t>
      </w:r>
      <w:r w:rsidR="00435F30">
        <w:rPr>
          <w:lang w:val="pt-BR"/>
        </w:rPr>
        <w:t>1</w:t>
      </w:r>
      <w:r w:rsidR="009E43E3">
        <w:rPr>
          <w:lang w:val="pt-BR"/>
        </w:rPr>
        <w:t>.</w:t>
      </w:r>
    </w:p>
    <w:p w:rsidR="00C721AA" w:rsidRPr="009E43E3" w:rsidRDefault="00C721AA" w:rsidP="00C721AA">
      <w:pPr>
        <w:spacing w:after="0" w:line="240" w:lineRule="auto"/>
        <w:jc w:val="center"/>
        <w:rPr>
          <w:b/>
          <w:lang w:val="pt-BR"/>
        </w:rPr>
      </w:pPr>
      <w:r w:rsidRPr="009E43E3">
        <w:rPr>
          <w:b/>
          <w:noProof/>
        </w:rPr>
        <w:drawing>
          <wp:inline distT="0" distB="0" distL="0" distR="0">
            <wp:extent cx="3600000" cy="2449814"/>
            <wp:effectExtent l="19050" t="0" r="450" b="0"/>
            <wp:docPr id="4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AA" w:rsidRPr="009E43E3" w:rsidRDefault="00C721AA" w:rsidP="00C721AA">
      <w:pPr>
        <w:spacing w:after="0" w:line="240" w:lineRule="auto"/>
        <w:jc w:val="center"/>
        <w:rPr>
          <w:sz w:val="20"/>
          <w:szCs w:val="20"/>
          <w:lang w:val="pt-BR"/>
        </w:rPr>
      </w:pPr>
      <w:r w:rsidRPr="009E43E3">
        <w:rPr>
          <w:sz w:val="20"/>
          <w:szCs w:val="20"/>
          <w:lang w:val="pt-BR"/>
        </w:rPr>
        <w:t xml:space="preserve">Figura </w:t>
      </w:r>
      <w:r w:rsidR="00435F30">
        <w:rPr>
          <w:sz w:val="20"/>
          <w:szCs w:val="20"/>
          <w:lang w:val="pt-BR"/>
        </w:rPr>
        <w:t>1</w:t>
      </w:r>
      <w:r w:rsidRPr="009E43E3">
        <w:rPr>
          <w:sz w:val="20"/>
          <w:szCs w:val="20"/>
          <w:lang w:val="pt-BR"/>
        </w:rPr>
        <w:t xml:space="preserve">. Gráfico de </w:t>
      </w:r>
      <w:r w:rsidR="009E43E3" w:rsidRPr="009E43E3">
        <w:rPr>
          <w:position w:val="-28"/>
          <w:sz w:val="20"/>
          <w:szCs w:val="20"/>
          <w:lang w:val="pt-BR"/>
        </w:rPr>
        <w:object w:dxaOrig="1280" w:dyaOrig="680">
          <v:shape id="_x0000_i1065" type="#_x0000_t75" style="width:64pt;height:34pt" o:ole="">
            <v:imagedata r:id="rId88" o:title=""/>
          </v:shape>
          <o:OLEObject Type="Embed" ProgID="Equation.DSMT4" ShapeID="_x0000_i1065" DrawAspect="Content" ObjectID="_1394857067" r:id="rId89"/>
        </w:object>
      </w:r>
      <w:r w:rsidRPr="009E43E3">
        <w:rPr>
          <w:sz w:val="20"/>
          <w:szCs w:val="20"/>
          <w:lang w:val="pt-BR"/>
        </w:rPr>
        <w:t xml:space="preserve"> versus</w:t>
      </w:r>
      <w:r w:rsidR="009E43E3" w:rsidRPr="009E43E3">
        <w:rPr>
          <w:sz w:val="20"/>
          <w:szCs w:val="20"/>
          <w:lang w:val="pt-BR"/>
        </w:rPr>
        <w:t xml:space="preserve"> </w:t>
      </w:r>
      <w:r w:rsidR="009E43E3" w:rsidRPr="009E43E3">
        <w:rPr>
          <w:position w:val="-6"/>
          <w:sz w:val="20"/>
          <w:szCs w:val="20"/>
          <w:lang w:val="pt-BR"/>
        </w:rPr>
        <w:object w:dxaOrig="180" w:dyaOrig="200">
          <v:shape id="_x0000_i1066" type="#_x0000_t75" style="width:9pt;height:10pt" o:ole="">
            <v:imagedata r:id="rId90" o:title=""/>
          </v:shape>
          <o:OLEObject Type="Embed" ProgID="Equation.DSMT4" ShapeID="_x0000_i1066" DrawAspect="Content" ObjectID="_1394857068" r:id="rId91"/>
        </w:object>
      </w:r>
      <w:r w:rsidRPr="009E43E3">
        <w:rPr>
          <w:sz w:val="20"/>
          <w:szCs w:val="20"/>
          <w:lang w:val="pt-BR"/>
        </w:rPr>
        <w:t>mostrando a assíntota horizontal para a qual a série converge.</w:t>
      </w:r>
    </w:p>
    <w:p w:rsidR="00C721AA" w:rsidRPr="009E43E3" w:rsidRDefault="00C721AA" w:rsidP="00C721AA">
      <w:pPr>
        <w:spacing w:after="0" w:line="240" w:lineRule="auto"/>
        <w:jc w:val="center"/>
        <w:rPr>
          <w:sz w:val="20"/>
          <w:szCs w:val="20"/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lastRenderedPageBreak/>
        <w:t xml:space="preserve">Por enquanto vamos nos restringir à séries em que </w:t>
      </w:r>
      <w:r w:rsidRPr="003A4876">
        <w:rPr>
          <w:position w:val="-12"/>
          <w:lang w:val="pt-BR"/>
        </w:rPr>
        <w:object w:dxaOrig="600" w:dyaOrig="360">
          <v:shape id="_x0000_i1067" type="#_x0000_t75" style="width:30pt;height:18pt" o:ole="">
            <v:imagedata r:id="rId92" o:title=""/>
          </v:shape>
          <o:OLEObject Type="Embed" ProgID="Equation.DSMT4" ShapeID="_x0000_i1067" DrawAspect="Content" ObjectID="_1394857069" r:id="rId93"/>
        </w:object>
      </w:r>
      <w:r>
        <w:rPr>
          <w:lang w:val="pt-BR"/>
        </w:rPr>
        <w:t xml:space="preserve"> são positivos. Se a série converge então a inclinação da curva </w:t>
      </w:r>
      <w:r w:rsidRPr="003A4876">
        <w:rPr>
          <w:position w:val="-14"/>
          <w:lang w:val="pt-BR"/>
        </w:rPr>
        <w:object w:dxaOrig="560" w:dyaOrig="400">
          <v:shape id="_x0000_i1068" type="#_x0000_t75" style="width:28pt;height:20pt" o:ole="">
            <v:imagedata r:id="rId94" o:title=""/>
          </v:shape>
          <o:OLEObject Type="Embed" ProgID="Equation.DSMT4" ShapeID="_x0000_i1068" DrawAspect="Content" ObjectID="_1394857070" r:id="rId95"/>
        </w:object>
      </w:r>
      <w:r>
        <w:rPr>
          <w:lang w:val="pt-BR"/>
        </w:rPr>
        <w:t xml:space="preserve"> para </w:t>
      </w:r>
      <w:r w:rsidRPr="003A4876">
        <w:rPr>
          <w:position w:val="-6"/>
          <w:lang w:val="pt-BR"/>
        </w:rPr>
        <w:object w:dxaOrig="200" w:dyaOrig="220">
          <v:shape id="_x0000_i1069" type="#_x0000_t75" style="width:10pt;height:11pt" o:ole="">
            <v:imagedata r:id="rId96" o:title=""/>
          </v:shape>
          <o:OLEObject Type="Embed" ProgID="Equation.DSMT4" ShapeID="_x0000_i1069" DrawAspect="Content" ObjectID="_1394857071" r:id="rId97"/>
        </w:object>
      </w:r>
      <w:r>
        <w:rPr>
          <w:lang w:val="pt-BR"/>
        </w:rPr>
        <w:t xml:space="preserve"> muito grande tende a zero, logo: </w:t>
      </w:r>
      <w:r w:rsidRPr="003A4876">
        <w:rPr>
          <w:position w:val="-24"/>
          <w:lang w:val="pt-BR"/>
        </w:rPr>
        <w:object w:dxaOrig="2340" w:dyaOrig="660">
          <v:shape id="_x0000_i1070" type="#_x0000_t75" style="width:117pt;height:33pt" o:ole="">
            <v:imagedata r:id="rId98" o:title=""/>
          </v:shape>
          <o:OLEObject Type="Embed" ProgID="Equation.DSMT4" ShapeID="_x0000_i1070" DrawAspect="Content" ObjectID="_1394857072" r:id="rId99"/>
        </w:object>
      </w:r>
      <w:r>
        <w:rPr>
          <w:lang w:val="pt-BR"/>
        </w:rPr>
        <w:t xml:space="preserve">. Por outro lado </w:t>
      </w:r>
      <w:r w:rsidRPr="003A4876">
        <w:rPr>
          <w:position w:val="-28"/>
          <w:lang w:val="pt-BR"/>
        </w:rPr>
        <w:object w:dxaOrig="1540" w:dyaOrig="680">
          <v:shape id="_x0000_i1071" type="#_x0000_t75" style="width:77pt;height:34pt" o:ole="">
            <v:imagedata r:id="rId100" o:title=""/>
          </v:shape>
          <o:OLEObject Type="Embed" ProgID="Equation.DSMT4" ShapeID="_x0000_i1071" DrawAspect="Content" ObjectID="_1394857073" r:id="rId101"/>
        </w:object>
      </w:r>
      <w:r>
        <w:rPr>
          <w:lang w:val="pt-BR"/>
        </w:rPr>
        <w:t xml:space="preserve">, </w:t>
      </w:r>
      <w:r w:rsidRPr="003A4876">
        <w:rPr>
          <w:position w:val="-28"/>
          <w:lang w:val="pt-BR"/>
        </w:rPr>
        <w:object w:dxaOrig="1260" w:dyaOrig="680">
          <v:shape id="_x0000_i1072" type="#_x0000_t75" style="width:63pt;height:34pt" o:ole="">
            <v:imagedata r:id="rId102" o:title=""/>
          </v:shape>
          <o:OLEObject Type="Embed" ProgID="Equation.DSMT4" ShapeID="_x0000_i1072" DrawAspect="Content" ObjectID="_1394857074" r:id="rId103"/>
        </w:object>
      </w:r>
      <w:r>
        <w:rPr>
          <w:lang w:val="pt-BR"/>
        </w:rPr>
        <w:t xml:space="preserve"> logo </w:t>
      </w:r>
      <w:r w:rsidRPr="003A4876">
        <w:rPr>
          <w:position w:val="-14"/>
          <w:lang w:val="pt-BR"/>
        </w:rPr>
        <w:object w:dxaOrig="2100" w:dyaOrig="400">
          <v:shape id="_x0000_i1073" type="#_x0000_t75" style="width:105pt;height:20pt" o:ole="">
            <v:imagedata r:id="rId104" o:title=""/>
          </v:shape>
          <o:OLEObject Type="Embed" ProgID="Equation.DSMT4" ShapeID="_x0000_i1073" DrawAspect="Content" ObjectID="_1394857075" r:id="rId105"/>
        </w:object>
      </w:r>
      <w:r>
        <w:rPr>
          <w:lang w:val="pt-BR"/>
        </w:rPr>
        <w:t xml:space="preserve">, portanto se a série converge </w:t>
      </w:r>
      <w:r w:rsidRPr="003A4876">
        <w:rPr>
          <w:position w:val="-20"/>
          <w:lang w:val="pt-BR"/>
        </w:rPr>
        <w:object w:dxaOrig="1100" w:dyaOrig="440">
          <v:shape id="_x0000_i1074" type="#_x0000_t75" style="width:55pt;height:22pt" o:ole="">
            <v:imagedata r:id="rId106" o:title=""/>
          </v:shape>
          <o:OLEObject Type="Embed" ProgID="Equation.DSMT4" ShapeID="_x0000_i1074" DrawAspect="Content" ObjectID="_1394857076" r:id="rId107"/>
        </w:object>
      </w:r>
      <w:r>
        <w:rPr>
          <w:lang w:val="pt-BR"/>
        </w:rPr>
        <w:t xml:space="preserve">, ou seja, o </w:t>
      </w:r>
      <w:r w:rsidRPr="003A4876">
        <w:rPr>
          <w:position w:val="-6"/>
          <w:lang w:val="pt-BR"/>
        </w:rPr>
        <w:object w:dxaOrig="200" w:dyaOrig="220">
          <v:shape id="_x0000_i1075" type="#_x0000_t75" style="width:10pt;height:11pt" o:ole="">
            <v:imagedata r:id="rId108" o:title=""/>
          </v:shape>
          <o:OLEObject Type="Embed" ProgID="Equation.DSMT4" ShapeID="_x0000_i1075" DrawAspect="Content" ObjectID="_1394857077" r:id="rId109"/>
        </w:object>
      </w:r>
      <w:r>
        <w:rPr>
          <w:lang w:val="pt-BR"/>
        </w:rPr>
        <w:t xml:space="preserve">vai se tornando cada vez menor e tendendo a zero quando </w:t>
      </w:r>
      <w:r w:rsidR="009E43E3" w:rsidRPr="009E43E3">
        <w:rPr>
          <w:position w:val="-6"/>
          <w:lang w:val="pt-BR"/>
        </w:rPr>
        <w:object w:dxaOrig="200" w:dyaOrig="220">
          <v:shape id="_x0000_i1076" type="#_x0000_t75" style="width:10pt;height:11pt" o:ole="">
            <v:imagedata r:id="rId110" o:title=""/>
          </v:shape>
          <o:OLEObject Type="Embed" ProgID="Equation.DSMT4" ShapeID="_x0000_i1076" DrawAspect="Content" ObjectID="_1394857078" r:id="rId111"/>
        </w:object>
      </w:r>
      <w:r>
        <w:rPr>
          <w:lang w:val="pt-BR"/>
        </w:rPr>
        <w:t xml:space="preserve">cresce. Se </w:t>
      </w:r>
      <w:r w:rsidRPr="008A6882">
        <w:rPr>
          <w:position w:val="-14"/>
          <w:lang w:val="pt-BR"/>
        </w:rPr>
        <w:object w:dxaOrig="900" w:dyaOrig="400">
          <v:shape id="_x0000_i1077" type="#_x0000_t75" style="width:45pt;height:20pt" o:ole="">
            <v:imagedata r:id="rId112" o:title=""/>
          </v:shape>
          <o:OLEObject Type="Embed" ProgID="Equation.DSMT4" ShapeID="_x0000_i1077" DrawAspect="Content" ObjectID="_1394857079" r:id="rId113"/>
        </w:object>
      </w:r>
      <w:r>
        <w:rPr>
          <w:lang w:val="pt-BR"/>
        </w:rPr>
        <w:t xml:space="preserve"> e possui uma assíntotal horizontal sabemos que </w:t>
      </w:r>
      <w:r w:rsidRPr="008A6882">
        <w:rPr>
          <w:position w:val="-24"/>
          <w:lang w:val="pt-BR"/>
        </w:rPr>
        <w:object w:dxaOrig="800" w:dyaOrig="620">
          <v:shape id="_x0000_i1078" type="#_x0000_t75" style="width:40pt;height:31pt" o:ole="">
            <v:imagedata r:id="rId114" o:title=""/>
          </v:shape>
          <o:OLEObject Type="Embed" ProgID="Equation.DSMT4" ShapeID="_x0000_i1078" DrawAspect="Content" ObjectID="_1394857080" r:id="rId115"/>
        </w:object>
      </w:r>
      <w:r>
        <w:rPr>
          <w:lang w:val="pt-BR"/>
        </w:rPr>
        <w:t xml:space="preserve"> diminui à medida que n cresce, logo, para </w:t>
      </w:r>
      <w:r w:rsidR="009E43E3" w:rsidRPr="009E43E3">
        <w:rPr>
          <w:position w:val="-6"/>
          <w:lang w:val="pt-BR"/>
        </w:rPr>
        <w:object w:dxaOrig="200" w:dyaOrig="220">
          <v:shape id="_x0000_i1079" type="#_x0000_t75" style="width:10pt;height:11pt" o:ole="">
            <v:imagedata r:id="rId116" o:title=""/>
          </v:shape>
          <o:OLEObject Type="Embed" ProgID="Equation.DSMT4" ShapeID="_x0000_i1079" DrawAspect="Content" ObjectID="_1394857081" r:id="rId117"/>
        </w:object>
      </w:r>
      <w:r>
        <w:rPr>
          <w:lang w:val="pt-BR"/>
        </w:rPr>
        <w:t xml:space="preserve"> grande </w:t>
      </w:r>
      <w:r w:rsidRPr="008A6882">
        <w:rPr>
          <w:position w:val="-12"/>
          <w:lang w:val="pt-BR"/>
        </w:rPr>
        <w:object w:dxaOrig="840" w:dyaOrig="360">
          <v:shape id="_x0000_i1080" type="#_x0000_t75" style="width:42pt;height:18pt" o:ole="">
            <v:imagedata r:id="rId118" o:title=""/>
          </v:shape>
          <o:OLEObject Type="Embed" ProgID="Equation.DSMT4" ShapeID="_x0000_i1080" DrawAspect="Content" ObjectID="_1394857082" r:id="rId119"/>
        </w:object>
      </w:r>
      <w:r>
        <w:rPr>
          <w:lang w:val="pt-BR"/>
        </w:rPr>
        <w:t xml:space="preserve">. A segunda derivada </w:t>
      </w:r>
      <w:r w:rsidR="009E43E3" w:rsidRPr="008A6882">
        <w:rPr>
          <w:position w:val="-24"/>
          <w:lang w:val="pt-BR"/>
        </w:rPr>
        <w:object w:dxaOrig="3700" w:dyaOrig="920">
          <v:shape id="_x0000_i1081" type="#_x0000_t75" style="width:185pt;height:46pt" o:ole="">
            <v:imagedata r:id="rId120" o:title=""/>
          </v:shape>
          <o:OLEObject Type="Embed" ProgID="Equation.DSMT4" ShapeID="_x0000_i1081" DrawAspect="Content" ObjectID="_1394857083" r:id="rId121"/>
        </w:object>
      </w:r>
      <w:r>
        <w:rPr>
          <w:lang w:val="pt-BR"/>
        </w:rPr>
        <w:t xml:space="preserve">, </w:t>
      </w:r>
      <w:r w:rsidR="009E43E3">
        <w:rPr>
          <w:lang w:val="pt-BR"/>
        </w:rPr>
        <w:t xml:space="preserve">significando que </w:t>
      </w:r>
      <w:r>
        <w:rPr>
          <w:lang w:val="pt-BR"/>
        </w:rPr>
        <w:t xml:space="preserve">a função é crescente e convexa com </w:t>
      </w:r>
      <w:r w:rsidRPr="008A6882">
        <w:rPr>
          <w:position w:val="-24"/>
          <w:lang w:val="pt-BR"/>
        </w:rPr>
        <w:object w:dxaOrig="740" w:dyaOrig="620">
          <v:shape id="_x0000_i1082" type="#_x0000_t75" style="width:37pt;height:31pt" o:ole="">
            <v:imagedata r:id="rId122" o:title=""/>
          </v:shape>
          <o:OLEObject Type="Embed" ProgID="Equation.DSMT4" ShapeID="_x0000_i1082" DrawAspect="Content" ObjectID="_1394857084" r:id="rId123"/>
        </w:object>
      </w:r>
      <w:r>
        <w:rPr>
          <w:lang w:val="pt-BR"/>
        </w:rPr>
        <w:t xml:space="preserve"> e </w:t>
      </w:r>
      <w:r w:rsidR="009E43E3" w:rsidRPr="008A6882">
        <w:rPr>
          <w:position w:val="-24"/>
          <w:lang w:val="pt-BR"/>
        </w:rPr>
        <w:object w:dxaOrig="840" w:dyaOrig="660">
          <v:shape id="_x0000_i1083" type="#_x0000_t75" style="width:42pt;height:33pt" o:ole="">
            <v:imagedata r:id="rId124" o:title=""/>
          </v:shape>
          <o:OLEObject Type="Embed" ProgID="Equation.DSMT4" ShapeID="_x0000_i1083" DrawAspect="Content" ObjectID="_1394857085" r:id="rId125"/>
        </w:object>
      </w:r>
      <w:r>
        <w:rPr>
          <w:lang w:val="pt-BR"/>
        </w:rPr>
        <w:t xml:space="preserve">. </w:t>
      </w:r>
    </w:p>
    <w:p w:rsidR="009E43E3" w:rsidRDefault="009E43E3" w:rsidP="00C721AA">
      <w:pPr>
        <w:spacing w:after="0" w:line="240" w:lineRule="auto"/>
        <w:jc w:val="both"/>
        <w:rPr>
          <w:lang w:val="pt-BR"/>
        </w:rPr>
      </w:pPr>
    </w:p>
    <w:p w:rsidR="00C721AA" w:rsidRPr="009E43E3" w:rsidRDefault="00C721AA" w:rsidP="00C721AA">
      <w:pPr>
        <w:spacing w:after="0" w:line="240" w:lineRule="auto"/>
        <w:jc w:val="both"/>
        <w:rPr>
          <w:b/>
          <w:lang w:val="pt-BR"/>
        </w:rPr>
      </w:pPr>
      <w:r w:rsidRPr="009E43E3">
        <w:rPr>
          <w:b/>
          <w:lang w:val="pt-BR"/>
        </w:rPr>
        <w:t xml:space="preserve">Exemplos de séries que convergem e divergem: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Vamos tomar o caso da PG</w:t>
      </w:r>
      <w:r w:rsidR="009E43E3">
        <w:rPr>
          <w:lang w:val="pt-BR"/>
        </w:rPr>
        <w:t>:</w:t>
      </w:r>
      <w:r>
        <w:rPr>
          <w:lang w:val="pt-BR"/>
        </w:rPr>
        <w:t xml:space="preserve"> </w:t>
      </w:r>
      <w:r w:rsidRPr="003A4876">
        <w:rPr>
          <w:position w:val="-28"/>
          <w:lang w:val="pt-BR"/>
        </w:rPr>
        <w:object w:dxaOrig="3640" w:dyaOrig="700">
          <v:shape id="_x0000_i1084" type="#_x0000_t75" style="width:182pt;height:35pt" o:ole="">
            <v:imagedata r:id="rId126" o:title=""/>
          </v:shape>
          <o:OLEObject Type="Embed" ProgID="Equation.DSMT4" ShapeID="_x0000_i1084" DrawAspect="Content" ObjectID="_1394857086" r:id="rId127"/>
        </w:object>
      </w:r>
      <w:r>
        <w:rPr>
          <w:lang w:val="pt-BR"/>
        </w:rPr>
        <w:t xml:space="preserve">. Nesse caso </w:t>
      </w:r>
      <w:r w:rsidRPr="00B25298">
        <w:rPr>
          <w:position w:val="-24"/>
          <w:lang w:val="pt-BR"/>
        </w:rPr>
        <w:object w:dxaOrig="4760" w:dyaOrig="620">
          <v:shape id="_x0000_i1085" type="#_x0000_t75" style="width:238pt;height:31pt" o:ole="">
            <v:imagedata r:id="rId128" o:title=""/>
          </v:shape>
          <o:OLEObject Type="Embed" ProgID="Equation.DSMT4" ShapeID="_x0000_i1085" DrawAspect="Content" ObjectID="_1394857087" r:id="rId129"/>
        </w:object>
      </w:r>
      <w:r>
        <w:rPr>
          <w:lang w:val="pt-BR"/>
        </w:rPr>
        <w:t xml:space="preserve">. Mas sabemos que </w:t>
      </w:r>
      <w:r w:rsidRPr="00B25298">
        <w:rPr>
          <w:position w:val="-20"/>
          <w:lang w:val="pt-BR"/>
        </w:rPr>
        <w:object w:dxaOrig="1540" w:dyaOrig="480">
          <v:shape id="_x0000_i1086" type="#_x0000_t75" style="width:77pt;height:24pt" o:ole="">
            <v:imagedata r:id="rId130" o:title=""/>
          </v:shape>
          <o:OLEObject Type="Embed" ProgID="Equation.DSMT4" ShapeID="_x0000_i1086" DrawAspect="Content" ObjectID="_1394857088" r:id="rId131"/>
        </w:object>
      </w:r>
      <w:r>
        <w:rPr>
          <w:lang w:val="pt-BR"/>
        </w:rPr>
        <w:t xml:space="preserve"> se </w:t>
      </w:r>
      <w:r w:rsidRPr="00B25298">
        <w:rPr>
          <w:position w:val="-14"/>
          <w:lang w:val="pt-BR"/>
        </w:rPr>
        <w:object w:dxaOrig="620" w:dyaOrig="400">
          <v:shape id="_x0000_i1087" type="#_x0000_t75" style="width:31pt;height:20pt" o:ole="">
            <v:imagedata r:id="rId132" o:title=""/>
          </v:shape>
          <o:OLEObject Type="Embed" ProgID="Equation.DSMT4" ShapeID="_x0000_i1087" DrawAspect="Content" ObjectID="_1394857089" r:id="rId133"/>
        </w:object>
      </w:r>
      <w:r>
        <w:rPr>
          <w:lang w:val="pt-BR"/>
        </w:rPr>
        <w:t xml:space="preserve"> e que </w:t>
      </w:r>
      <w:r w:rsidRPr="00B25298">
        <w:rPr>
          <w:position w:val="-20"/>
          <w:lang w:val="pt-BR"/>
        </w:rPr>
        <w:object w:dxaOrig="1620" w:dyaOrig="480">
          <v:shape id="_x0000_i1088" type="#_x0000_t75" style="width:81pt;height:24pt" o:ole="">
            <v:imagedata r:id="rId134" o:title=""/>
          </v:shape>
          <o:OLEObject Type="Embed" ProgID="Equation.DSMT4" ShapeID="_x0000_i1088" DrawAspect="Content" ObjectID="_1394857090" r:id="rId135"/>
        </w:object>
      </w:r>
      <w:r>
        <w:rPr>
          <w:lang w:val="pt-BR"/>
        </w:rPr>
        <w:t xml:space="preserve"> se </w:t>
      </w:r>
      <w:r w:rsidRPr="00B25298">
        <w:rPr>
          <w:position w:val="-14"/>
          <w:lang w:val="pt-BR"/>
        </w:rPr>
        <w:object w:dxaOrig="620" w:dyaOrig="400">
          <v:shape id="_x0000_i1089" type="#_x0000_t75" style="width:31pt;height:20pt" o:ole="">
            <v:imagedata r:id="rId136" o:title=""/>
          </v:shape>
          <o:OLEObject Type="Embed" ProgID="Equation.DSMT4" ShapeID="_x0000_i1089" DrawAspect="Content" ObjectID="_1394857091" r:id="rId137"/>
        </w:object>
      </w:r>
      <w:r>
        <w:rPr>
          <w:lang w:val="pt-BR"/>
        </w:rPr>
        <w:t xml:space="preserve">. Se </w:t>
      </w:r>
      <w:r w:rsidRPr="00B25298">
        <w:rPr>
          <w:position w:val="-14"/>
          <w:lang w:val="pt-BR"/>
        </w:rPr>
        <w:object w:dxaOrig="620" w:dyaOrig="400">
          <v:shape id="_x0000_i1090" type="#_x0000_t75" style="width:31pt;height:20pt" o:ole="">
            <v:imagedata r:id="rId138" o:title=""/>
          </v:shape>
          <o:OLEObject Type="Embed" ProgID="Equation.DSMT4" ShapeID="_x0000_i1090" DrawAspect="Content" ObjectID="_1394857092" r:id="rId139"/>
        </w:object>
      </w:r>
      <w:r>
        <w:rPr>
          <w:lang w:val="pt-BR"/>
        </w:rPr>
        <w:t xml:space="preserve"> o limite fica indeterminado pois o denominador também vai a zero.  Logo podemos afirmar que </w:t>
      </w:r>
      <w:r w:rsidRPr="003A4876">
        <w:rPr>
          <w:position w:val="-28"/>
          <w:lang w:val="pt-BR"/>
        </w:rPr>
        <w:object w:dxaOrig="1500" w:dyaOrig="680">
          <v:shape id="_x0000_i1091" type="#_x0000_t75" style="width:75pt;height:34pt" o:ole="">
            <v:imagedata r:id="rId140" o:title=""/>
          </v:shape>
          <o:OLEObject Type="Embed" ProgID="Equation.DSMT4" ShapeID="_x0000_i1091" DrawAspect="Content" ObjectID="_1394857093" r:id="rId141"/>
        </w:object>
      </w:r>
      <w:r>
        <w:rPr>
          <w:lang w:val="pt-BR"/>
        </w:rPr>
        <w:t xml:space="preserve"> converge para </w:t>
      </w:r>
      <w:r w:rsidRPr="00B25298">
        <w:rPr>
          <w:position w:val="-24"/>
          <w:lang w:val="pt-BR"/>
        </w:rPr>
        <w:object w:dxaOrig="560" w:dyaOrig="620">
          <v:shape id="_x0000_i1092" type="#_x0000_t75" style="width:28pt;height:31pt" o:ole="">
            <v:imagedata r:id="rId142" o:title=""/>
          </v:shape>
          <o:OLEObject Type="Embed" ProgID="Equation.DSMT4" ShapeID="_x0000_i1092" DrawAspect="Content" ObjectID="_1394857094" r:id="rId143"/>
        </w:object>
      </w:r>
      <w:r>
        <w:rPr>
          <w:lang w:val="pt-BR"/>
        </w:rPr>
        <w:t xml:space="preserve"> se </w:t>
      </w:r>
      <w:r w:rsidRPr="00B25298">
        <w:rPr>
          <w:position w:val="-14"/>
          <w:lang w:val="pt-BR"/>
        </w:rPr>
        <w:object w:dxaOrig="620" w:dyaOrig="400">
          <v:shape id="_x0000_i1093" type="#_x0000_t75" style="width:31pt;height:20pt" o:ole="">
            <v:imagedata r:id="rId132" o:title=""/>
          </v:shape>
          <o:OLEObject Type="Embed" ProgID="Equation.DSMT4" ShapeID="_x0000_i1093" DrawAspect="Content" ObjectID="_1394857095" r:id="rId144"/>
        </w:object>
      </w:r>
      <w:r>
        <w:rPr>
          <w:lang w:val="pt-BR"/>
        </w:rPr>
        <w:t xml:space="preserve"> e diverge se </w:t>
      </w:r>
      <w:r w:rsidRPr="00B25298">
        <w:rPr>
          <w:position w:val="-14"/>
          <w:lang w:val="pt-BR"/>
        </w:rPr>
        <w:object w:dxaOrig="620" w:dyaOrig="400">
          <v:shape id="_x0000_i1094" type="#_x0000_t75" style="width:31pt;height:20pt" o:ole="">
            <v:imagedata r:id="rId136" o:title=""/>
          </v:shape>
          <o:OLEObject Type="Embed" ProgID="Equation.DSMT4" ShapeID="_x0000_i1094" DrawAspect="Content" ObjectID="_1394857096" r:id="rId145"/>
        </w:object>
      </w:r>
      <w:r>
        <w:rPr>
          <w:lang w:val="pt-BR"/>
        </w:rPr>
        <w:t>.</w:t>
      </w:r>
    </w:p>
    <w:p w:rsidR="009E43E3" w:rsidRDefault="009E43E3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Sabemos que se </w:t>
      </w:r>
      <w:r w:rsidRPr="003A4876">
        <w:rPr>
          <w:position w:val="-20"/>
          <w:lang w:val="pt-BR"/>
        </w:rPr>
        <w:object w:dxaOrig="1100" w:dyaOrig="440">
          <v:shape id="_x0000_i1095" type="#_x0000_t75" style="width:55pt;height:22pt" o:ole="">
            <v:imagedata r:id="rId146" o:title=""/>
          </v:shape>
          <o:OLEObject Type="Embed" ProgID="Equation.DSMT4" ShapeID="_x0000_i1095" DrawAspect="Content" ObjectID="_1394857097" r:id="rId147"/>
        </w:object>
      </w:r>
      <w:r>
        <w:rPr>
          <w:lang w:val="pt-BR"/>
        </w:rPr>
        <w:t xml:space="preserve"> a série diverge, entretanto a condição </w:t>
      </w:r>
      <w:r w:rsidRPr="003A4876">
        <w:rPr>
          <w:position w:val="-20"/>
          <w:lang w:val="pt-BR"/>
        </w:rPr>
        <w:object w:dxaOrig="1100" w:dyaOrig="440">
          <v:shape id="_x0000_i1096" type="#_x0000_t75" style="width:55pt;height:22pt" o:ole="">
            <v:imagedata r:id="rId148" o:title=""/>
          </v:shape>
          <o:OLEObject Type="Embed" ProgID="Equation.DSMT4" ShapeID="_x0000_i1096" DrawAspect="Content" ObjectID="_1394857098" r:id="rId149"/>
        </w:object>
      </w:r>
      <w:r>
        <w:rPr>
          <w:lang w:val="pt-BR"/>
        </w:rPr>
        <w:t xml:space="preserve">é necessária mas não suficiente. Exemplo em que </w:t>
      </w:r>
      <w:r w:rsidRPr="003A4876">
        <w:rPr>
          <w:position w:val="-20"/>
          <w:lang w:val="pt-BR"/>
        </w:rPr>
        <w:object w:dxaOrig="1100" w:dyaOrig="440">
          <v:shape id="_x0000_i1097" type="#_x0000_t75" style="width:55pt;height:22pt" o:ole="">
            <v:imagedata r:id="rId148" o:title=""/>
          </v:shape>
          <o:OLEObject Type="Embed" ProgID="Equation.DSMT4" ShapeID="_x0000_i1097" DrawAspect="Content" ObjectID="_1394857099" r:id="rId150"/>
        </w:object>
      </w:r>
      <w:r>
        <w:rPr>
          <w:lang w:val="pt-BR"/>
        </w:rPr>
        <w:t xml:space="preserve"> não é suficiente. Tome a série harmônica: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 w:rsidRPr="00B25298">
        <w:rPr>
          <w:position w:val="-24"/>
          <w:lang w:val="pt-BR"/>
        </w:rPr>
        <w:object w:dxaOrig="2500" w:dyaOrig="620">
          <v:shape id="_x0000_i1098" type="#_x0000_t75" style="width:125pt;height:31pt" o:ole="">
            <v:imagedata r:id="rId151" o:title=""/>
          </v:shape>
          <o:OLEObject Type="Embed" ProgID="Equation.DSMT4" ShapeID="_x0000_i1098" DrawAspect="Content" ObjectID="_1394857100" r:id="rId152"/>
        </w:object>
      </w:r>
      <w:r>
        <w:rPr>
          <w:lang w:val="pt-BR"/>
        </w:rPr>
        <w:t xml:space="preserve"> claramente que </w:t>
      </w:r>
      <w:r w:rsidRPr="00B25298">
        <w:rPr>
          <w:position w:val="-24"/>
          <w:lang w:val="pt-BR"/>
        </w:rPr>
        <w:object w:dxaOrig="1040" w:dyaOrig="620">
          <v:shape id="_x0000_i1099" type="#_x0000_t75" style="width:52pt;height:31pt" o:ole="">
            <v:imagedata r:id="rId153" o:title=""/>
          </v:shape>
          <o:OLEObject Type="Embed" ProgID="Equation.DSMT4" ShapeID="_x0000_i1099" DrawAspect="Content" ObjectID="_1394857101" r:id="rId154"/>
        </w:object>
      </w:r>
      <w:r>
        <w:rPr>
          <w:lang w:val="pt-BR"/>
        </w:rPr>
        <w:t>. Vamos reescrever essa série de outra forma:</w:t>
      </w:r>
    </w:p>
    <w:p w:rsidR="00C721AA" w:rsidRDefault="00C721AA" w:rsidP="009E43E3">
      <w:pPr>
        <w:spacing w:after="0" w:line="240" w:lineRule="auto"/>
        <w:jc w:val="center"/>
        <w:rPr>
          <w:lang w:val="pt-BR"/>
        </w:rPr>
      </w:pPr>
      <w:r w:rsidRPr="00B25298">
        <w:rPr>
          <w:position w:val="-64"/>
          <w:lang w:val="pt-BR"/>
        </w:rPr>
        <w:object w:dxaOrig="7920" w:dyaOrig="1400">
          <v:shape id="_x0000_i1100" type="#_x0000_t75" style="width:396pt;height:70pt" o:ole="">
            <v:imagedata r:id="rId155" o:title=""/>
          </v:shape>
          <o:OLEObject Type="Embed" ProgID="Equation.DSMT4" ShapeID="_x0000_i1100" DrawAspect="Content" ObjectID="_1394857102" r:id="rId156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Agora notamos que:</w:t>
      </w:r>
    </w:p>
    <w:p w:rsidR="00C721AA" w:rsidRDefault="00C721AA" w:rsidP="009E43E3">
      <w:pPr>
        <w:spacing w:after="0" w:line="240" w:lineRule="auto"/>
        <w:jc w:val="center"/>
        <w:rPr>
          <w:lang w:val="pt-BR"/>
        </w:rPr>
      </w:pPr>
      <w:r w:rsidRPr="0057170D">
        <w:rPr>
          <w:position w:val="-24"/>
          <w:lang w:val="pt-BR"/>
        </w:rPr>
        <w:object w:dxaOrig="7920" w:dyaOrig="660">
          <v:shape id="_x0000_i1101" type="#_x0000_t75" style="width:396pt;height:33pt" o:ole="">
            <v:imagedata r:id="rId157" o:title=""/>
          </v:shape>
          <o:OLEObject Type="Embed" ProgID="Equation.DSMT4" ShapeID="_x0000_i1101" DrawAspect="Content" ObjectID="_1394857103" r:id="rId158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Logo </w:t>
      </w:r>
      <w:r w:rsidRPr="0057170D">
        <w:rPr>
          <w:position w:val="-24"/>
          <w:lang w:val="pt-BR"/>
        </w:rPr>
        <w:object w:dxaOrig="4840" w:dyaOrig="620">
          <v:shape id="_x0000_i1102" type="#_x0000_t75" style="width:242pt;height:31pt" o:ole="">
            <v:imagedata r:id="rId159" o:title=""/>
          </v:shape>
          <o:OLEObject Type="Embed" ProgID="Equation.DSMT4" ShapeID="_x0000_i1102" DrawAspect="Content" ObjectID="_1394857104" r:id="rId160"/>
        </w:object>
      </w:r>
      <w:r>
        <w:rPr>
          <w:lang w:val="pt-BR"/>
        </w:rPr>
        <w:t xml:space="preserve"> e como a série </w:t>
      </w:r>
      <w:r w:rsidRPr="0057170D">
        <w:rPr>
          <w:position w:val="-28"/>
          <w:lang w:val="pt-BR"/>
        </w:rPr>
        <w:object w:dxaOrig="920" w:dyaOrig="680">
          <v:shape id="_x0000_i1103" type="#_x0000_t75" style="width:46pt;height:34pt" o:ole="">
            <v:imagedata r:id="rId161" o:title=""/>
          </v:shape>
          <o:OLEObject Type="Embed" ProgID="Equation.DSMT4" ShapeID="_x0000_i1103" DrawAspect="Content" ObjectID="_1394857105" r:id="rId162"/>
        </w:object>
      </w:r>
      <w:r>
        <w:rPr>
          <w:lang w:val="pt-BR"/>
        </w:rPr>
        <w:t xml:space="preserve"> diverge então a série </w:t>
      </w:r>
      <w:r w:rsidRPr="0057170D">
        <w:rPr>
          <w:position w:val="-28"/>
          <w:lang w:val="pt-BR"/>
        </w:rPr>
        <w:object w:dxaOrig="1680" w:dyaOrig="680">
          <v:shape id="_x0000_i1104" type="#_x0000_t75" style="width:84pt;height:34pt" o:ole="">
            <v:imagedata r:id="rId163" o:title=""/>
          </v:shape>
          <o:OLEObject Type="Embed" ProgID="Equation.DSMT4" ShapeID="_x0000_i1104" DrawAspect="Content" ObjectID="_1394857106" r:id="rId164"/>
        </w:object>
      </w:r>
      <w:r>
        <w:rPr>
          <w:lang w:val="pt-BR"/>
        </w:rPr>
        <w:t xml:space="preserve"> também diverge apesar de </w:t>
      </w:r>
      <w:r w:rsidRPr="00B25298">
        <w:rPr>
          <w:position w:val="-24"/>
          <w:lang w:val="pt-BR"/>
        </w:rPr>
        <w:object w:dxaOrig="1040" w:dyaOrig="620">
          <v:shape id="_x0000_i1105" type="#_x0000_t75" style="width:52pt;height:31pt" o:ole="">
            <v:imagedata r:id="rId153" o:title=""/>
          </v:shape>
          <o:OLEObject Type="Embed" ProgID="Equation.DSMT4" ShapeID="_x0000_i1105" DrawAspect="Content" ObjectID="_1394857107" r:id="rId165"/>
        </w:object>
      </w:r>
      <w:r>
        <w:rPr>
          <w:lang w:val="pt-BR"/>
        </w:rPr>
        <w:t>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463B80" w:rsidRDefault="00C721AA" w:rsidP="00C721AA">
      <w:pPr>
        <w:spacing w:after="0" w:line="240" w:lineRule="auto"/>
        <w:jc w:val="both"/>
        <w:rPr>
          <w:b/>
          <w:lang w:val="pt-BR"/>
        </w:rPr>
      </w:pPr>
      <w:r w:rsidRPr="00463B80">
        <w:rPr>
          <w:b/>
          <w:lang w:val="pt-BR"/>
        </w:rPr>
        <w:t>Testes de convergência/divergência.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Testes comparativos: Tome duas séries conhecidas, uma divergente, </w:t>
      </w:r>
      <w:r w:rsidRPr="0057170D">
        <w:rPr>
          <w:position w:val="-28"/>
          <w:lang w:val="pt-BR"/>
        </w:rPr>
        <w:object w:dxaOrig="600" w:dyaOrig="680">
          <v:shape id="_x0000_i1106" type="#_x0000_t75" style="width:30pt;height:34pt" o:ole="">
            <v:imagedata r:id="rId166" o:title=""/>
          </v:shape>
          <o:OLEObject Type="Embed" ProgID="Equation.DSMT4" ShapeID="_x0000_i1106" DrawAspect="Content" ObjectID="_1394857108" r:id="rId167"/>
        </w:object>
      </w:r>
      <w:r w:rsidR="00463B80">
        <w:rPr>
          <w:lang w:val="pt-BR"/>
        </w:rPr>
        <w:t>, e</w:t>
      </w:r>
      <w:r>
        <w:rPr>
          <w:lang w:val="pt-BR"/>
        </w:rPr>
        <w:t xml:space="preserve"> outra convergente,</w:t>
      </w:r>
      <w:r w:rsidR="00463B80">
        <w:rPr>
          <w:lang w:val="pt-BR"/>
        </w:rPr>
        <w:t xml:space="preserve"> </w:t>
      </w:r>
      <w:r w:rsidR="00463B80" w:rsidRPr="0057170D">
        <w:rPr>
          <w:position w:val="-28"/>
          <w:lang w:val="pt-BR"/>
        </w:rPr>
        <w:object w:dxaOrig="580" w:dyaOrig="680">
          <v:shape id="_x0000_i1107" type="#_x0000_t75" style="width:29pt;height:34pt" o:ole="">
            <v:imagedata r:id="rId168" o:title=""/>
          </v:shape>
          <o:OLEObject Type="Embed" ProgID="Equation.DSMT4" ShapeID="_x0000_i1107" DrawAspect="Content" ObjectID="_1394857109" r:id="rId169"/>
        </w:object>
      </w:r>
      <w:r w:rsidR="00463B80">
        <w:rPr>
          <w:lang w:val="pt-BR"/>
        </w:rPr>
        <w:t>,</w:t>
      </w:r>
      <w:r>
        <w:rPr>
          <w:lang w:val="pt-BR"/>
        </w:rPr>
        <w:t xml:space="preserve"> para compará-las com a série </w:t>
      </w:r>
      <w:r w:rsidRPr="0057170D">
        <w:rPr>
          <w:position w:val="-28"/>
          <w:lang w:val="pt-BR"/>
        </w:rPr>
        <w:object w:dxaOrig="540" w:dyaOrig="680">
          <v:shape id="_x0000_i1108" type="#_x0000_t75" style="width:27pt;height:34pt" o:ole="">
            <v:imagedata r:id="rId170" o:title=""/>
          </v:shape>
          <o:OLEObject Type="Embed" ProgID="Equation.DSMT4" ShapeID="_x0000_i1108" DrawAspect="Content" ObjectID="_1394857110" r:id="rId171"/>
        </w:object>
      </w:r>
      <w:r>
        <w:rPr>
          <w:lang w:val="pt-BR"/>
        </w:rPr>
        <w:t xml:space="preserve"> que desejamos saber se converge ou diverge. Se, para todo </w:t>
      </w:r>
      <w:r w:rsidRPr="0057170D">
        <w:rPr>
          <w:position w:val="-6"/>
          <w:lang w:val="pt-BR"/>
        </w:rPr>
        <w:object w:dxaOrig="639" w:dyaOrig="279">
          <v:shape id="_x0000_i1109" type="#_x0000_t75" style="width:32pt;height:14pt" o:ole="">
            <v:imagedata r:id="rId172" o:title=""/>
          </v:shape>
          <o:OLEObject Type="Embed" ProgID="Equation.DSMT4" ShapeID="_x0000_i1109" DrawAspect="Content" ObjectID="_1394857111" r:id="rId173"/>
        </w:object>
      </w:r>
      <w:r>
        <w:rPr>
          <w:lang w:val="pt-BR"/>
        </w:rPr>
        <w:t xml:space="preserve"> sabemos que </w:t>
      </w:r>
      <w:r w:rsidRPr="0057170D">
        <w:rPr>
          <w:position w:val="-12"/>
          <w:lang w:val="pt-BR"/>
        </w:rPr>
        <w:object w:dxaOrig="780" w:dyaOrig="360">
          <v:shape id="_x0000_i1110" type="#_x0000_t75" style="width:39pt;height:18pt" o:ole="">
            <v:imagedata r:id="rId174" o:title=""/>
          </v:shape>
          <o:OLEObject Type="Embed" ProgID="Equation.DSMT4" ShapeID="_x0000_i1110" DrawAspect="Content" ObjectID="_1394857112" r:id="rId175"/>
        </w:object>
      </w:r>
      <w:r>
        <w:rPr>
          <w:lang w:val="pt-BR"/>
        </w:rPr>
        <w:t xml:space="preserve"> então a série diverge. Por outro lado se , para todo </w:t>
      </w:r>
      <w:r w:rsidRPr="0057170D">
        <w:rPr>
          <w:position w:val="-6"/>
          <w:lang w:val="pt-BR"/>
        </w:rPr>
        <w:object w:dxaOrig="639" w:dyaOrig="279">
          <v:shape id="_x0000_i1111" type="#_x0000_t75" style="width:32pt;height:14pt" o:ole="">
            <v:imagedata r:id="rId172" o:title=""/>
          </v:shape>
          <o:OLEObject Type="Embed" ProgID="Equation.DSMT4" ShapeID="_x0000_i1111" DrawAspect="Content" ObjectID="_1394857113" r:id="rId176"/>
        </w:object>
      </w:r>
      <w:r w:rsidR="00463B80">
        <w:rPr>
          <w:lang w:val="pt-BR"/>
        </w:rPr>
        <w:t xml:space="preserve">, </w:t>
      </w:r>
      <w:r>
        <w:rPr>
          <w:lang w:val="pt-BR"/>
        </w:rPr>
        <w:t xml:space="preserve">sabemos que </w:t>
      </w:r>
      <w:r w:rsidRPr="0057170D">
        <w:rPr>
          <w:position w:val="-12"/>
          <w:lang w:val="pt-BR"/>
        </w:rPr>
        <w:object w:dxaOrig="760" w:dyaOrig="360">
          <v:shape id="_x0000_i1112" type="#_x0000_t75" style="width:38pt;height:18pt" o:ole="">
            <v:imagedata r:id="rId177" o:title=""/>
          </v:shape>
          <o:OLEObject Type="Embed" ProgID="Equation.DSMT4" ShapeID="_x0000_i1112" DrawAspect="Content" ObjectID="_1394857114" r:id="rId178"/>
        </w:object>
      </w:r>
      <w:r w:rsidR="00463B80">
        <w:rPr>
          <w:lang w:val="pt-BR"/>
        </w:rPr>
        <w:t xml:space="preserve">, </w:t>
      </w:r>
      <w:r>
        <w:rPr>
          <w:lang w:val="pt-BR"/>
        </w:rPr>
        <w:t xml:space="preserve">então a série converge. Nada podemos afirmar se </w:t>
      </w:r>
      <w:r w:rsidRPr="00AB71A1">
        <w:rPr>
          <w:position w:val="-12"/>
          <w:lang w:val="pt-BR"/>
        </w:rPr>
        <w:object w:dxaOrig="1260" w:dyaOrig="360">
          <v:shape id="_x0000_i1113" type="#_x0000_t75" style="width:63pt;height:18pt" o:ole="">
            <v:imagedata r:id="rId179" o:title=""/>
          </v:shape>
          <o:OLEObject Type="Embed" ProgID="Equation.DSMT4" ShapeID="_x0000_i1113" DrawAspect="Content" ObjectID="_1394857115" r:id="rId180"/>
        </w:object>
      </w:r>
      <w:r>
        <w:rPr>
          <w:lang w:val="pt-BR"/>
        </w:rPr>
        <w:t xml:space="preserve">. O teste obviamente se torna mais sensível à medida que as séries </w:t>
      </w:r>
      <w:r w:rsidRPr="00AB71A1">
        <w:rPr>
          <w:position w:val="-12"/>
          <w:lang w:val="pt-BR"/>
        </w:rPr>
        <w:object w:dxaOrig="300" w:dyaOrig="360">
          <v:shape id="_x0000_i1114" type="#_x0000_t75" style="width:15pt;height:18pt" o:ole="">
            <v:imagedata r:id="rId181" o:title=""/>
          </v:shape>
          <o:OLEObject Type="Embed" ProgID="Equation.DSMT4" ShapeID="_x0000_i1114" DrawAspect="Content" ObjectID="_1394857116" r:id="rId182"/>
        </w:object>
      </w:r>
      <w:r>
        <w:rPr>
          <w:lang w:val="pt-BR"/>
        </w:rPr>
        <w:t xml:space="preserve"> e </w:t>
      </w:r>
      <w:r w:rsidRPr="00AB71A1">
        <w:rPr>
          <w:position w:val="-12"/>
          <w:lang w:val="pt-BR"/>
        </w:rPr>
        <w:object w:dxaOrig="320" w:dyaOrig="360">
          <v:shape id="_x0000_i1115" type="#_x0000_t75" style="width:16pt;height:18pt" o:ole="">
            <v:imagedata r:id="rId183" o:title=""/>
          </v:shape>
          <o:OLEObject Type="Embed" ProgID="Equation.DSMT4" ShapeID="_x0000_i1115" DrawAspect="Content" ObjectID="_1394857117" r:id="rId184"/>
        </w:object>
      </w:r>
      <w:r>
        <w:rPr>
          <w:lang w:val="pt-BR"/>
        </w:rPr>
        <w:t xml:space="preserve"> convergem/divergem</w:t>
      </w:r>
      <w:r w:rsidR="00463B80">
        <w:rPr>
          <w:lang w:val="pt-BR"/>
        </w:rPr>
        <w:t xml:space="preserve"> mais</w:t>
      </w:r>
      <w:r>
        <w:rPr>
          <w:lang w:val="pt-BR"/>
        </w:rPr>
        <w:t xml:space="preserve"> lentamente. Quanto mais lentamente as séries utilizadas na comparação convergirem/divergirem maior a probabilidade do teste dar resultado positivo para convergência ou divergência.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Duas séries muito usadas na comparação advém da progressão geométrica </w:t>
      </w:r>
      <w:r w:rsidRPr="00AB71A1">
        <w:rPr>
          <w:position w:val="-28"/>
          <w:lang w:val="pt-BR"/>
        </w:rPr>
        <w:object w:dxaOrig="580" w:dyaOrig="680">
          <v:shape id="_x0000_i1116" type="#_x0000_t75" style="width:29pt;height:34pt" o:ole="">
            <v:imagedata r:id="rId185" o:title=""/>
          </v:shape>
          <o:OLEObject Type="Embed" ProgID="Equation.DSMT4" ShapeID="_x0000_i1116" DrawAspect="Content" ObjectID="_1394857118" r:id="rId186"/>
        </w:object>
      </w:r>
      <w:r>
        <w:rPr>
          <w:lang w:val="pt-BR"/>
        </w:rPr>
        <w:t xml:space="preserve"> que converge se </w:t>
      </w:r>
      <w:r w:rsidRPr="00B25298">
        <w:rPr>
          <w:position w:val="-14"/>
          <w:lang w:val="pt-BR"/>
        </w:rPr>
        <w:object w:dxaOrig="620" w:dyaOrig="400">
          <v:shape id="_x0000_i1117" type="#_x0000_t75" style="width:31pt;height:20pt" o:ole="">
            <v:imagedata r:id="rId132" o:title=""/>
          </v:shape>
          <o:OLEObject Type="Embed" ProgID="Equation.DSMT4" ShapeID="_x0000_i1117" DrawAspect="Content" ObjectID="_1394857119" r:id="rId187"/>
        </w:object>
      </w:r>
      <w:r>
        <w:rPr>
          <w:lang w:val="pt-BR"/>
        </w:rPr>
        <w:t xml:space="preserve"> e diverge se  </w:t>
      </w:r>
      <w:r w:rsidRPr="00B25298">
        <w:rPr>
          <w:position w:val="-14"/>
          <w:lang w:val="pt-BR"/>
        </w:rPr>
        <w:object w:dxaOrig="620" w:dyaOrig="400">
          <v:shape id="_x0000_i1118" type="#_x0000_t75" style="width:31pt;height:20pt" o:ole="">
            <v:imagedata r:id="rId136" o:title=""/>
          </v:shape>
          <o:OLEObject Type="Embed" ProgID="Equation.DSMT4" ShapeID="_x0000_i1118" DrawAspect="Content" ObjectID="_1394857120" r:id="rId188"/>
        </w:object>
      </w:r>
      <w:r>
        <w:rPr>
          <w:lang w:val="pt-BR"/>
        </w:rPr>
        <w:t xml:space="preserve">. 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pt-BR"/>
        </w:rPr>
      </w:pPr>
      <w:r>
        <w:rPr>
          <w:lang w:val="pt-BR"/>
        </w:rPr>
        <w:t>Teste da raiz de Cauchy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A série </w:t>
      </w:r>
      <w:r w:rsidRPr="00AB71A1">
        <w:rPr>
          <w:position w:val="-28"/>
          <w:lang w:val="pt-BR"/>
        </w:rPr>
        <w:object w:dxaOrig="999" w:dyaOrig="680">
          <v:shape id="_x0000_i1119" type="#_x0000_t75" style="width:50pt;height:34pt" o:ole="">
            <v:imagedata r:id="rId189" o:title=""/>
          </v:shape>
          <o:OLEObject Type="Embed" ProgID="Equation.DSMT4" ShapeID="_x0000_i1119" DrawAspect="Content" ObjectID="_1394857121" r:id="rId190"/>
        </w:object>
      </w:r>
      <w:r>
        <w:rPr>
          <w:lang w:val="pt-BR"/>
        </w:rPr>
        <w:t xml:space="preserve"> converge se </w:t>
      </w:r>
      <w:r w:rsidRPr="00AB71A1">
        <w:rPr>
          <w:position w:val="-14"/>
          <w:lang w:val="pt-BR"/>
        </w:rPr>
        <w:object w:dxaOrig="1380" w:dyaOrig="480">
          <v:shape id="_x0000_i1120" type="#_x0000_t75" style="width:69pt;height:24pt" o:ole="">
            <v:imagedata r:id="rId191" o:title=""/>
          </v:shape>
          <o:OLEObject Type="Embed" ProgID="Equation.DSMT4" ShapeID="_x0000_i1120" DrawAspect="Content" ObjectID="_1394857122" r:id="rId192"/>
        </w:object>
      </w:r>
      <w:r>
        <w:rPr>
          <w:lang w:val="pt-BR"/>
        </w:rPr>
        <w:t xml:space="preserve"> para </w:t>
      </w:r>
      <w:r w:rsidRPr="00AB71A1">
        <w:rPr>
          <w:position w:val="-6"/>
          <w:lang w:val="pt-BR"/>
        </w:rPr>
        <w:object w:dxaOrig="800" w:dyaOrig="279">
          <v:shape id="_x0000_i1121" type="#_x0000_t75" style="width:40pt;height:14pt" o:ole="">
            <v:imagedata r:id="rId193" o:title=""/>
          </v:shape>
          <o:OLEObject Type="Embed" ProgID="Equation.DSMT4" ShapeID="_x0000_i1121" DrawAspect="Content" ObjectID="_1394857123" r:id="rId194"/>
        </w:object>
      </w:r>
      <w:r>
        <w:rPr>
          <w:lang w:val="pt-BR"/>
        </w:rPr>
        <w:t xml:space="preserve"> e diverge se </w:t>
      </w:r>
      <w:r w:rsidRPr="00AB71A1">
        <w:rPr>
          <w:position w:val="-14"/>
          <w:lang w:val="pt-BR"/>
        </w:rPr>
        <w:object w:dxaOrig="1380" w:dyaOrig="480">
          <v:shape id="_x0000_i1122" type="#_x0000_t75" style="width:69pt;height:24pt" o:ole="">
            <v:imagedata r:id="rId195" o:title=""/>
          </v:shape>
          <o:OLEObject Type="Embed" ProgID="Equation.DSMT4" ShapeID="_x0000_i1122" DrawAspect="Content" ObjectID="_1394857124" r:id="rId196"/>
        </w:object>
      </w:r>
      <w:r>
        <w:rPr>
          <w:lang w:val="pt-BR"/>
        </w:rPr>
        <w:t xml:space="preserve"> para </w:t>
      </w:r>
      <w:r w:rsidRPr="00AB71A1">
        <w:rPr>
          <w:position w:val="-6"/>
          <w:lang w:val="pt-BR"/>
        </w:rPr>
        <w:object w:dxaOrig="800" w:dyaOrig="279">
          <v:shape id="_x0000_i1123" type="#_x0000_t75" style="width:40pt;height:14pt" o:ole="">
            <v:imagedata r:id="rId193" o:title=""/>
          </v:shape>
          <o:OLEObject Type="Embed" ProgID="Equation.DSMT4" ShapeID="_x0000_i1123" DrawAspect="Content" ObjectID="_1394857125" r:id="rId197"/>
        </w:object>
      </w:r>
      <w:r>
        <w:rPr>
          <w:lang w:val="pt-BR"/>
        </w:rPr>
        <w:t xml:space="preserve">. Por outro lado se </w:t>
      </w:r>
      <w:r w:rsidRPr="00AB71A1">
        <w:rPr>
          <w:position w:val="-20"/>
          <w:lang w:val="pt-BR"/>
        </w:rPr>
        <w:object w:dxaOrig="1400" w:dyaOrig="540">
          <v:shape id="_x0000_i1124" type="#_x0000_t75" style="width:70pt;height:27pt" o:ole="">
            <v:imagedata r:id="rId198" o:title=""/>
          </v:shape>
          <o:OLEObject Type="Embed" ProgID="Equation.DSMT4" ShapeID="_x0000_i1124" DrawAspect="Content" ObjectID="_1394857126" r:id="rId199"/>
        </w:object>
      </w:r>
      <w:r>
        <w:rPr>
          <w:lang w:val="pt-BR"/>
        </w:rPr>
        <w:t xml:space="preserve"> o teste falha. Então vemos que </w:t>
      </w:r>
      <w:r w:rsidRPr="00AB71A1">
        <w:rPr>
          <w:position w:val="-50"/>
          <w:lang w:val="pt-BR"/>
        </w:rPr>
        <w:object w:dxaOrig="3019" w:dyaOrig="1120">
          <v:shape id="_x0000_i1125" type="#_x0000_t75" style="width:151pt;height:56pt" o:ole="">
            <v:imagedata r:id="rId200" o:title=""/>
          </v:shape>
          <o:OLEObject Type="Embed" ProgID="Equation.DSMT4" ShapeID="_x0000_i1125" DrawAspect="Content" ObjectID="_1394857127" r:id="rId201"/>
        </w:object>
      </w:r>
      <w:r>
        <w:rPr>
          <w:lang w:val="pt-BR"/>
        </w:rPr>
        <w:t xml:space="preserve">. Note que a comparação foi feita com a PG. Se </w:t>
      </w:r>
      <w:r w:rsidRPr="006A7DD9">
        <w:rPr>
          <w:position w:val="-14"/>
          <w:lang w:val="pt-BR"/>
        </w:rPr>
        <w:object w:dxaOrig="1380" w:dyaOrig="480">
          <v:shape id="_x0000_i1126" type="#_x0000_t75" style="width:69pt;height:24pt" o:ole="">
            <v:imagedata r:id="rId202" o:title=""/>
          </v:shape>
          <o:OLEObject Type="Embed" ProgID="Equation.DSMT4" ShapeID="_x0000_i1126" DrawAspect="Content" ObjectID="_1394857128" r:id="rId203"/>
        </w:object>
      </w:r>
      <w:r>
        <w:rPr>
          <w:lang w:val="pt-BR"/>
        </w:rPr>
        <w:t xml:space="preserve"> então </w:t>
      </w:r>
      <w:r w:rsidRPr="006A7DD9">
        <w:rPr>
          <w:position w:val="-12"/>
          <w:lang w:val="pt-BR"/>
        </w:rPr>
        <w:object w:dxaOrig="760" w:dyaOrig="380">
          <v:shape id="_x0000_i1127" type="#_x0000_t75" style="width:38pt;height:19pt" o:ole="">
            <v:imagedata r:id="rId204" o:title=""/>
          </v:shape>
          <o:OLEObject Type="Embed" ProgID="Equation.DSMT4" ShapeID="_x0000_i1127" DrawAspect="Content" ObjectID="_1394857129" r:id="rId205"/>
        </w:object>
      </w:r>
      <w:r>
        <w:rPr>
          <w:lang w:val="pt-BR"/>
        </w:rPr>
        <w:t xml:space="preserve"> e como a PG converge para </w:t>
      </w:r>
      <w:r w:rsidRPr="006A7DD9">
        <w:rPr>
          <w:position w:val="-4"/>
          <w:lang w:val="pt-BR"/>
        </w:rPr>
        <w:object w:dxaOrig="540" w:dyaOrig="260">
          <v:shape id="_x0000_i1128" type="#_x0000_t75" style="width:27pt;height:13pt" o:ole="">
            <v:imagedata r:id="rId206" o:title=""/>
          </v:shape>
          <o:OLEObject Type="Embed" ProgID="Equation.DSMT4" ShapeID="_x0000_i1128" DrawAspect="Content" ObjectID="_1394857130" r:id="rId207"/>
        </w:object>
      </w:r>
      <w:r>
        <w:rPr>
          <w:lang w:val="pt-BR"/>
        </w:rPr>
        <w:t xml:space="preserve"> a série </w:t>
      </w:r>
      <w:r w:rsidRPr="00AB71A1">
        <w:rPr>
          <w:position w:val="-28"/>
          <w:lang w:val="pt-BR"/>
        </w:rPr>
        <w:object w:dxaOrig="999" w:dyaOrig="680">
          <v:shape id="_x0000_i1129" type="#_x0000_t75" style="width:50pt;height:34pt" o:ole="">
            <v:imagedata r:id="rId189" o:title=""/>
          </v:shape>
          <o:OLEObject Type="Embed" ProgID="Equation.DSMT4" ShapeID="_x0000_i1129" DrawAspect="Content" ObjectID="_1394857131" r:id="rId208"/>
        </w:object>
      </w:r>
      <w:r>
        <w:rPr>
          <w:lang w:val="pt-BR"/>
        </w:rPr>
        <w:t xml:space="preserve"> também converge. Da mesma forma que no caso da divergência.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lang w:val="pt-BR"/>
        </w:rPr>
      </w:pPr>
      <w:r>
        <w:rPr>
          <w:lang w:val="pt-BR"/>
        </w:rPr>
        <w:t>Teste da razão de D´Alembert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Novamente usando a PG como padrão </w:t>
      </w:r>
      <w:r w:rsidRPr="006A7DD9">
        <w:rPr>
          <w:position w:val="-12"/>
          <w:lang w:val="pt-BR"/>
        </w:rPr>
        <w:object w:dxaOrig="999" w:dyaOrig="380">
          <v:shape id="_x0000_i1130" type="#_x0000_t75" style="width:50pt;height:19pt" o:ole="">
            <v:imagedata r:id="rId209" o:title=""/>
          </v:shape>
          <o:OLEObject Type="Embed" ProgID="Equation.DSMT4" ShapeID="_x0000_i1130" DrawAspect="Content" ObjectID="_1394857132" r:id="rId210"/>
        </w:object>
      </w:r>
      <w:r>
        <w:rPr>
          <w:lang w:val="pt-BR"/>
        </w:rPr>
        <w:t xml:space="preserve"> e </w:t>
      </w:r>
      <w:r w:rsidRPr="006A7DD9">
        <w:rPr>
          <w:position w:val="-12"/>
          <w:lang w:val="pt-BR"/>
        </w:rPr>
        <w:object w:dxaOrig="1260" w:dyaOrig="380">
          <v:shape id="_x0000_i1131" type="#_x0000_t75" style="width:63pt;height:19pt" o:ole="">
            <v:imagedata r:id="rId211" o:title=""/>
          </v:shape>
          <o:OLEObject Type="Embed" ProgID="Equation.DSMT4" ShapeID="_x0000_i1131" DrawAspect="Content" ObjectID="_1394857133" r:id="rId212"/>
        </w:object>
      </w:r>
      <w:r>
        <w:rPr>
          <w:lang w:val="pt-BR"/>
        </w:rPr>
        <w:t xml:space="preserve"> logo </w:t>
      </w:r>
      <w:r w:rsidRPr="006A7DD9">
        <w:rPr>
          <w:position w:val="-30"/>
          <w:lang w:val="pt-BR"/>
        </w:rPr>
        <w:object w:dxaOrig="900" w:dyaOrig="680">
          <v:shape id="_x0000_i1132" type="#_x0000_t75" style="width:45pt;height:34pt" o:ole="">
            <v:imagedata r:id="rId213" o:title=""/>
          </v:shape>
          <o:OLEObject Type="Embed" ProgID="Equation.DSMT4" ShapeID="_x0000_i1132" DrawAspect="Content" ObjectID="_1394857134" r:id="rId214"/>
        </w:object>
      </w:r>
      <w:r>
        <w:rPr>
          <w:lang w:val="pt-BR"/>
        </w:rPr>
        <w:t xml:space="preserve"> com série convergindo se </w:t>
      </w:r>
      <w:r w:rsidRPr="006A7DD9">
        <w:rPr>
          <w:position w:val="-4"/>
          <w:lang w:val="pt-BR"/>
        </w:rPr>
        <w:object w:dxaOrig="540" w:dyaOrig="260">
          <v:shape id="_x0000_i1133" type="#_x0000_t75" style="width:27pt;height:13pt" o:ole="">
            <v:imagedata r:id="rId215" o:title=""/>
          </v:shape>
          <o:OLEObject Type="Embed" ProgID="Equation.DSMT4" ShapeID="_x0000_i1133" DrawAspect="Content" ObjectID="_1394857135" r:id="rId216"/>
        </w:object>
      </w:r>
      <w:r>
        <w:rPr>
          <w:lang w:val="pt-BR"/>
        </w:rPr>
        <w:t xml:space="preserve"> e divergindo se </w:t>
      </w:r>
      <w:r w:rsidRPr="006A7DD9">
        <w:rPr>
          <w:position w:val="-4"/>
          <w:lang w:val="pt-BR"/>
        </w:rPr>
        <w:object w:dxaOrig="560" w:dyaOrig="260">
          <v:shape id="_x0000_i1134" type="#_x0000_t75" style="width:28pt;height:13pt" o:ole="">
            <v:imagedata r:id="rId217" o:title=""/>
          </v:shape>
          <o:OLEObject Type="Embed" ProgID="Equation.DSMT4" ShapeID="_x0000_i1134" DrawAspect="Content" ObjectID="_1394857136" r:id="rId218"/>
        </w:object>
      </w:r>
      <w:r>
        <w:rPr>
          <w:lang w:val="pt-BR"/>
        </w:rPr>
        <w:t xml:space="preserve">. Assim o teste da razão é feito através de </w:t>
      </w:r>
      <w:r w:rsidRPr="006A7DD9">
        <w:rPr>
          <w:position w:val="-30"/>
          <w:lang w:val="pt-BR"/>
        </w:rPr>
        <w:object w:dxaOrig="1260" w:dyaOrig="680">
          <v:shape id="_x0000_i1135" type="#_x0000_t75" style="width:63pt;height:34pt" o:ole="">
            <v:imagedata r:id="rId219" o:title=""/>
          </v:shape>
          <o:OLEObject Type="Embed" ProgID="Equation.DSMT4" ShapeID="_x0000_i1135" DrawAspect="Content" ObjectID="_1394857137" r:id="rId220"/>
        </w:object>
      </w:r>
      <w:r>
        <w:rPr>
          <w:lang w:val="pt-BR"/>
        </w:rPr>
        <w:t xml:space="preserve">. Se </w:t>
      </w:r>
      <w:r w:rsidRPr="006A7DD9">
        <w:rPr>
          <w:position w:val="-4"/>
          <w:lang w:val="pt-BR"/>
        </w:rPr>
        <w:object w:dxaOrig="540" w:dyaOrig="260">
          <v:shape id="_x0000_i1136" type="#_x0000_t75" style="width:27pt;height:13pt" o:ole="">
            <v:imagedata r:id="rId221" o:title=""/>
          </v:shape>
          <o:OLEObject Type="Embed" ProgID="Equation.DSMT4" ShapeID="_x0000_i1136" DrawAspect="Content" ObjectID="_1394857138" r:id="rId222"/>
        </w:object>
      </w:r>
      <w:r>
        <w:rPr>
          <w:lang w:val="pt-BR"/>
        </w:rPr>
        <w:t xml:space="preserve"> converge, se </w:t>
      </w:r>
      <w:r w:rsidRPr="006A7DD9">
        <w:rPr>
          <w:position w:val="-4"/>
          <w:lang w:val="pt-BR"/>
        </w:rPr>
        <w:object w:dxaOrig="540" w:dyaOrig="260">
          <v:shape id="_x0000_i1137" type="#_x0000_t75" style="width:27pt;height:13pt" o:ole="">
            <v:imagedata r:id="rId223" o:title=""/>
          </v:shape>
          <o:OLEObject Type="Embed" ProgID="Equation.DSMT4" ShapeID="_x0000_i1137" DrawAspect="Content" ObjectID="_1394857139" r:id="rId224"/>
        </w:object>
      </w:r>
      <w:r>
        <w:rPr>
          <w:lang w:val="pt-BR"/>
        </w:rPr>
        <w:t xml:space="preserve"> diverge e se </w:t>
      </w:r>
      <w:r w:rsidRPr="006A7DD9">
        <w:rPr>
          <w:position w:val="-4"/>
          <w:lang w:val="pt-BR"/>
        </w:rPr>
        <w:object w:dxaOrig="540" w:dyaOrig="260">
          <v:shape id="_x0000_i1138" type="#_x0000_t75" style="width:27pt;height:13pt" o:ole="">
            <v:imagedata r:id="rId225" o:title=""/>
          </v:shape>
          <o:OLEObject Type="Embed" ProgID="Equation.DSMT4" ShapeID="_x0000_i1138" DrawAspect="Content" ObjectID="_1394857140" r:id="rId226"/>
        </w:object>
      </w:r>
      <w:r>
        <w:rPr>
          <w:lang w:val="pt-BR"/>
        </w:rPr>
        <w:t xml:space="preserve"> o teste falha. 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Exemplos:</w:t>
      </w:r>
    </w:p>
    <w:p w:rsidR="00C721AA" w:rsidRDefault="00C721AA" w:rsidP="00C721A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Série harmônica </w:t>
      </w:r>
      <w:r w:rsidRPr="006A7DD9">
        <w:rPr>
          <w:position w:val="-28"/>
          <w:lang w:val="pt-BR"/>
        </w:rPr>
        <w:object w:dxaOrig="980" w:dyaOrig="660">
          <v:shape id="_x0000_i1139" type="#_x0000_t75" style="width:49pt;height:33pt" o:ole="">
            <v:imagedata r:id="rId227" o:title=""/>
          </v:shape>
          <o:OLEObject Type="Embed" ProgID="Equation.DSMT4" ShapeID="_x0000_i1139" DrawAspect="Content" ObjectID="_1394857141" r:id="rId228"/>
        </w:object>
      </w:r>
      <w:r w:rsidRPr="002D29FF">
        <w:rPr>
          <w:lang w:val="pt-BR"/>
        </w:rPr>
        <w:t xml:space="preserve"> </w:t>
      </w:r>
      <w:r>
        <w:rPr>
          <w:lang w:val="pt-BR"/>
        </w:rPr>
        <w:t xml:space="preserve">então </w:t>
      </w:r>
      <w:r w:rsidRPr="006A7DD9">
        <w:rPr>
          <w:position w:val="-60"/>
          <w:lang w:val="pt-BR"/>
        </w:rPr>
        <w:object w:dxaOrig="3660" w:dyaOrig="1320">
          <v:shape id="_x0000_i1140" type="#_x0000_t75" style="width:183pt;height:66pt" o:ole="">
            <v:imagedata r:id="rId229" o:title=""/>
          </v:shape>
          <o:OLEObject Type="Embed" ProgID="Equation.DSMT4" ShapeID="_x0000_i1140" DrawAspect="Content" ObjectID="_1394857142" r:id="rId230"/>
        </w:object>
      </w:r>
      <w:r>
        <w:rPr>
          <w:lang w:val="pt-BR"/>
        </w:rPr>
        <w:t xml:space="preserve"> e o teste falha. Da mesma forma falha o teste da raiz de Cauchy pois </w:t>
      </w:r>
      <w:r w:rsidRPr="002D29FF">
        <w:rPr>
          <w:position w:val="-28"/>
          <w:lang w:val="pt-BR"/>
        </w:rPr>
        <w:object w:dxaOrig="2260" w:dyaOrig="760">
          <v:shape id="_x0000_i1141" type="#_x0000_t75" style="width:113pt;height:38pt" o:ole="">
            <v:imagedata r:id="rId231" o:title=""/>
          </v:shape>
          <o:OLEObject Type="Embed" ProgID="Equation.DSMT4" ShapeID="_x0000_i1141" DrawAspect="Content" ObjectID="_1394857143" r:id="rId232"/>
        </w:object>
      </w:r>
      <w:r>
        <w:rPr>
          <w:lang w:val="pt-BR"/>
        </w:rPr>
        <w:t xml:space="preserve">. Mas sabemos que essa série </w:t>
      </w:r>
      <w:r>
        <w:rPr>
          <w:lang w:val="pt-BR"/>
        </w:rPr>
        <w:lastRenderedPageBreak/>
        <w:t xml:space="preserve">diverge, então ela diverge mais lentamente do que a PG, logo deve ser mais </w:t>
      </w:r>
      <w:r w:rsidR="00463B80">
        <w:rPr>
          <w:lang w:val="pt-BR"/>
        </w:rPr>
        <w:t>sensível em um teste de divergê</w:t>
      </w:r>
      <w:r>
        <w:rPr>
          <w:lang w:val="pt-BR"/>
        </w:rPr>
        <w:t>ncia do que a PG.</w:t>
      </w:r>
    </w:p>
    <w:p w:rsidR="00463B80" w:rsidRPr="00463B80" w:rsidRDefault="00463B80" w:rsidP="00463B80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lang w:val="pt-BR"/>
        </w:rPr>
      </w:pPr>
      <w:r w:rsidRPr="006A7DD9">
        <w:rPr>
          <w:position w:val="-28"/>
          <w:lang w:val="pt-BR"/>
        </w:rPr>
        <w:object w:dxaOrig="1080" w:dyaOrig="660">
          <v:shape id="_x0000_i1142" type="#_x0000_t75" style="width:54pt;height:33pt" o:ole="">
            <v:imagedata r:id="rId233" o:title=""/>
          </v:shape>
          <o:OLEObject Type="Embed" ProgID="Equation.DSMT4" ShapeID="_x0000_i1142" DrawAspect="Content" ObjectID="_1394857144" r:id="rId234"/>
        </w:object>
      </w:r>
      <w:r>
        <w:rPr>
          <w:lang w:val="pt-BR"/>
        </w:rPr>
        <w:t xml:space="preserve"> então </w:t>
      </w:r>
      <w:r w:rsidRPr="006A7DD9">
        <w:rPr>
          <w:position w:val="-60"/>
          <w:lang w:val="pt-BR"/>
        </w:rPr>
        <w:object w:dxaOrig="4060" w:dyaOrig="1320">
          <v:shape id="_x0000_i1143" type="#_x0000_t75" style="width:203pt;height:66pt" o:ole="">
            <v:imagedata r:id="rId235" o:title=""/>
          </v:shape>
          <o:OLEObject Type="Embed" ProgID="Equation.DSMT4" ShapeID="_x0000_i1143" DrawAspect="Content" ObjectID="_1394857145" r:id="rId236"/>
        </w:object>
      </w:r>
      <w:r>
        <w:rPr>
          <w:lang w:val="pt-BR"/>
        </w:rPr>
        <w:t>. Logo a série converge.</w:t>
      </w:r>
    </w:p>
    <w:p w:rsidR="00C721AA" w:rsidRDefault="00C721AA" w:rsidP="00C721A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lang w:val="pt-BR"/>
        </w:rPr>
      </w:pPr>
      <w:r w:rsidRPr="002D29FF">
        <w:rPr>
          <w:position w:val="-32"/>
          <w:lang w:val="pt-BR"/>
        </w:rPr>
        <w:object w:dxaOrig="1600" w:dyaOrig="700">
          <v:shape id="_x0000_i1144" type="#_x0000_t75" style="width:80pt;height:35pt" o:ole="">
            <v:imagedata r:id="rId237" o:title=""/>
          </v:shape>
          <o:OLEObject Type="Embed" ProgID="Equation.DSMT4" ShapeID="_x0000_i1144" DrawAspect="Content" ObjectID="_1394857146" r:id="rId238"/>
        </w:object>
      </w:r>
      <w:r>
        <w:rPr>
          <w:lang w:val="pt-BR"/>
        </w:rPr>
        <w:t xml:space="preserve"> então </w:t>
      </w:r>
      <w:r w:rsidRPr="002D29FF">
        <w:rPr>
          <w:position w:val="-70"/>
          <w:lang w:val="pt-BR"/>
        </w:rPr>
        <w:object w:dxaOrig="4560" w:dyaOrig="1520">
          <v:shape id="_x0000_i1145" type="#_x0000_t75" style="width:228pt;height:76pt" o:ole="">
            <v:imagedata r:id="rId239" o:title=""/>
          </v:shape>
          <o:OLEObject Type="Embed" ProgID="Equation.DSMT4" ShapeID="_x0000_i1145" DrawAspect="Content" ObjectID="_1394857147" r:id="rId240"/>
        </w:object>
      </w:r>
      <w:r>
        <w:rPr>
          <w:lang w:val="pt-BR"/>
        </w:rPr>
        <w:t xml:space="preserve">. Logo o teste falha.  Entretanto, das somas telescópicas, sabemos que </w:t>
      </w:r>
      <w:r w:rsidRPr="006D7E82">
        <w:rPr>
          <w:position w:val="-32"/>
          <w:lang w:val="pt-BR"/>
        </w:rPr>
        <w:object w:dxaOrig="2180" w:dyaOrig="720">
          <v:shape id="_x0000_i1146" type="#_x0000_t75" style="width:109pt;height:36pt" o:ole="">
            <v:imagedata r:id="rId241" o:title=""/>
          </v:shape>
          <o:OLEObject Type="Embed" ProgID="Equation.DSMT4" ShapeID="_x0000_i1146" DrawAspect="Content" ObjectID="_1394857148" r:id="rId242"/>
        </w:object>
      </w:r>
      <w:r>
        <w:rPr>
          <w:lang w:val="pt-BR"/>
        </w:rPr>
        <w:t xml:space="preserve"> que converge para 1 quando </w:t>
      </w:r>
      <w:r w:rsidRPr="002D29FF">
        <w:rPr>
          <w:position w:val="-6"/>
          <w:lang w:val="pt-BR"/>
        </w:rPr>
        <w:object w:dxaOrig="700" w:dyaOrig="220">
          <v:shape id="_x0000_i1147" type="#_x0000_t75" style="width:35pt;height:11pt" o:ole="">
            <v:imagedata r:id="rId243" o:title=""/>
          </v:shape>
          <o:OLEObject Type="Embed" ProgID="Equation.DSMT4" ShapeID="_x0000_i1147" DrawAspect="Content" ObjectID="_1394857149" r:id="rId244"/>
        </w:object>
      </w:r>
      <w:r>
        <w:rPr>
          <w:lang w:val="pt-BR"/>
        </w:rPr>
        <w:t>. Então essa série converge mais lentamente do que a PG e tem mais sensibilidade em testes de convergência.</w:t>
      </w:r>
    </w:p>
    <w:p w:rsidR="00463B80" w:rsidRPr="00463B80" w:rsidRDefault="00463B80" w:rsidP="00463B80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Teste da Integral. Note que a série </w:t>
      </w:r>
      <w:r w:rsidRPr="00D94300">
        <w:rPr>
          <w:position w:val="-28"/>
          <w:lang w:val="pt-BR"/>
        </w:rPr>
        <w:object w:dxaOrig="3080" w:dyaOrig="680">
          <v:shape id="_x0000_i1148" type="#_x0000_t75" style="width:154pt;height:34pt" o:ole="">
            <v:imagedata r:id="rId245" o:title=""/>
          </v:shape>
          <o:OLEObject Type="Embed" ProgID="Equation.DSMT4" ShapeID="_x0000_i1148" DrawAspect="Content" ObjectID="_1394857150" r:id="rId246"/>
        </w:object>
      </w:r>
      <w:r>
        <w:rPr>
          <w:lang w:val="pt-BR"/>
        </w:rPr>
        <w:t xml:space="preserve">é uma área de vários retângulos de largura unitária. Figura </w:t>
      </w:r>
      <w:r w:rsidR="00435F30">
        <w:rPr>
          <w:lang w:val="pt-BR"/>
        </w:rPr>
        <w:t>2</w:t>
      </w:r>
      <w:r>
        <w:rPr>
          <w:lang w:val="pt-BR"/>
        </w:rPr>
        <w:t xml:space="preserve"> mostra as curvas das séries  </w:t>
      </w:r>
      <w:r w:rsidRPr="00D94300">
        <w:rPr>
          <w:position w:val="-28"/>
          <w:lang w:val="pt-BR"/>
        </w:rPr>
        <w:object w:dxaOrig="940" w:dyaOrig="680">
          <v:shape id="_x0000_i1149" type="#_x0000_t75" style="width:47pt;height:34pt" o:ole="">
            <v:imagedata r:id="rId247" o:title=""/>
          </v:shape>
          <o:OLEObject Type="Embed" ProgID="Equation.DSMT4" ShapeID="_x0000_i1149" DrawAspect="Content" ObjectID="_1394857151" r:id="rId248"/>
        </w:object>
      </w:r>
      <w:r>
        <w:rPr>
          <w:lang w:val="pt-BR"/>
        </w:rPr>
        <w:t xml:space="preserve">, área vermelha, </w:t>
      </w:r>
      <w:r w:rsidRPr="00D94300">
        <w:rPr>
          <w:position w:val="-32"/>
          <w:lang w:val="pt-BR"/>
        </w:rPr>
        <w:object w:dxaOrig="1400" w:dyaOrig="720">
          <v:shape id="_x0000_i1150" type="#_x0000_t75" style="width:70pt;height:36pt" o:ole="">
            <v:imagedata r:id="rId249" o:title=""/>
          </v:shape>
          <o:OLEObject Type="Embed" ProgID="Equation.DSMT4" ShapeID="_x0000_i1150" DrawAspect="Content" ObjectID="_1394857152" r:id="rId250"/>
        </w:object>
      </w:r>
      <w:r>
        <w:rPr>
          <w:lang w:val="pt-BR"/>
        </w:rPr>
        <w:t xml:space="preserve">, área amarela, e a curva contínua </w:t>
      </w:r>
      <w:r w:rsidRPr="00D94300">
        <w:rPr>
          <w:position w:val="-24"/>
          <w:lang w:val="pt-BR"/>
        </w:rPr>
        <w:object w:dxaOrig="980" w:dyaOrig="620">
          <v:shape id="_x0000_i1151" type="#_x0000_t75" style="width:49pt;height:31pt" o:ole="">
            <v:imagedata r:id="rId251" o:title=""/>
          </v:shape>
          <o:OLEObject Type="Embed" ProgID="Equation.DSMT4" ShapeID="_x0000_i1151" DrawAspect="Content" ObjectID="_1394857153" r:id="rId252"/>
        </w:object>
      </w:r>
      <w:r>
        <w:rPr>
          <w:lang w:val="pt-BR"/>
        </w:rPr>
        <w:t xml:space="preserve">. Se a série converge a função </w:t>
      </w:r>
      <w:r w:rsidRPr="00D94300">
        <w:rPr>
          <w:position w:val="-14"/>
          <w:lang w:val="pt-BR"/>
        </w:rPr>
        <w:object w:dxaOrig="540" w:dyaOrig="400">
          <v:shape id="_x0000_i1152" type="#_x0000_t75" style="width:27pt;height:20pt" o:ole="">
            <v:imagedata r:id="rId253" o:title=""/>
          </v:shape>
          <o:OLEObject Type="Embed" ProgID="Equation.DSMT4" ShapeID="_x0000_i1152" DrawAspect="Content" ObjectID="_1394857154" r:id="rId254"/>
        </w:object>
      </w:r>
      <w:r>
        <w:rPr>
          <w:lang w:val="pt-BR"/>
        </w:rPr>
        <w:t xml:space="preserve">deve ser decrescente após um determinado </w:t>
      </w:r>
      <w:r w:rsidRPr="00D94300">
        <w:rPr>
          <w:position w:val="-6"/>
          <w:lang w:val="pt-BR"/>
        </w:rPr>
        <w:object w:dxaOrig="279" w:dyaOrig="279">
          <v:shape id="_x0000_i1153" type="#_x0000_t75" style="width:14pt;height:14pt" o:ole="">
            <v:imagedata r:id="rId255" o:title=""/>
          </v:shape>
          <o:OLEObject Type="Embed" ProgID="Equation.DSMT4" ShapeID="_x0000_i1153" DrawAspect="Content" ObjectID="_1394857155" r:id="rId256"/>
        </w:object>
      </w:r>
      <w:r>
        <w:rPr>
          <w:lang w:val="pt-BR"/>
        </w:rPr>
        <w:t xml:space="preserve">. Nesse caso notamos que a área vermelha é maior do que a área sobre a curva, enquanto a área amarela é menor, ou seja: </w:t>
      </w:r>
      <w:r w:rsidRPr="002E788A">
        <w:rPr>
          <w:position w:val="-32"/>
          <w:lang w:val="pt-BR"/>
        </w:rPr>
        <w:object w:dxaOrig="2580" w:dyaOrig="740">
          <v:shape id="_x0000_i1154" type="#_x0000_t75" style="width:129pt;height:37pt" o:ole="">
            <v:imagedata r:id="rId257" o:title=""/>
          </v:shape>
          <o:OLEObject Type="Embed" ProgID="Equation.DSMT4" ShapeID="_x0000_i1154" DrawAspect="Content" ObjectID="_1394857156" r:id="rId258"/>
        </w:object>
      </w:r>
      <w:r>
        <w:rPr>
          <w:lang w:val="pt-BR"/>
        </w:rPr>
        <w:t xml:space="preserve">, ou ainda </w:t>
      </w:r>
      <w:r w:rsidRPr="002E788A">
        <w:rPr>
          <w:position w:val="-32"/>
          <w:lang w:val="pt-BR"/>
        </w:rPr>
        <w:object w:dxaOrig="2900" w:dyaOrig="740">
          <v:shape id="_x0000_i1155" type="#_x0000_t75" style="width:145pt;height:37pt" o:ole="">
            <v:imagedata r:id="rId259" o:title=""/>
          </v:shape>
          <o:OLEObject Type="Embed" ProgID="Equation.DSMT4" ShapeID="_x0000_i1155" DrawAspect="Content" ObjectID="_1394857157" r:id="rId260"/>
        </w:object>
      </w:r>
      <w:r>
        <w:rPr>
          <w:lang w:val="pt-BR"/>
        </w:rPr>
        <w:t xml:space="preserve">, logo  </w:t>
      </w:r>
      <w:r w:rsidRPr="002E788A">
        <w:rPr>
          <w:position w:val="-32"/>
          <w:lang w:val="pt-BR"/>
        </w:rPr>
        <w:object w:dxaOrig="3280" w:dyaOrig="740">
          <v:shape id="_x0000_i1156" type="#_x0000_t75" style="width:164pt;height:37pt" o:ole="">
            <v:imagedata r:id="rId261" o:title=""/>
          </v:shape>
          <o:OLEObject Type="Embed" ProgID="Equation.DSMT4" ShapeID="_x0000_i1156" DrawAspect="Content" ObjectID="_1394857158" r:id="rId262"/>
        </w:object>
      </w:r>
      <w:r>
        <w:rPr>
          <w:lang w:val="pt-BR"/>
        </w:rPr>
        <w:t xml:space="preserve">. Dessa forma percebemos que se </w:t>
      </w:r>
      <w:r w:rsidRPr="002E788A">
        <w:rPr>
          <w:position w:val="-32"/>
          <w:lang w:val="pt-BR"/>
        </w:rPr>
        <w:object w:dxaOrig="940" w:dyaOrig="740">
          <v:shape id="_x0000_i1157" type="#_x0000_t75" style="width:47pt;height:37pt" o:ole="">
            <v:imagedata r:id="rId263" o:title=""/>
          </v:shape>
          <o:OLEObject Type="Embed" ProgID="Equation.DSMT4" ShapeID="_x0000_i1157" DrawAspect="Content" ObjectID="_1394857159" r:id="rId264"/>
        </w:object>
      </w:r>
      <w:r>
        <w:rPr>
          <w:lang w:val="pt-BR"/>
        </w:rPr>
        <w:t xml:space="preserve"> converge ou diverge a série converge e diverge junto.</w:t>
      </w:r>
    </w:p>
    <w:p w:rsidR="00C721AA" w:rsidRDefault="00C721AA" w:rsidP="00C721AA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3600000" cy="2898428"/>
            <wp:effectExtent l="19050" t="0" r="450" b="0"/>
            <wp:docPr id="5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9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AA" w:rsidRPr="00463B80" w:rsidRDefault="00463B80" w:rsidP="00C721AA">
      <w:pPr>
        <w:spacing w:after="0" w:line="240" w:lineRule="auto"/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Figura </w:t>
      </w:r>
      <w:r w:rsidR="00435F30">
        <w:rPr>
          <w:sz w:val="20"/>
          <w:szCs w:val="20"/>
          <w:lang w:val="pt-BR"/>
        </w:rPr>
        <w:t>2</w:t>
      </w:r>
      <w:r w:rsidR="00C721AA" w:rsidRPr="00463B80">
        <w:rPr>
          <w:sz w:val="20"/>
          <w:szCs w:val="20"/>
          <w:lang w:val="pt-BR"/>
        </w:rPr>
        <w:t>. Gráfic</w:t>
      </w:r>
      <w:r>
        <w:rPr>
          <w:sz w:val="20"/>
          <w:szCs w:val="20"/>
          <w:lang w:val="pt-BR"/>
        </w:rPr>
        <w:t>o</w:t>
      </w:r>
      <w:r w:rsidR="00C721AA" w:rsidRPr="00463B80">
        <w:rPr>
          <w:sz w:val="20"/>
          <w:szCs w:val="20"/>
          <w:lang w:val="pt-BR"/>
        </w:rPr>
        <w:t xml:space="preserve"> das séries </w:t>
      </w:r>
      <w:r w:rsidRPr="00463B80">
        <w:rPr>
          <w:position w:val="-26"/>
          <w:sz w:val="20"/>
          <w:szCs w:val="20"/>
          <w:lang w:val="pt-BR"/>
        </w:rPr>
        <w:object w:dxaOrig="859" w:dyaOrig="639">
          <v:shape id="_x0000_i1158" type="#_x0000_t75" style="width:43pt;height:32pt" o:ole="">
            <v:imagedata r:id="rId266" o:title=""/>
          </v:shape>
          <o:OLEObject Type="Embed" ProgID="Equation.DSMT4" ShapeID="_x0000_i1158" DrawAspect="Content" ObjectID="_1394857160" r:id="rId267"/>
        </w:object>
      </w:r>
      <w:r>
        <w:rPr>
          <w:sz w:val="20"/>
          <w:szCs w:val="20"/>
          <w:lang w:val="pt-BR"/>
        </w:rPr>
        <w:t>(</w:t>
      </w:r>
      <w:r w:rsidR="00C721AA" w:rsidRPr="00463B80">
        <w:rPr>
          <w:sz w:val="20"/>
          <w:szCs w:val="20"/>
          <w:lang w:val="pt-BR"/>
        </w:rPr>
        <w:t>vermelha</w:t>
      </w:r>
      <w:r>
        <w:rPr>
          <w:sz w:val="20"/>
          <w:szCs w:val="20"/>
          <w:lang w:val="pt-BR"/>
        </w:rPr>
        <w:t>)</w:t>
      </w:r>
      <w:r w:rsidR="00C721AA" w:rsidRPr="00463B80">
        <w:rPr>
          <w:sz w:val="20"/>
          <w:szCs w:val="20"/>
          <w:lang w:val="pt-BR"/>
        </w:rPr>
        <w:t xml:space="preserve">, </w:t>
      </w:r>
      <w:r w:rsidRPr="00463B80">
        <w:rPr>
          <w:position w:val="-30"/>
          <w:sz w:val="20"/>
          <w:szCs w:val="20"/>
          <w:lang w:val="pt-BR"/>
        </w:rPr>
        <w:object w:dxaOrig="1280" w:dyaOrig="680">
          <v:shape id="_x0000_i1159" type="#_x0000_t75" style="width:64pt;height:34pt" o:ole="">
            <v:imagedata r:id="rId268" o:title=""/>
          </v:shape>
          <o:OLEObject Type="Embed" ProgID="Equation.DSMT4" ShapeID="_x0000_i1159" DrawAspect="Content" ObjectID="_1394857161" r:id="rId269"/>
        </w:object>
      </w:r>
      <w:r w:rsidR="00C721AA" w:rsidRPr="00463B80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(</w:t>
      </w:r>
      <w:r w:rsidR="00C721AA" w:rsidRPr="00463B80">
        <w:rPr>
          <w:sz w:val="20"/>
          <w:szCs w:val="20"/>
          <w:lang w:val="pt-BR"/>
        </w:rPr>
        <w:t>amarela</w:t>
      </w:r>
      <w:r>
        <w:rPr>
          <w:sz w:val="20"/>
          <w:szCs w:val="20"/>
          <w:lang w:val="pt-BR"/>
        </w:rPr>
        <w:t>)</w:t>
      </w:r>
      <w:r w:rsidR="00C721AA" w:rsidRPr="00463B80">
        <w:rPr>
          <w:sz w:val="20"/>
          <w:szCs w:val="20"/>
          <w:lang w:val="pt-BR"/>
        </w:rPr>
        <w:t xml:space="preserve"> e da curva contínua </w:t>
      </w:r>
      <w:r w:rsidRPr="00463B80">
        <w:rPr>
          <w:position w:val="-24"/>
          <w:sz w:val="20"/>
          <w:szCs w:val="20"/>
          <w:lang w:val="pt-BR"/>
        </w:rPr>
        <w:object w:dxaOrig="900" w:dyaOrig="620">
          <v:shape id="_x0000_i1160" type="#_x0000_t75" style="width:45pt;height:31pt" o:ole="">
            <v:imagedata r:id="rId270" o:title=""/>
          </v:shape>
          <o:OLEObject Type="Embed" ProgID="Equation.DSMT4" ShapeID="_x0000_i1160" DrawAspect="Content" ObjectID="_1394857162" r:id="rId271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Default="00463B80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Exemplo 1: A s</w:t>
      </w:r>
      <w:r w:rsidR="00C721AA">
        <w:rPr>
          <w:lang w:val="pt-BR"/>
        </w:rPr>
        <w:t>érie harmônica converge ou diverge? A série é dada por</w:t>
      </w:r>
      <w:r>
        <w:rPr>
          <w:lang w:val="pt-BR"/>
        </w:rPr>
        <w:t xml:space="preserve"> </w:t>
      </w:r>
      <w:r w:rsidR="00C721AA" w:rsidRPr="005768E5">
        <w:rPr>
          <w:position w:val="-28"/>
          <w:lang w:val="pt-BR"/>
        </w:rPr>
        <w:object w:dxaOrig="900" w:dyaOrig="680">
          <v:shape id="_x0000_i1161" type="#_x0000_t75" style="width:45pt;height:34pt" o:ole="">
            <v:imagedata r:id="rId272" o:title=""/>
          </v:shape>
          <o:OLEObject Type="Embed" ProgID="Equation.DSMT4" ShapeID="_x0000_i1161" DrawAspect="Content" ObjectID="_1394857163" r:id="rId273"/>
        </w:object>
      </w:r>
      <w:r w:rsidR="00C721AA">
        <w:rPr>
          <w:lang w:val="pt-BR"/>
        </w:rPr>
        <w:t xml:space="preserve"> mas </w:t>
      </w:r>
      <w:r w:rsidR="00C721AA" w:rsidRPr="005768E5">
        <w:rPr>
          <w:position w:val="-30"/>
          <w:lang w:val="pt-BR"/>
        </w:rPr>
        <w:object w:dxaOrig="2380" w:dyaOrig="720">
          <v:shape id="_x0000_i1162" type="#_x0000_t75" style="width:119pt;height:36pt" o:ole="">
            <v:imagedata r:id="rId274" o:title=""/>
          </v:shape>
          <o:OLEObject Type="Embed" ProgID="Equation.DSMT4" ShapeID="_x0000_i1162" DrawAspect="Content" ObjectID="_1394857164" r:id="rId275"/>
        </w:object>
      </w:r>
      <w:r w:rsidR="00C721AA">
        <w:rPr>
          <w:lang w:val="pt-BR"/>
        </w:rPr>
        <w:t xml:space="preserve"> que diverge. </w:t>
      </w:r>
      <w:r>
        <w:rPr>
          <w:lang w:val="pt-BR"/>
        </w:rPr>
        <w:t xml:space="preserve">Logo a série harmônica diverge. Podemos ir além e </w:t>
      </w:r>
      <w:r w:rsidR="00C721AA">
        <w:rPr>
          <w:lang w:val="pt-BR"/>
        </w:rPr>
        <w:t xml:space="preserve">estabelecer o intervalo de valores de </w:t>
      </w:r>
      <w:r w:rsidR="00C721AA" w:rsidRPr="005768E5">
        <w:rPr>
          <w:position w:val="-10"/>
          <w:lang w:val="pt-BR"/>
        </w:rPr>
        <w:object w:dxaOrig="240" w:dyaOrig="260">
          <v:shape id="_x0000_i1163" type="#_x0000_t75" style="width:12pt;height:13pt" o:ole="">
            <v:imagedata r:id="rId276" o:title=""/>
          </v:shape>
          <o:OLEObject Type="Embed" ProgID="Equation.DSMT4" ShapeID="_x0000_i1163" DrawAspect="Content" ObjectID="_1394857165" r:id="rId277"/>
        </w:object>
      </w:r>
      <w:r w:rsidR="00C721AA">
        <w:rPr>
          <w:lang w:val="pt-BR"/>
        </w:rPr>
        <w:t xml:space="preserve"> para os quais as séries </w:t>
      </w:r>
      <w:r w:rsidR="00C721AA" w:rsidRPr="005768E5">
        <w:rPr>
          <w:position w:val="-28"/>
          <w:lang w:val="pt-BR"/>
        </w:rPr>
        <w:object w:dxaOrig="1120" w:dyaOrig="680">
          <v:shape id="_x0000_i1164" type="#_x0000_t75" style="width:56pt;height:34pt" o:ole="">
            <v:imagedata r:id="rId278" o:title=""/>
          </v:shape>
          <o:OLEObject Type="Embed" ProgID="Equation.DSMT4" ShapeID="_x0000_i1164" DrawAspect="Content" ObjectID="_1394857166" r:id="rId279"/>
        </w:object>
      </w:r>
      <w:r w:rsidR="00C721AA">
        <w:rPr>
          <w:lang w:val="pt-BR"/>
        </w:rPr>
        <w:t xml:space="preserve"> convergem. Sabemos que </w:t>
      </w:r>
      <w:r w:rsidR="00C721AA" w:rsidRPr="005768E5">
        <w:rPr>
          <w:position w:val="-34"/>
          <w:lang w:val="pt-BR"/>
        </w:rPr>
        <w:object w:dxaOrig="2900" w:dyaOrig="840">
          <v:shape id="_x0000_i1165" type="#_x0000_t75" style="width:145pt;height:42pt" o:ole="">
            <v:imagedata r:id="rId280" o:title=""/>
          </v:shape>
          <o:OLEObject Type="Embed" ProgID="Equation.DSMT4" ShapeID="_x0000_i1165" DrawAspect="Content" ObjectID="_1394857167" r:id="rId281"/>
        </w:object>
      </w:r>
      <w:r w:rsidR="00C721AA">
        <w:rPr>
          <w:lang w:val="pt-BR"/>
        </w:rPr>
        <w:t xml:space="preserve"> daí percebemos que se </w:t>
      </w:r>
      <w:r w:rsidR="00C721AA" w:rsidRPr="005768E5">
        <w:rPr>
          <w:position w:val="-10"/>
          <w:lang w:val="pt-BR"/>
        </w:rPr>
        <w:object w:dxaOrig="1020" w:dyaOrig="320">
          <v:shape id="_x0000_i1166" type="#_x0000_t75" style="width:51pt;height:16pt" o:ole="">
            <v:imagedata r:id="rId282" o:title=""/>
          </v:shape>
          <o:OLEObject Type="Embed" ProgID="Equation.DSMT4" ShapeID="_x0000_i1166" DrawAspect="Content" ObjectID="_1394857168" r:id="rId283"/>
        </w:object>
      </w:r>
      <w:r w:rsidR="00C721AA">
        <w:rPr>
          <w:lang w:val="pt-BR"/>
        </w:rPr>
        <w:t xml:space="preserve">, ou </w:t>
      </w:r>
      <w:r w:rsidR="00C721AA" w:rsidRPr="005768E5">
        <w:rPr>
          <w:position w:val="-10"/>
          <w:lang w:val="pt-BR"/>
        </w:rPr>
        <w:object w:dxaOrig="540" w:dyaOrig="320">
          <v:shape id="_x0000_i1167" type="#_x0000_t75" style="width:27pt;height:16pt" o:ole="">
            <v:imagedata r:id="rId284" o:title=""/>
          </v:shape>
          <o:OLEObject Type="Embed" ProgID="Equation.DSMT4" ShapeID="_x0000_i1167" DrawAspect="Content" ObjectID="_1394857169" r:id="rId285"/>
        </w:object>
      </w:r>
      <w:r w:rsidR="00C721AA">
        <w:rPr>
          <w:lang w:val="pt-BR"/>
        </w:rPr>
        <w:t xml:space="preserve">, a série converge e que se </w:t>
      </w:r>
      <w:r w:rsidR="00C721AA" w:rsidRPr="005768E5">
        <w:rPr>
          <w:position w:val="-10"/>
          <w:lang w:val="pt-BR"/>
        </w:rPr>
        <w:object w:dxaOrig="1020" w:dyaOrig="320">
          <v:shape id="_x0000_i1168" type="#_x0000_t75" style="width:51pt;height:16pt" o:ole="">
            <v:imagedata r:id="rId286" o:title=""/>
          </v:shape>
          <o:OLEObject Type="Embed" ProgID="Equation.DSMT4" ShapeID="_x0000_i1168" DrawAspect="Content" ObjectID="_1394857170" r:id="rId287"/>
        </w:object>
      </w:r>
      <w:r w:rsidR="00C721AA">
        <w:rPr>
          <w:lang w:val="pt-BR"/>
        </w:rPr>
        <w:t xml:space="preserve">, ou </w:t>
      </w:r>
      <w:r w:rsidR="00C721AA" w:rsidRPr="005768E5">
        <w:rPr>
          <w:position w:val="-10"/>
          <w:lang w:val="pt-BR"/>
        </w:rPr>
        <w:object w:dxaOrig="540" w:dyaOrig="320">
          <v:shape id="_x0000_i1169" type="#_x0000_t75" style="width:27pt;height:16pt" o:ole="">
            <v:imagedata r:id="rId288" o:title=""/>
          </v:shape>
          <o:OLEObject Type="Embed" ProgID="Equation.DSMT4" ShapeID="_x0000_i1169" DrawAspect="Content" ObjectID="_1394857171" r:id="rId289"/>
        </w:object>
      </w:r>
      <w:r w:rsidR="00C721AA">
        <w:rPr>
          <w:lang w:val="pt-BR"/>
        </w:rPr>
        <w:t>, a série diverge.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Exemplo 2: </w:t>
      </w:r>
      <w:r w:rsidR="00C721AA">
        <w:rPr>
          <w:lang w:val="pt-BR"/>
        </w:rPr>
        <w:t xml:space="preserve">Também usando o teste da integral podemos mostrar que a série </w:t>
      </w:r>
      <w:r w:rsidR="00C721AA" w:rsidRPr="005768E5">
        <w:rPr>
          <w:position w:val="-32"/>
          <w:lang w:val="pt-BR"/>
        </w:rPr>
        <w:object w:dxaOrig="1460" w:dyaOrig="720">
          <v:shape id="_x0000_i1170" type="#_x0000_t75" style="width:73pt;height:36pt" o:ole="">
            <v:imagedata r:id="rId290" o:title=""/>
          </v:shape>
          <o:OLEObject Type="Embed" ProgID="Equation.DSMT4" ShapeID="_x0000_i1170" DrawAspect="Content" ObjectID="_1394857172" r:id="rId291"/>
        </w:object>
      </w:r>
      <w:r w:rsidR="00C721AA">
        <w:rPr>
          <w:lang w:val="pt-BR"/>
        </w:rPr>
        <w:t xml:space="preserve"> diverge. </w:t>
      </w:r>
      <w:r>
        <w:rPr>
          <w:lang w:val="pt-BR"/>
        </w:rPr>
        <w:t>É</w:t>
      </w:r>
      <w:r w:rsidR="00C721AA">
        <w:rPr>
          <w:lang w:val="pt-BR"/>
        </w:rPr>
        <w:t xml:space="preserve"> necessário começar de 2 para evitar o zero de</w:t>
      </w:r>
      <w:r>
        <w:rPr>
          <w:lang w:val="pt-BR"/>
        </w:rPr>
        <w:t xml:space="preserve"> </w:t>
      </w:r>
      <w:r w:rsidR="00C721AA" w:rsidRPr="005768E5">
        <w:rPr>
          <w:position w:val="-14"/>
          <w:lang w:val="pt-BR"/>
        </w:rPr>
        <w:object w:dxaOrig="560" w:dyaOrig="400">
          <v:shape id="_x0000_i1171" type="#_x0000_t75" style="width:28pt;height:20pt" o:ole="">
            <v:imagedata r:id="rId292" o:title=""/>
          </v:shape>
          <o:OLEObject Type="Embed" ProgID="Equation.DSMT4" ShapeID="_x0000_i1171" DrawAspect="Content" ObjectID="_1394857173" r:id="rId293"/>
        </w:object>
      </w:r>
      <w:r>
        <w:rPr>
          <w:lang w:val="pt-BR"/>
        </w:rPr>
        <w:t>.</w:t>
      </w:r>
      <w:r w:rsidR="00C721AA">
        <w:rPr>
          <w:lang w:val="pt-BR"/>
        </w:rPr>
        <w:t xml:space="preserve"> Trata-se de uma série especial porque diverge muito lentamente tornando-a excelente para testes de convergência. </w:t>
      </w:r>
      <w:r>
        <w:rPr>
          <w:lang w:val="pt-BR"/>
        </w:rPr>
        <w:t xml:space="preserve"> </w:t>
      </w:r>
      <w:r w:rsidR="00C721AA">
        <w:rPr>
          <w:lang w:val="pt-BR"/>
        </w:rPr>
        <w:t xml:space="preserve">Teste da integral: </w:t>
      </w:r>
      <w:r w:rsidR="00C721AA" w:rsidRPr="005768E5">
        <w:rPr>
          <w:position w:val="-30"/>
          <w:lang w:val="pt-BR"/>
        </w:rPr>
        <w:object w:dxaOrig="740" w:dyaOrig="720">
          <v:shape id="_x0000_i1172" type="#_x0000_t75" style="width:37pt;height:36pt" o:ole="">
            <v:imagedata r:id="rId294" o:title=""/>
          </v:shape>
          <o:OLEObject Type="Embed" ProgID="Equation.DSMT4" ShapeID="_x0000_i1172" DrawAspect="Content" ObjectID="_1394857174" r:id="rId295"/>
        </w:object>
      </w:r>
      <w:r>
        <w:rPr>
          <w:lang w:val="pt-BR"/>
        </w:rPr>
        <w:t>.</w:t>
      </w:r>
    </w:p>
    <w:p w:rsidR="00C721AA" w:rsidRDefault="00463B80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F</w:t>
      </w:r>
      <w:r w:rsidR="00C721AA">
        <w:rPr>
          <w:lang w:val="pt-BR"/>
        </w:rPr>
        <w:t xml:space="preserve">azendo </w:t>
      </w:r>
      <w:r w:rsidR="00C721AA" w:rsidRPr="005C1CA0">
        <w:rPr>
          <w:position w:val="-6"/>
          <w:lang w:val="pt-BR"/>
        </w:rPr>
        <w:object w:dxaOrig="780" w:dyaOrig="279">
          <v:shape id="_x0000_i1173" type="#_x0000_t75" style="width:39pt;height:14pt" o:ole="">
            <v:imagedata r:id="rId296" o:title=""/>
          </v:shape>
          <o:OLEObject Type="Embed" ProgID="Equation.DSMT4" ShapeID="_x0000_i1173" DrawAspect="Content" ObjectID="_1394857175" r:id="rId297"/>
        </w:object>
      </w:r>
      <w:r w:rsidR="00C721AA">
        <w:rPr>
          <w:lang w:val="pt-BR"/>
        </w:rPr>
        <w:t xml:space="preserve">, </w:t>
      </w:r>
      <w:r w:rsidR="00C721AA" w:rsidRPr="005C1CA0">
        <w:rPr>
          <w:position w:val="-24"/>
          <w:lang w:val="pt-BR"/>
        </w:rPr>
        <w:object w:dxaOrig="840" w:dyaOrig="620">
          <v:shape id="_x0000_i1174" type="#_x0000_t75" style="width:42pt;height:31pt" o:ole="">
            <v:imagedata r:id="rId298" o:title=""/>
          </v:shape>
          <o:OLEObject Type="Embed" ProgID="Equation.DSMT4" ShapeID="_x0000_i1174" DrawAspect="Content" ObjectID="_1394857176" r:id="rId299"/>
        </w:object>
      </w:r>
      <w:r w:rsidR="00C721AA">
        <w:rPr>
          <w:lang w:val="pt-BR"/>
        </w:rPr>
        <w:t xml:space="preserve"> transformamos a integral em </w:t>
      </w:r>
      <w:r w:rsidR="00C721AA" w:rsidRPr="005768E5">
        <w:rPr>
          <w:position w:val="-30"/>
          <w:lang w:val="pt-BR"/>
        </w:rPr>
        <w:object w:dxaOrig="1320" w:dyaOrig="720">
          <v:shape id="_x0000_i1175" type="#_x0000_t75" style="width:66pt;height:36pt" o:ole="">
            <v:imagedata r:id="rId300" o:title=""/>
          </v:shape>
          <o:OLEObject Type="Embed" ProgID="Equation.DSMT4" ShapeID="_x0000_i1175" DrawAspect="Content" ObjectID="_1394857177" r:id="rId301"/>
        </w:object>
      </w:r>
      <w:r w:rsidR="00C721AA">
        <w:rPr>
          <w:lang w:val="pt-BR"/>
        </w:rPr>
        <w:t xml:space="preserve"> que diverge. </w:t>
      </w:r>
      <w:r>
        <w:rPr>
          <w:lang w:val="pt-BR"/>
        </w:rPr>
        <w:t xml:space="preserve"> 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463B80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Exemplo 3: </w:t>
      </w:r>
      <w:r w:rsidR="00C721AA">
        <w:rPr>
          <w:lang w:val="pt-BR"/>
        </w:rPr>
        <w:t>Aproximação de Stirling para o</w:t>
      </w:r>
      <w:r w:rsidR="00BE217B">
        <w:rPr>
          <w:lang w:val="pt-BR"/>
        </w:rPr>
        <w:t xml:space="preserve"> </w:t>
      </w:r>
      <w:r w:rsidR="00BE217B" w:rsidRPr="00F574BB">
        <w:rPr>
          <w:position w:val="-6"/>
          <w:lang w:val="pt-BR"/>
        </w:rPr>
        <w:object w:dxaOrig="480" w:dyaOrig="279">
          <v:shape id="_x0000_i1176" type="#_x0000_t75" style="width:24pt;height:14pt" o:ole="">
            <v:imagedata r:id="rId302" o:title=""/>
          </v:shape>
          <o:OLEObject Type="Embed" ProgID="Equation.DSMT4" ShapeID="_x0000_i1176" DrawAspect="Content" ObjectID="_1394857178" r:id="rId303"/>
        </w:object>
      </w:r>
      <w:r w:rsidR="00BE217B">
        <w:rPr>
          <w:lang w:val="pt-BR"/>
        </w:rPr>
        <w:t xml:space="preserve">. </w:t>
      </w:r>
      <w:r w:rsidR="00C721AA">
        <w:rPr>
          <w:lang w:val="pt-BR"/>
        </w:rPr>
        <w:t xml:space="preserve">Como </w:t>
      </w:r>
      <w:r w:rsidR="00C721AA" w:rsidRPr="00F574BB">
        <w:rPr>
          <w:position w:val="-14"/>
          <w:lang w:val="pt-BR"/>
        </w:rPr>
        <w:object w:dxaOrig="2240" w:dyaOrig="400">
          <v:shape id="_x0000_i1177" type="#_x0000_t75" style="width:112pt;height:20pt" o:ole="">
            <v:imagedata r:id="rId304" o:title=""/>
          </v:shape>
          <o:OLEObject Type="Embed" ProgID="Equation.DSMT4" ShapeID="_x0000_i1177" DrawAspect="Content" ObjectID="_1394857179" r:id="rId305"/>
        </w:object>
      </w:r>
      <w:r w:rsidR="00C721AA">
        <w:rPr>
          <w:lang w:val="pt-BR"/>
        </w:rPr>
        <w:t xml:space="preserve"> então </w:t>
      </w:r>
      <w:r w:rsidR="00C721AA" w:rsidRPr="00F574BB">
        <w:rPr>
          <w:position w:val="-14"/>
          <w:lang w:val="pt-BR"/>
        </w:rPr>
        <w:object w:dxaOrig="4580" w:dyaOrig="400">
          <v:shape id="_x0000_i1178" type="#_x0000_t75" style="width:229pt;height:20pt" o:ole="">
            <v:imagedata r:id="rId306" o:title=""/>
          </v:shape>
          <o:OLEObject Type="Embed" ProgID="Equation.DSMT4" ShapeID="_x0000_i1178" DrawAspect="Content" ObjectID="_1394857180" r:id="rId307"/>
        </w:object>
      </w:r>
      <w:r w:rsidR="00C721AA">
        <w:rPr>
          <w:lang w:val="pt-BR"/>
        </w:rPr>
        <w:t xml:space="preserve">. Para </w:t>
      </w:r>
      <w:r w:rsidR="00C721AA" w:rsidRPr="00F574BB">
        <w:rPr>
          <w:position w:val="-6"/>
          <w:lang w:val="pt-BR"/>
        </w:rPr>
        <w:object w:dxaOrig="200" w:dyaOrig="220">
          <v:shape id="_x0000_i1179" type="#_x0000_t75" style="width:10pt;height:11pt" o:ole="">
            <v:imagedata r:id="rId308" o:title=""/>
          </v:shape>
          <o:OLEObject Type="Embed" ProgID="Equation.DSMT4" ShapeID="_x0000_i1179" DrawAspect="Content" ObjectID="_1394857181" r:id="rId309"/>
        </w:object>
      </w:r>
      <w:r w:rsidR="00C721AA">
        <w:rPr>
          <w:lang w:val="pt-BR"/>
        </w:rPr>
        <w:t xml:space="preserve"> muito grande a somatória pode ser aproximada </w:t>
      </w:r>
      <w:r w:rsidR="00C721AA">
        <w:rPr>
          <w:lang w:val="pt-BR"/>
        </w:rPr>
        <w:lastRenderedPageBreak/>
        <w:t xml:space="preserve">pela integral </w:t>
      </w:r>
      <w:r w:rsidR="00C721AA" w:rsidRPr="00F574BB">
        <w:rPr>
          <w:position w:val="-30"/>
          <w:lang w:val="pt-BR"/>
        </w:rPr>
        <w:object w:dxaOrig="5260" w:dyaOrig="720">
          <v:shape id="_x0000_i1180" type="#_x0000_t75" style="width:263pt;height:36pt" o:ole="">
            <v:imagedata r:id="rId310" o:title=""/>
          </v:shape>
          <o:OLEObject Type="Embed" ProgID="Equation.DSMT4" ShapeID="_x0000_i1180" DrawAspect="Content" ObjectID="_1394857182" r:id="rId311"/>
        </w:object>
      </w:r>
      <w:r w:rsidR="00C721AA">
        <w:rPr>
          <w:lang w:val="pt-BR"/>
        </w:rPr>
        <w:t>. A aproximação de Stirling, válida apenas para n muito grande, é:</w:t>
      </w:r>
      <w:r w:rsidR="00BE217B">
        <w:rPr>
          <w:lang w:val="pt-BR"/>
        </w:rPr>
        <w:t xml:space="preserve"> </w:t>
      </w:r>
      <w:r w:rsidR="00BE217B" w:rsidRPr="00F574BB">
        <w:rPr>
          <w:position w:val="-6"/>
          <w:lang w:val="pt-BR"/>
        </w:rPr>
        <w:object w:dxaOrig="1540" w:dyaOrig="279">
          <v:shape id="_x0000_i1181" type="#_x0000_t75" style="width:77pt;height:14pt" o:ole="">
            <v:imagedata r:id="rId312" o:title=""/>
          </v:shape>
          <o:OLEObject Type="Embed" ProgID="Equation.DSMT4" ShapeID="_x0000_i1181" DrawAspect="Content" ObjectID="_1394857183" r:id="rId313"/>
        </w:object>
      </w:r>
      <w:r w:rsidR="00BE217B">
        <w:rPr>
          <w:lang w:val="pt-BR"/>
        </w:rPr>
        <w:t xml:space="preserve">. </w:t>
      </w:r>
      <w:r w:rsidR="00C721AA">
        <w:rPr>
          <w:lang w:val="pt-BR"/>
        </w:rPr>
        <w:t xml:space="preserve">Isso significa que </w:t>
      </w:r>
      <w:r w:rsidR="00C721AA" w:rsidRPr="00F574BB">
        <w:rPr>
          <w:position w:val="-28"/>
          <w:lang w:val="pt-BR"/>
        </w:rPr>
        <w:object w:dxaOrig="3320" w:dyaOrig="740">
          <v:shape id="_x0000_i1182" type="#_x0000_t75" style="width:166pt;height:37pt" o:ole="">
            <v:imagedata r:id="rId314" o:title=""/>
          </v:shape>
          <o:OLEObject Type="Embed" ProgID="Equation.DSMT4" ShapeID="_x0000_i1182" DrawAspect="Content" ObjectID="_1394857184" r:id="rId315"/>
        </w:object>
      </w:r>
      <w:r w:rsidR="00C721AA">
        <w:rPr>
          <w:lang w:val="pt-BR"/>
        </w:rPr>
        <w:t xml:space="preserve">, ou seja, </w:t>
      </w:r>
      <w:r w:rsidR="00C721AA" w:rsidRPr="00911C82">
        <w:rPr>
          <w:position w:val="-6"/>
          <w:lang w:val="pt-BR"/>
        </w:rPr>
        <w:object w:dxaOrig="260" w:dyaOrig="279">
          <v:shape id="_x0000_i1183" type="#_x0000_t75" style="width:13pt;height:14pt" o:ole="">
            <v:imagedata r:id="rId316" o:title=""/>
          </v:shape>
          <o:OLEObject Type="Embed" ProgID="Equation.DSMT4" ShapeID="_x0000_i1183" DrawAspect="Content" ObjectID="_1394857185" r:id="rId317"/>
        </w:object>
      </w:r>
      <w:r w:rsidR="00C721AA">
        <w:rPr>
          <w:lang w:val="pt-BR"/>
        </w:rPr>
        <w:t xml:space="preserve"> cresce muito rápido, </w:t>
      </w:r>
      <w:r w:rsidR="00C721AA" w:rsidRPr="00911C82">
        <w:rPr>
          <w:position w:val="-6"/>
          <w:lang w:val="pt-BR"/>
        </w:rPr>
        <w:object w:dxaOrig="740" w:dyaOrig="320">
          <v:shape id="_x0000_i1184" type="#_x0000_t75" style="width:37pt;height:16pt" o:ole="">
            <v:imagedata r:id="rId318" o:title=""/>
          </v:shape>
          <o:OLEObject Type="Embed" ProgID="Equation.DSMT4" ShapeID="_x0000_i1184" DrawAspect="Content" ObjectID="_1394857186" r:id="rId319"/>
        </w:object>
      </w:r>
      <w:r w:rsidR="00C721AA">
        <w:rPr>
          <w:lang w:val="pt-BR"/>
        </w:rPr>
        <w:t xml:space="preserve">, mais rápido do que uma potência </w:t>
      </w:r>
      <w:r w:rsidR="00C721AA" w:rsidRPr="00911C82">
        <w:rPr>
          <w:position w:val="-6"/>
          <w:lang w:val="pt-BR"/>
        </w:rPr>
        <w:object w:dxaOrig="279" w:dyaOrig="320">
          <v:shape id="_x0000_i1185" type="#_x0000_t75" style="width:14pt;height:16pt" o:ole="">
            <v:imagedata r:id="rId320" o:title=""/>
          </v:shape>
          <o:OLEObject Type="Embed" ProgID="Equation.DSMT4" ShapeID="_x0000_i1185" DrawAspect="Content" ObjectID="_1394857187" r:id="rId321"/>
        </w:object>
      </w:r>
      <w:r w:rsidR="00C721AA">
        <w:rPr>
          <w:lang w:val="pt-BR"/>
        </w:rPr>
        <w:t xml:space="preserve">. Podemos usar esse fato para mostrar que </w:t>
      </w:r>
      <w:r w:rsidR="00C721AA" w:rsidRPr="00911C82">
        <w:rPr>
          <w:position w:val="-24"/>
          <w:lang w:val="pt-BR"/>
        </w:rPr>
        <w:object w:dxaOrig="1040" w:dyaOrig="660">
          <v:shape id="_x0000_i1186" type="#_x0000_t75" style="width:52pt;height:33pt" o:ole="">
            <v:imagedata r:id="rId322" o:title=""/>
          </v:shape>
          <o:OLEObject Type="Embed" ProgID="Equation.DSMT4" ShapeID="_x0000_i1186" DrawAspect="Content" ObjectID="_1394857188" r:id="rId323"/>
        </w:object>
      </w:r>
      <w:r w:rsidR="00C721AA">
        <w:rPr>
          <w:lang w:val="pt-BR"/>
        </w:rPr>
        <w:t xml:space="preserve">. Prova: </w:t>
      </w:r>
      <w:r w:rsidR="00C721AA" w:rsidRPr="00911C82">
        <w:rPr>
          <w:position w:val="-64"/>
          <w:lang w:val="pt-BR"/>
        </w:rPr>
        <w:object w:dxaOrig="2140" w:dyaOrig="1100">
          <v:shape id="_x0000_i1187" type="#_x0000_t75" style="width:107pt;height:55pt" o:ole="">
            <v:imagedata r:id="rId324" o:title=""/>
          </v:shape>
          <o:OLEObject Type="Embed" ProgID="Equation.DSMT4" ShapeID="_x0000_i1187" DrawAspect="Content" ObjectID="_1394857189" r:id="rId325"/>
        </w:object>
      </w:r>
      <w:r w:rsidR="00C721AA">
        <w:rPr>
          <w:lang w:val="pt-BR"/>
        </w:rPr>
        <w:t xml:space="preserve"> tirando o logarítmo </w:t>
      </w:r>
      <w:r w:rsidR="00BE217B">
        <w:rPr>
          <w:lang w:val="pt-BR"/>
        </w:rPr>
        <w:t>de ambos os lados</w:t>
      </w:r>
      <w:r w:rsidR="00C721AA" w:rsidRPr="00911C82">
        <w:rPr>
          <w:position w:val="-30"/>
          <w:lang w:val="pt-BR"/>
        </w:rPr>
        <w:object w:dxaOrig="4700" w:dyaOrig="760">
          <v:shape id="_x0000_i1188" type="#_x0000_t75" style="width:235pt;height:38pt" o:ole="">
            <v:imagedata r:id="rId326" o:title=""/>
          </v:shape>
          <o:OLEObject Type="Embed" ProgID="Equation.DSMT4" ShapeID="_x0000_i1188" DrawAspect="Content" ObjectID="_1394857190" r:id="rId327"/>
        </w:object>
      </w:r>
      <w:r w:rsidR="00C721AA">
        <w:rPr>
          <w:lang w:val="pt-BR"/>
        </w:rPr>
        <w:t xml:space="preserve"> </w:t>
      </w:r>
      <w:r w:rsidR="00BE217B">
        <w:rPr>
          <w:lang w:val="pt-BR"/>
        </w:rPr>
        <w:t>obtemos que</w:t>
      </w:r>
      <w:r w:rsidR="00C721AA">
        <w:rPr>
          <w:lang w:val="pt-BR"/>
        </w:rPr>
        <w:t xml:space="preserve"> </w:t>
      </w:r>
      <w:r w:rsidR="00C721AA" w:rsidRPr="00911C82">
        <w:rPr>
          <w:position w:val="-28"/>
          <w:lang w:val="pt-BR"/>
        </w:rPr>
        <w:object w:dxaOrig="3420" w:dyaOrig="740">
          <v:shape id="_x0000_i1189" type="#_x0000_t75" style="width:171pt;height:37pt" o:ole="">
            <v:imagedata r:id="rId328" o:title=""/>
          </v:shape>
          <o:OLEObject Type="Embed" ProgID="Equation.DSMT4" ShapeID="_x0000_i1189" DrawAspect="Content" ObjectID="_1394857191" r:id="rId329"/>
        </w:object>
      </w:r>
      <w:r w:rsidR="00C721AA">
        <w:rPr>
          <w:lang w:val="pt-BR"/>
        </w:rPr>
        <w:t xml:space="preserve">, logo </w:t>
      </w:r>
      <w:r w:rsidR="00C721AA" w:rsidRPr="00911C82">
        <w:rPr>
          <w:position w:val="-24"/>
          <w:lang w:val="pt-BR"/>
        </w:rPr>
        <w:object w:dxaOrig="1040" w:dyaOrig="660">
          <v:shape id="_x0000_i1190" type="#_x0000_t75" style="width:52pt;height:33pt" o:ole="">
            <v:imagedata r:id="rId322" o:title=""/>
          </v:shape>
          <o:OLEObject Type="Embed" ProgID="Equation.DSMT4" ShapeID="_x0000_i1190" DrawAspect="Content" ObjectID="_1394857192" r:id="rId330"/>
        </w:object>
      </w:r>
      <w:r w:rsidR="00C721AA">
        <w:rPr>
          <w:lang w:val="pt-BR"/>
        </w:rPr>
        <w:t xml:space="preserve">.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463B80" w:rsidRDefault="00C721AA" w:rsidP="00C721AA">
      <w:pPr>
        <w:spacing w:after="0" w:line="240" w:lineRule="auto"/>
        <w:jc w:val="both"/>
        <w:rPr>
          <w:b/>
          <w:lang w:val="pt-BR"/>
        </w:rPr>
      </w:pPr>
      <w:r w:rsidRPr="00463B80">
        <w:rPr>
          <w:b/>
          <w:lang w:val="pt-BR"/>
        </w:rPr>
        <w:t xml:space="preserve">Testes comparativos mais sensíveis: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Sejam </w:t>
      </w:r>
      <w:r w:rsidRPr="005C1CA0">
        <w:rPr>
          <w:position w:val="-14"/>
          <w:lang w:val="pt-BR"/>
        </w:rPr>
        <w:object w:dxaOrig="580" w:dyaOrig="400">
          <v:shape id="_x0000_i1191" type="#_x0000_t75" style="width:29pt;height:20pt" o:ole="">
            <v:imagedata r:id="rId331" o:title=""/>
          </v:shape>
          <o:OLEObject Type="Embed" ProgID="Equation.DSMT4" ShapeID="_x0000_i1191" DrawAspect="Content" ObjectID="_1394857193" r:id="rId332"/>
        </w:object>
      </w:r>
      <w:r>
        <w:rPr>
          <w:lang w:val="pt-BR"/>
        </w:rPr>
        <w:t xml:space="preserve"> e </w:t>
      </w:r>
      <w:r w:rsidRPr="005C1CA0">
        <w:rPr>
          <w:position w:val="-14"/>
          <w:lang w:val="pt-BR"/>
        </w:rPr>
        <w:object w:dxaOrig="560" w:dyaOrig="400">
          <v:shape id="_x0000_i1192" type="#_x0000_t75" style="width:28pt;height:20pt" o:ole="">
            <v:imagedata r:id="rId333" o:title=""/>
          </v:shape>
          <o:OLEObject Type="Embed" ProgID="Equation.DSMT4" ShapeID="_x0000_i1192" DrawAspect="Content" ObjectID="_1394857194" r:id="rId334"/>
        </w:object>
      </w:r>
      <w:r>
        <w:rPr>
          <w:lang w:val="pt-BR"/>
        </w:rPr>
        <w:t xml:space="preserve"> duas séries de termos positivos. Se </w:t>
      </w:r>
      <w:r w:rsidRPr="005C1CA0">
        <w:rPr>
          <w:position w:val="-30"/>
          <w:lang w:val="pt-BR"/>
        </w:rPr>
        <w:object w:dxaOrig="1380" w:dyaOrig="680">
          <v:shape id="_x0000_i1193" type="#_x0000_t75" style="width:69pt;height:34pt" o:ole="">
            <v:imagedata r:id="rId335" o:title=""/>
          </v:shape>
          <o:OLEObject Type="Embed" ProgID="Equation.DSMT4" ShapeID="_x0000_i1193" DrawAspect="Content" ObjectID="_1394857195" r:id="rId336"/>
        </w:object>
      </w:r>
      <w:r>
        <w:rPr>
          <w:lang w:val="pt-BR"/>
        </w:rPr>
        <w:t>, então as duas séries convergem ou divergem juntas.</w:t>
      </w:r>
      <w:r w:rsidR="00463B80">
        <w:rPr>
          <w:lang w:val="pt-BR"/>
        </w:rPr>
        <w:t xml:space="preserve"> </w:t>
      </w:r>
      <w:r>
        <w:rPr>
          <w:lang w:val="pt-BR"/>
        </w:rPr>
        <w:t xml:space="preserve">Prova: sejam </w:t>
      </w:r>
      <w:r w:rsidRPr="005C1CA0">
        <w:rPr>
          <w:position w:val="-6"/>
          <w:lang w:val="pt-BR"/>
        </w:rPr>
        <w:object w:dxaOrig="260" w:dyaOrig="220">
          <v:shape id="_x0000_i1194" type="#_x0000_t75" style="width:13pt;height:11pt" o:ole="">
            <v:imagedata r:id="rId337" o:title=""/>
          </v:shape>
          <o:OLEObject Type="Embed" ProgID="Equation.DSMT4" ShapeID="_x0000_i1194" DrawAspect="Content" ObjectID="_1394857196" r:id="rId338"/>
        </w:object>
      </w:r>
      <w:r>
        <w:rPr>
          <w:lang w:val="pt-BR"/>
        </w:rPr>
        <w:t xml:space="preserve"> e </w:t>
      </w:r>
      <w:r w:rsidRPr="005C1CA0">
        <w:rPr>
          <w:position w:val="-4"/>
          <w:lang w:val="pt-BR"/>
        </w:rPr>
        <w:object w:dxaOrig="320" w:dyaOrig="260">
          <v:shape id="_x0000_i1195" type="#_x0000_t75" style="width:16pt;height:13pt" o:ole="">
            <v:imagedata r:id="rId339" o:title=""/>
          </v:shape>
          <o:OLEObject Type="Embed" ProgID="Equation.DSMT4" ShapeID="_x0000_i1195" DrawAspect="Content" ObjectID="_1394857197" r:id="rId340"/>
        </w:object>
      </w:r>
      <w:r>
        <w:rPr>
          <w:lang w:val="pt-BR"/>
        </w:rPr>
        <w:t xml:space="preserve"> tais que </w:t>
      </w:r>
      <w:r w:rsidRPr="005C1CA0">
        <w:rPr>
          <w:position w:val="-6"/>
          <w:lang w:val="pt-BR"/>
        </w:rPr>
        <w:object w:dxaOrig="1080" w:dyaOrig="279">
          <v:shape id="_x0000_i1196" type="#_x0000_t75" style="width:54pt;height:14pt" o:ole="">
            <v:imagedata r:id="rId341" o:title=""/>
          </v:shape>
          <o:OLEObject Type="Embed" ProgID="Equation.DSMT4" ShapeID="_x0000_i1196" DrawAspect="Content" ObjectID="_1394857198" r:id="rId342"/>
        </w:object>
      </w:r>
      <w:r>
        <w:rPr>
          <w:lang w:val="pt-BR"/>
        </w:rPr>
        <w:t xml:space="preserve">, então existe </w:t>
      </w:r>
      <w:r w:rsidRPr="005C1CA0">
        <w:rPr>
          <w:position w:val="-6"/>
          <w:lang w:val="pt-BR"/>
        </w:rPr>
        <w:object w:dxaOrig="279" w:dyaOrig="279">
          <v:shape id="_x0000_i1197" type="#_x0000_t75" style="width:14pt;height:14pt" o:ole="">
            <v:imagedata r:id="rId343" o:title=""/>
          </v:shape>
          <o:OLEObject Type="Embed" ProgID="Equation.DSMT4" ShapeID="_x0000_i1197" DrawAspect="Content" ObjectID="_1394857199" r:id="rId344"/>
        </w:object>
      </w:r>
      <w:r>
        <w:rPr>
          <w:lang w:val="pt-BR"/>
        </w:rPr>
        <w:t xml:space="preserve"> tal que </w:t>
      </w:r>
      <w:r w:rsidR="00BE217B" w:rsidRPr="005C1CA0">
        <w:rPr>
          <w:position w:val="-30"/>
          <w:lang w:val="pt-BR"/>
        </w:rPr>
        <w:object w:dxaOrig="2140" w:dyaOrig="680">
          <v:shape id="_x0000_i1198" type="#_x0000_t75" style="width:107pt;height:34pt" o:ole="">
            <v:imagedata r:id="rId345" o:title=""/>
          </v:shape>
          <o:OLEObject Type="Embed" ProgID="Equation.DSMT4" ShapeID="_x0000_i1198" DrawAspect="Content" ObjectID="_1394857200" r:id="rId346"/>
        </w:object>
      </w:r>
      <w:r>
        <w:rPr>
          <w:lang w:val="pt-BR"/>
        </w:rPr>
        <w:t xml:space="preserve">. Mas isso implica que </w:t>
      </w:r>
      <w:r w:rsidRPr="005C1CA0">
        <w:rPr>
          <w:position w:val="-12"/>
          <w:lang w:val="pt-BR"/>
        </w:rPr>
        <w:object w:dxaOrig="1520" w:dyaOrig="360">
          <v:shape id="_x0000_i1199" type="#_x0000_t75" style="width:76pt;height:18pt" o:ole="">
            <v:imagedata r:id="rId347" o:title=""/>
          </v:shape>
          <o:OLEObject Type="Embed" ProgID="Equation.DSMT4" ShapeID="_x0000_i1199" DrawAspect="Content" ObjectID="_1394857201" r:id="rId348"/>
        </w:object>
      </w:r>
      <w:r>
        <w:rPr>
          <w:lang w:val="pt-BR"/>
        </w:rPr>
        <w:t xml:space="preserve">. Logo se </w:t>
      </w:r>
      <w:r w:rsidRPr="005C1CA0">
        <w:rPr>
          <w:position w:val="-14"/>
          <w:lang w:val="pt-BR"/>
        </w:rPr>
        <w:object w:dxaOrig="560" w:dyaOrig="400">
          <v:shape id="_x0000_i1200" type="#_x0000_t75" style="width:28pt;height:20pt" o:ole="">
            <v:imagedata r:id="rId333" o:title=""/>
          </v:shape>
          <o:OLEObject Type="Embed" ProgID="Equation.DSMT4" ShapeID="_x0000_i1200" DrawAspect="Content" ObjectID="_1394857202" r:id="rId349"/>
        </w:object>
      </w:r>
      <w:r>
        <w:rPr>
          <w:lang w:val="pt-BR"/>
        </w:rPr>
        <w:t xml:space="preserve"> converge então </w:t>
      </w:r>
      <w:r w:rsidRPr="005C1CA0">
        <w:rPr>
          <w:position w:val="-14"/>
          <w:lang w:val="pt-BR"/>
        </w:rPr>
        <w:object w:dxaOrig="760" w:dyaOrig="400">
          <v:shape id="_x0000_i1201" type="#_x0000_t75" style="width:38pt;height:20pt" o:ole="">
            <v:imagedata r:id="rId350" o:title=""/>
          </v:shape>
          <o:OLEObject Type="Embed" ProgID="Equation.DSMT4" ShapeID="_x0000_i1201" DrawAspect="Content" ObjectID="_1394857203" r:id="rId351"/>
        </w:object>
      </w:r>
      <w:r>
        <w:rPr>
          <w:lang w:val="pt-BR"/>
        </w:rPr>
        <w:t xml:space="preserve"> também converge e logo </w:t>
      </w:r>
      <w:r w:rsidRPr="005C1CA0">
        <w:rPr>
          <w:position w:val="-14"/>
          <w:lang w:val="pt-BR"/>
        </w:rPr>
        <w:object w:dxaOrig="580" w:dyaOrig="400">
          <v:shape id="_x0000_i1202" type="#_x0000_t75" style="width:29pt;height:20pt" o:ole="">
            <v:imagedata r:id="rId352" o:title=""/>
          </v:shape>
          <o:OLEObject Type="Embed" ProgID="Equation.DSMT4" ShapeID="_x0000_i1202" DrawAspect="Content" ObjectID="_1394857204" r:id="rId353"/>
        </w:object>
      </w:r>
      <w:r>
        <w:rPr>
          <w:lang w:val="pt-BR"/>
        </w:rPr>
        <w:t xml:space="preserve"> converge. Da mesma form,</w:t>
      </w:r>
      <w:r w:rsidRPr="005C1CA0">
        <w:rPr>
          <w:lang w:val="pt-BR"/>
        </w:rPr>
        <w:t xml:space="preserve"> </w:t>
      </w:r>
      <w:r>
        <w:rPr>
          <w:lang w:val="pt-BR"/>
        </w:rPr>
        <w:t xml:space="preserve">se </w:t>
      </w:r>
      <w:r w:rsidRPr="005C1CA0">
        <w:rPr>
          <w:position w:val="-14"/>
          <w:lang w:val="pt-BR"/>
        </w:rPr>
        <w:object w:dxaOrig="560" w:dyaOrig="400">
          <v:shape id="_x0000_i1203" type="#_x0000_t75" style="width:28pt;height:20pt" o:ole="">
            <v:imagedata r:id="rId333" o:title=""/>
          </v:shape>
          <o:OLEObject Type="Embed" ProgID="Equation.DSMT4" ShapeID="_x0000_i1203" DrawAspect="Content" ObjectID="_1394857205" r:id="rId354"/>
        </w:object>
      </w:r>
      <w:r>
        <w:rPr>
          <w:lang w:val="pt-BR"/>
        </w:rPr>
        <w:t xml:space="preserve"> diverge então </w:t>
      </w:r>
      <w:r w:rsidRPr="005C1CA0">
        <w:rPr>
          <w:position w:val="-14"/>
          <w:lang w:val="pt-BR"/>
        </w:rPr>
        <w:object w:dxaOrig="740" w:dyaOrig="400">
          <v:shape id="_x0000_i1204" type="#_x0000_t75" style="width:37pt;height:20pt" o:ole="">
            <v:imagedata r:id="rId355" o:title=""/>
          </v:shape>
          <o:OLEObject Type="Embed" ProgID="Equation.DSMT4" ShapeID="_x0000_i1204" DrawAspect="Content" ObjectID="_1394857206" r:id="rId356"/>
        </w:object>
      </w:r>
      <w:r>
        <w:rPr>
          <w:lang w:val="pt-BR"/>
        </w:rPr>
        <w:t xml:space="preserve"> também diverge e logo </w:t>
      </w:r>
      <w:r w:rsidRPr="005C1CA0">
        <w:rPr>
          <w:position w:val="-14"/>
          <w:lang w:val="pt-BR"/>
        </w:rPr>
        <w:object w:dxaOrig="580" w:dyaOrig="400">
          <v:shape id="_x0000_i1205" type="#_x0000_t75" style="width:29pt;height:20pt" o:ole="">
            <v:imagedata r:id="rId352" o:title=""/>
          </v:shape>
          <o:OLEObject Type="Embed" ProgID="Equation.DSMT4" ShapeID="_x0000_i1205" DrawAspect="Content" ObjectID="_1394857207" r:id="rId357"/>
        </w:object>
      </w:r>
      <w:r>
        <w:rPr>
          <w:lang w:val="pt-BR"/>
        </w:rPr>
        <w:t xml:space="preserve"> diverge.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Teste de Kümmer. Trata-se de um teste muito sensível.</w:t>
      </w:r>
      <w:r w:rsidR="00463B80">
        <w:rPr>
          <w:lang w:val="pt-BR"/>
        </w:rPr>
        <w:t xml:space="preserve"> </w:t>
      </w:r>
      <w:r>
        <w:rPr>
          <w:lang w:val="pt-BR"/>
        </w:rPr>
        <w:t xml:space="preserve">Seja </w:t>
      </w:r>
      <w:r w:rsidRPr="00ED0570">
        <w:rPr>
          <w:position w:val="-12"/>
          <w:lang w:val="pt-BR"/>
        </w:rPr>
        <w:object w:dxaOrig="279" w:dyaOrig="360">
          <v:shape id="_x0000_i1206" type="#_x0000_t75" style="width:14pt;height:18pt" o:ole="">
            <v:imagedata r:id="rId358" o:title=""/>
          </v:shape>
          <o:OLEObject Type="Embed" ProgID="Equation.DSMT4" ShapeID="_x0000_i1206" DrawAspect="Content" ObjectID="_1394857208" r:id="rId359"/>
        </w:object>
      </w:r>
      <w:r>
        <w:rPr>
          <w:lang w:val="pt-BR"/>
        </w:rPr>
        <w:t xml:space="preserve"> uma seqüência de números positivos. </w:t>
      </w:r>
    </w:p>
    <w:p w:rsidR="00C721AA" w:rsidRPr="00ED0570" w:rsidRDefault="00C721AA" w:rsidP="00C721AA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lang w:val="pt-BR"/>
        </w:rPr>
      </w:pPr>
      <w:r w:rsidRPr="00ED0570">
        <w:rPr>
          <w:lang w:val="pt-BR"/>
        </w:rPr>
        <w:t xml:space="preserve">Se </w:t>
      </w:r>
      <w:r w:rsidRPr="00ED0570">
        <w:rPr>
          <w:position w:val="-30"/>
          <w:lang w:val="pt-BR"/>
        </w:rPr>
        <w:object w:dxaOrig="2900" w:dyaOrig="680">
          <v:shape id="_x0000_i1207" type="#_x0000_t75" style="width:145pt;height:34pt" o:ole="">
            <v:imagedata r:id="rId360" o:title=""/>
          </v:shape>
          <o:OLEObject Type="Embed" ProgID="Equation.DSMT4" ShapeID="_x0000_i1207" DrawAspect="Content" ObjectID="_1394857209" r:id="rId361"/>
        </w:object>
      </w:r>
      <w:r w:rsidRPr="00ED0570">
        <w:rPr>
          <w:lang w:val="pt-BR"/>
        </w:rPr>
        <w:t xml:space="preserve"> então </w:t>
      </w:r>
      <w:r w:rsidRPr="00ED0570">
        <w:rPr>
          <w:position w:val="-14"/>
          <w:lang w:val="pt-BR"/>
        </w:rPr>
        <w:object w:dxaOrig="560" w:dyaOrig="400">
          <v:shape id="_x0000_i1208" type="#_x0000_t75" style="width:28pt;height:20pt" o:ole="">
            <v:imagedata r:id="rId362" o:title=""/>
          </v:shape>
          <o:OLEObject Type="Embed" ProgID="Equation.DSMT4" ShapeID="_x0000_i1208" DrawAspect="Content" ObjectID="_1394857210" r:id="rId363"/>
        </w:object>
      </w:r>
      <w:r w:rsidRPr="00ED0570">
        <w:rPr>
          <w:lang w:val="pt-BR"/>
        </w:rPr>
        <w:t xml:space="preserve"> converge.</w:t>
      </w:r>
    </w:p>
    <w:p w:rsidR="00C721AA" w:rsidRPr="00ED0570" w:rsidRDefault="00C721AA" w:rsidP="00C721AA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lang w:val="pt-BR"/>
        </w:rPr>
      </w:pPr>
      <w:r w:rsidRPr="00ED0570">
        <w:rPr>
          <w:lang w:val="pt-BR"/>
        </w:rPr>
        <w:t xml:space="preserve">Se </w:t>
      </w:r>
      <w:r w:rsidRPr="00ED0570">
        <w:rPr>
          <w:position w:val="-30"/>
          <w:lang w:val="pt-BR"/>
        </w:rPr>
        <w:object w:dxaOrig="1600" w:dyaOrig="680">
          <v:shape id="_x0000_i1209" type="#_x0000_t75" style="width:80pt;height:34pt" o:ole="">
            <v:imagedata r:id="rId364" o:title=""/>
          </v:shape>
          <o:OLEObject Type="Embed" ProgID="Equation.DSMT4" ShapeID="_x0000_i1209" DrawAspect="Content" ObjectID="_1394857211" r:id="rId365"/>
        </w:object>
      </w:r>
      <w:r w:rsidRPr="00ED0570">
        <w:rPr>
          <w:lang w:val="pt-BR"/>
        </w:rPr>
        <w:t xml:space="preserve"> e</w:t>
      </w:r>
      <w:r>
        <w:rPr>
          <w:lang w:val="pt-BR"/>
        </w:rPr>
        <w:t xml:space="preserve"> </w:t>
      </w:r>
      <w:r w:rsidRPr="00ED0570">
        <w:rPr>
          <w:position w:val="-30"/>
          <w:lang w:val="pt-BR"/>
        </w:rPr>
        <w:object w:dxaOrig="600" w:dyaOrig="680">
          <v:shape id="_x0000_i1210" type="#_x0000_t75" style="width:30pt;height:34pt" o:ole="">
            <v:imagedata r:id="rId366" o:title=""/>
          </v:shape>
          <o:OLEObject Type="Embed" ProgID="Equation.DSMT4" ShapeID="_x0000_i1210" DrawAspect="Content" ObjectID="_1394857212" r:id="rId367"/>
        </w:object>
      </w:r>
      <w:r>
        <w:rPr>
          <w:lang w:val="pt-BR"/>
        </w:rPr>
        <w:t xml:space="preserve"> diverge, e</w:t>
      </w:r>
      <w:r w:rsidRPr="00ED0570">
        <w:rPr>
          <w:lang w:val="pt-BR"/>
        </w:rPr>
        <w:t xml:space="preserve">ntão </w:t>
      </w:r>
      <w:r w:rsidRPr="00ED0570">
        <w:rPr>
          <w:position w:val="-14"/>
          <w:lang w:val="pt-BR"/>
        </w:rPr>
        <w:object w:dxaOrig="560" w:dyaOrig="400">
          <v:shape id="_x0000_i1211" type="#_x0000_t75" style="width:28pt;height:20pt" o:ole="">
            <v:imagedata r:id="rId362" o:title=""/>
          </v:shape>
          <o:OLEObject Type="Embed" ProgID="Equation.DSMT4" ShapeID="_x0000_i1211" DrawAspect="Content" ObjectID="_1394857213" r:id="rId368"/>
        </w:object>
      </w:r>
      <w:r>
        <w:rPr>
          <w:lang w:val="pt-BR"/>
        </w:rPr>
        <w:t xml:space="preserve"> di</w:t>
      </w:r>
      <w:r w:rsidRPr="00ED0570">
        <w:rPr>
          <w:lang w:val="pt-BR"/>
        </w:rPr>
        <w:t>verge.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 w:rsidRPr="00463B80">
        <w:rPr>
          <w:b/>
          <w:lang w:val="pt-BR"/>
        </w:rPr>
        <w:t>Prova da convergência</w:t>
      </w:r>
      <w:r>
        <w:rPr>
          <w:lang w:val="pt-BR"/>
        </w:rPr>
        <w:t xml:space="preserve">: por hipótese temos que </w:t>
      </w:r>
      <w:r w:rsidRPr="00ED0570">
        <w:rPr>
          <w:position w:val="-12"/>
          <w:lang w:val="pt-BR"/>
        </w:rPr>
        <w:object w:dxaOrig="3000" w:dyaOrig="360">
          <v:shape id="_x0000_i1212" type="#_x0000_t75" style="width:150pt;height:18pt" o:ole="">
            <v:imagedata r:id="rId369" o:title=""/>
          </v:shape>
          <o:OLEObject Type="Embed" ProgID="Equation.DSMT4" ShapeID="_x0000_i1212" DrawAspect="Content" ObjectID="_1394857214" r:id="rId370"/>
        </w:object>
      </w:r>
      <w:r>
        <w:rPr>
          <w:lang w:val="pt-BR"/>
        </w:rPr>
        <w:t>. Logo podemos criar a soma telescópica:</w:t>
      </w:r>
    </w:p>
    <w:p w:rsidR="00C721AA" w:rsidRDefault="00C721AA" w:rsidP="00463B80">
      <w:pPr>
        <w:spacing w:after="0" w:line="240" w:lineRule="auto"/>
        <w:jc w:val="center"/>
        <w:rPr>
          <w:lang w:val="pt-BR"/>
        </w:rPr>
      </w:pPr>
      <w:r w:rsidRPr="00ED0570">
        <w:rPr>
          <w:position w:val="-66"/>
          <w:lang w:val="pt-BR"/>
        </w:rPr>
        <w:object w:dxaOrig="2600" w:dyaOrig="1440">
          <v:shape id="_x0000_i1213" type="#_x0000_t75" style="width:130pt;height:1in" o:ole="">
            <v:imagedata r:id="rId371" o:title=""/>
          </v:shape>
          <o:OLEObject Type="Embed" ProgID="Equation.DSMT4" ShapeID="_x0000_i1213" DrawAspect="Content" ObjectID="_1394857215" r:id="rId372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Somando todas temos que </w:t>
      </w:r>
      <w:r w:rsidRPr="00ED0570">
        <w:rPr>
          <w:position w:val="-28"/>
          <w:lang w:val="pt-BR"/>
        </w:rPr>
        <w:object w:dxaOrig="2100" w:dyaOrig="680">
          <v:shape id="_x0000_i1214" type="#_x0000_t75" style="width:105pt;height:34pt" o:ole="">
            <v:imagedata r:id="rId373" o:title=""/>
          </v:shape>
          <o:OLEObject Type="Embed" ProgID="Equation.DSMT4" ShapeID="_x0000_i1214" DrawAspect="Content" ObjectID="_1394857216" r:id="rId374"/>
        </w:object>
      </w:r>
      <w:r>
        <w:rPr>
          <w:lang w:val="pt-BR"/>
        </w:rPr>
        <w:t xml:space="preserve">, ou seja, </w:t>
      </w:r>
      <w:r w:rsidRPr="00ED0570">
        <w:rPr>
          <w:position w:val="-28"/>
          <w:lang w:val="pt-BR"/>
        </w:rPr>
        <w:object w:dxaOrig="2079" w:dyaOrig="680">
          <v:shape id="_x0000_i1215" type="#_x0000_t75" style="width:104pt;height:34pt" o:ole="">
            <v:imagedata r:id="rId375" o:title=""/>
          </v:shape>
          <o:OLEObject Type="Embed" ProgID="Equation.DSMT4" ShapeID="_x0000_i1215" DrawAspect="Content" ObjectID="_1394857217" r:id="rId376"/>
        </w:object>
      </w:r>
      <w:r>
        <w:rPr>
          <w:lang w:val="pt-BR"/>
        </w:rPr>
        <w:t xml:space="preserve">. Mas </w:t>
      </w:r>
      <w:r w:rsidRPr="00ED0570">
        <w:rPr>
          <w:position w:val="-28"/>
          <w:lang w:val="pt-BR"/>
        </w:rPr>
        <w:object w:dxaOrig="4800" w:dyaOrig="680">
          <v:shape id="_x0000_i1216" type="#_x0000_t75" style="width:240pt;height:34pt" o:ole="">
            <v:imagedata r:id="rId377" o:title=""/>
          </v:shape>
          <o:OLEObject Type="Embed" ProgID="Equation.DSMT4" ShapeID="_x0000_i1216" DrawAspect="Content" ObjectID="_1394857218" r:id="rId378"/>
        </w:object>
      </w:r>
      <w:r w:rsidR="00463B80">
        <w:rPr>
          <w:lang w:val="pt-BR"/>
        </w:rPr>
        <w:t xml:space="preserve">, e </w:t>
      </w:r>
      <w:r>
        <w:rPr>
          <w:lang w:val="pt-BR"/>
        </w:rPr>
        <w:t xml:space="preserve">como </w:t>
      </w:r>
      <w:r w:rsidRPr="00584A8A">
        <w:rPr>
          <w:position w:val="-12"/>
          <w:lang w:val="pt-BR"/>
        </w:rPr>
        <w:object w:dxaOrig="639" w:dyaOrig="360">
          <v:shape id="_x0000_i1217" type="#_x0000_t75" style="width:32pt;height:18pt" o:ole="">
            <v:imagedata r:id="rId379" o:title=""/>
          </v:shape>
          <o:OLEObject Type="Embed" ProgID="Equation.DSMT4" ShapeID="_x0000_i1217" DrawAspect="Content" ObjectID="_1394857219" r:id="rId380"/>
        </w:object>
      </w:r>
      <w:r>
        <w:rPr>
          <w:lang w:val="pt-BR"/>
        </w:rPr>
        <w:t xml:space="preserve">, </w:t>
      </w:r>
      <w:r w:rsidRPr="00584A8A">
        <w:rPr>
          <w:position w:val="-12"/>
          <w:lang w:val="pt-BR"/>
        </w:rPr>
        <w:object w:dxaOrig="639" w:dyaOrig="360">
          <v:shape id="_x0000_i1218" type="#_x0000_t75" style="width:32pt;height:18pt" o:ole="">
            <v:imagedata r:id="rId381" o:title=""/>
          </v:shape>
          <o:OLEObject Type="Embed" ProgID="Equation.DSMT4" ShapeID="_x0000_i1218" DrawAspect="Content" ObjectID="_1394857220" r:id="rId382"/>
        </w:object>
      </w:r>
      <w:r>
        <w:rPr>
          <w:lang w:val="pt-BR"/>
        </w:rPr>
        <w:t xml:space="preserve"> e </w:t>
      </w:r>
      <w:r w:rsidRPr="00584A8A">
        <w:rPr>
          <w:position w:val="-6"/>
          <w:lang w:val="pt-BR"/>
        </w:rPr>
        <w:object w:dxaOrig="540" w:dyaOrig="279">
          <v:shape id="_x0000_i1219" type="#_x0000_t75" style="width:27pt;height:14pt" o:ole="">
            <v:imagedata r:id="rId383" o:title=""/>
          </v:shape>
          <o:OLEObject Type="Embed" ProgID="Equation.DSMT4" ShapeID="_x0000_i1219" DrawAspect="Content" ObjectID="_1394857221" r:id="rId384"/>
        </w:object>
      </w:r>
      <w:r>
        <w:rPr>
          <w:lang w:val="pt-BR"/>
        </w:rPr>
        <w:t xml:space="preserve"> por hipótese</w:t>
      </w:r>
      <w:r w:rsidR="00463B80">
        <w:rPr>
          <w:lang w:val="pt-BR"/>
        </w:rPr>
        <w:t>,</w:t>
      </w:r>
      <w:r>
        <w:rPr>
          <w:lang w:val="pt-BR"/>
        </w:rPr>
        <w:t xml:space="preserve"> então </w:t>
      </w:r>
      <w:r w:rsidRPr="00584A8A">
        <w:rPr>
          <w:position w:val="-24"/>
          <w:lang w:val="pt-BR"/>
        </w:rPr>
        <w:object w:dxaOrig="880" w:dyaOrig="620">
          <v:shape id="_x0000_i1220" type="#_x0000_t75" style="width:44pt;height:31pt" o:ole="">
            <v:imagedata r:id="rId385" o:title=""/>
          </v:shape>
          <o:OLEObject Type="Embed" ProgID="Equation.DSMT4" ShapeID="_x0000_i1220" DrawAspect="Content" ObjectID="_1394857222" r:id="rId386"/>
        </w:object>
      </w:r>
      <w:r>
        <w:rPr>
          <w:lang w:val="pt-BR"/>
        </w:rPr>
        <w:t xml:space="preserve"> e </w:t>
      </w:r>
      <w:r w:rsidRPr="00ED0570">
        <w:rPr>
          <w:position w:val="-28"/>
          <w:lang w:val="pt-BR"/>
        </w:rPr>
        <w:object w:dxaOrig="2000" w:dyaOrig="680">
          <v:shape id="_x0000_i1221" type="#_x0000_t75" style="width:100pt;height:34pt" o:ole="">
            <v:imagedata r:id="rId387" o:title=""/>
          </v:shape>
          <o:OLEObject Type="Embed" ProgID="Equation.DSMT4" ShapeID="_x0000_i1221" DrawAspect="Content" ObjectID="_1394857223" r:id="rId388"/>
        </w:object>
      </w:r>
      <w:r>
        <w:rPr>
          <w:lang w:val="pt-BR"/>
        </w:rPr>
        <w:t xml:space="preserve">. O ponto importante aqui é que </w:t>
      </w:r>
      <w:r w:rsidRPr="00584A8A">
        <w:rPr>
          <w:position w:val="-28"/>
          <w:lang w:val="pt-BR"/>
        </w:rPr>
        <w:object w:dxaOrig="1280" w:dyaOrig="680">
          <v:shape id="_x0000_i1222" type="#_x0000_t75" style="width:64pt;height:34pt" o:ole="">
            <v:imagedata r:id="rId389" o:title=""/>
          </v:shape>
          <o:OLEObject Type="Embed" ProgID="Equation.DSMT4" ShapeID="_x0000_i1222" DrawAspect="Content" ObjectID="_1394857224" r:id="rId390"/>
        </w:object>
      </w:r>
      <w:r>
        <w:rPr>
          <w:lang w:val="pt-BR"/>
        </w:rPr>
        <w:t xml:space="preserve"> independe de </w:t>
      </w:r>
      <w:r w:rsidRPr="00584A8A">
        <w:rPr>
          <w:position w:val="-6"/>
          <w:lang w:val="pt-BR"/>
        </w:rPr>
        <w:object w:dxaOrig="200" w:dyaOrig="220">
          <v:shape id="_x0000_i1223" type="#_x0000_t75" style="width:10pt;height:11pt" o:ole="">
            <v:imagedata r:id="rId391" o:title=""/>
          </v:shape>
          <o:OLEObject Type="Embed" ProgID="Equation.DSMT4" ShapeID="_x0000_i1223" DrawAspect="Content" ObjectID="_1394857225" r:id="rId392"/>
        </w:object>
      </w:r>
      <w:r>
        <w:rPr>
          <w:lang w:val="pt-BR"/>
        </w:rPr>
        <w:t xml:space="preserve"> logo, mesmo para </w:t>
      </w:r>
      <w:r w:rsidRPr="00584A8A">
        <w:rPr>
          <w:position w:val="-6"/>
          <w:lang w:val="pt-BR"/>
        </w:rPr>
        <w:object w:dxaOrig="700" w:dyaOrig="220">
          <v:shape id="_x0000_i1224" type="#_x0000_t75" style="width:35pt;height:11pt" o:ole="">
            <v:imagedata r:id="rId393" o:title=""/>
          </v:shape>
          <o:OLEObject Type="Embed" ProgID="Equation.DSMT4" ShapeID="_x0000_i1224" DrawAspect="Content" ObjectID="_1394857226" r:id="rId394"/>
        </w:object>
      </w:r>
      <w:r>
        <w:rPr>
          <w:lang w:val="pt-BR"/>
        </w:rPr>
        <w:t xml:space="preserve"> a série é limitada, logo</w:t>
      </w:r>
      <w:r w:rsidRPr="00584A8A">
        <w:rPr>
          <w:position w:val="-20"/>
          <w:lang w:val="pt-BR"/>
        </w:rPr>
        <w:object w:dxaOrig="900" w:dyaOrig="460">
          <v:shape id="_x0000_i1225" type="#_x0000_t75" style="width:45pt;height:23pt" o:ole="">
            <v:imagedata r:id="rId395" o:title=""/>
          </v:shape>
          <o:OLEObject Type="Embed" ProgID="Equation.DSMT4" ShapeID="_x0000_i1225" DrawAspect="Content" ObjectID="_1394857227" r:id="rId396"/>
        </w:object>
      </w:r>
      <w:r>
        <w:rPr>
          <w:lang w:val="pt-BR"/>
        </w:rPr>
        <w:t xml:space="preserve"> converge. 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 w:rsidRPr="00463B80">
        <w:rPr>
          <w:b/>
          <w:lang w:val="pt-BR"/>
        </w:rPr>
        <w:t>Prova da divergência</w:t>
      </w:r>
      <w:r>
        <w:rPr>
          <w:lang w:val="pt-BR"/>
        </w:rPr>
        <w:t xml:space="preserve">: por hipótese temos que </w:t>
      </w:r>
      <w:r w:rsidRPr="00ED0570">
        <w:rPr>
          <w:position w:val="-12"/>
          <w:lang w:val="pt-BR"/>
        </w:rPr>
        <w:object w:dxaOrig="2659" w:dyaOrig="360">
          <v:shape id="_x0000_i1226" type="#_x0000_t75" style="width:133pt;height:18pt" o:ole="">
            <v:imagedata r:id="rId397" o:title=""/>
          </v:shape>
          <o:OLEObject Type="Embed" ProgID="Equation.DSMT4" ShapeID="_x0000_i1226" DrawAspect="Content" ObjectID="_1394857228" r:id="rId398"/>
        </w:object>
      </w:r>
      <w:r>
        <w:rPr>
          <w:lang w:val="pt-BR"/>
        </w:rPr>
        <w:t xml:space="preserve"> logo </w:t>
      </w:r>
      <w:r w:rsidRPr="00ED0570">
        <w:rPr>
          <w:position w:val="-12"/>
          <w:lang w:val="pt-BR"/>
        </w:rPr>
        <w:object w:dxaOrig="1359" w:dyaOrig="360">
          <v:shape id="_x0000_i1227" type="#_x0000_t75" style="width:68pt;height:18pt" o:ole="">
            <v:imagedata r:id="rId399" o:title=""/>
          </v:shape>
          <o:OLEObject Type="Embed" ProgID="Equation.DSMT4" ShapeID="_x0000_i1227" DrawAspect="Content" ObjectID="_1394857229" r:id="rId400"/>
        </w:object>
      </w:r>
      <w:r>
        <w:rPr>
          <w:lang w:val="pt-BR"/>
        </w:rPr>
        <w:t xml:space="preserve">. Mas nesse caso </w:t>
      </w:r>
      <w:r w:rsidRPr="00584A8A">
        <w:rPr>
          <w:position w:val="-12"/>
          <w:lang w:val="pt-BR"/>
        </w:rPr>
        <w:object w:dxaOrig="2540" w:dyaOrig="360">
          <v:shape id="_x0000_i1228" type="#_x0000_t75" style="width:127pt;height:18pt" o:ole="">
            <v:imagedata r:id="rId401" o:title=""/>
          </v:shape>
          <o:OLEObject Type="Embed" ProgID="Equation.DSMT4" ShapeID="_x0000_i1228" DrawAspect="Content" ObjectID="_1394857230" r:id="rId402"/>
        </w:object>
      </w:r>
      <w:r>
        <w:rPr>
          <w:lang w:val="pt-BR"/>
        </w:rPr>
        <w:t xml:space="preserve"> e </w:t>
      </w:r>
      <w:r w:rsidRPr="00584A8A">
        <w:rPr>
          <w:position w:val="-30"/>
          <w:lang w:val="pt-BR"/>
        </w:rPr>
        <w:object w:dxaOrig="1060" w:dyaOrig="680">
          <v:shape id="_x0000_i1229" type="#_x0000_t75" style="width:53pt;height:34pt" o:ole="">
            <v:imagedata r:id="rId403" o:title=""/>
          </v:shape>
          <o:OLEObject Type="Embed" ProgID="Equation.DSMT4" ShapeID="_x0000_i1229" DrawAspect="Content" ObjectID="_1394857231" r:id="rId404"/>
        </w:object>
      </w:r>
      <w:r>
        <w:rPr>
          <w:lang w:val="pt-BR"/>
        </w:rPr>
        <w:t xml:space="preserve">. Portanto </w:t>
      </w:r>
      <w:r w:rsidRPr="00584A8A">
        <w:rPr>
          <w:position w:val="-30"/>
          <w:lang w:val="pt-BR"/>
        </w:rPr>
        <w:object w:dxaOrig="3180" w:dyaOrig="700">
          <v:shape id="_x0000_i1230" type="#_x0000_t75" style="width:159pt;height:35pt" o:ole="">
            <v:imagedata r:id="rId405" o:title=""/>
          </v:shape>
          <o:OLEObject Type="Embed" ProgID="Equation.DSMT4" ShapeID="_x0000_i1230" DrawAspect="Content" ObjectID="_1394857232" r:id="rId406"/>
        </w:object>
      </w:r>
      <w:r>
        <w:rPr>
          <w:lang w:val="pt-BR"/>
        </w:rPr>
        <w:t xml:space="preserve"> que diverge pois </w:t>
      </w:r>
      <w:r w:rsidRPr="00584A8A">
        <w:rPr>
          <w:position w:val="-30"/>
          <w:lang w:val="pt-BR"/>
        </w:rPr>
        <w:object w:dxaOrig="580" w:dyaOrig="700">
          <v:shape id="_x0000_i1231" type="#_x0000_t75" style="width:29pt;height:35pt" o:ole="">
            <v:imagedata r:id="rId407" o:title=""/>
          </v:shape>
          <o:OLEObject Type="Embed" ProgID="Equation.DSMT4" ShapeID="_x0000_i1231" DrawAspect="Content" ObjectID="_1394857233" r:id="rId408"/>
        </w:object>
      </w:r>
      <w:r>
        <w:rPr>
          <w:lang w:val="pt-BR"/>
        </w:rPr>
        <w:t xml:space="preserve"> diverge.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A escolha do </w:t>
      </w:r>
      <w:r w:rsidRPr="00584A8A">
        <w:rPr>
          <w:position w:val="-12"/>
          <w:lang w:val="pt-BR"/>
        </w:rPr>
        <w:object w:dxaOrig="279" w:dyaOrig="360">
          <v:shape id="_x0000_i1232" type="#_x0000_t75" style="width:14pt;height:18pt" o:ole="">
            <v:imagedata r:id="rId409" o:title=""/>
          </v:shape>
          <o:OLEObject Type="Embed" ProgID="Equation.DSMT4" ShapeID="_x0000_i1232" DrawAspect="Content" ObjectID="_1394857234" r:id="rId410"/>
        </w:object>
      </w:r>
      <w:r w:rsidR="00463B80">
        <w:rPr>
          <w:lang w:val="pt-BR"/>
        </w:rPr>
        <w:t xml:space="preserve"> d</w:t>
      </w:r>
      <w:r>
        <w:rPr>
          <w:lang w:val="pt-BR"/>
        </w:rPr>
        <w:t xml:space="preserve">ecide a forma do teste. Melhor escolher um </w:t>
      </w:r>
      <w:r w:rsidRPr="00DE38C4">
        <w:rPr>
          <w:position w:val="-12"/>
          <w:lang w:val="pt-BR"/>
        </w:rPr>
        <w:object w:dxaOrig="279" w:dyaOrig="360">
          <v:shape id="_x0000_i1233" type="#_x0000_t75" style="width:14pt;height:18pt" o:ole="">
            <v:imagedata r:id="rId411" o:title=""/>
          </v:shape>
          <o:OLEObject Type="Embed" ProgID="Equation.DSMT4" ShapeID="_x0000_i1233" DrawAspect="Content" ObjectID="_1394857235" r:id="rId412"/>
        </w:object>
      </w:r>
      <w:r>
        <w:rPr>
          <w:lang w:val="pt-BR"/>
        </w:rPr>
        <w:t xml:space="preserve"> </w:t>
      </w:r>
      <w:r w:rsidR="00463B80">
        <w:rPr>
          <w:lang w:val="pt-BR"/>
        </w:rPr>
        <w:t xml:space="preserve">para o qual </w:t>
      </w:r>
      <w:r>
        <w:rPr>
          <w:lang w:val="pt-BR"/>
        </w:rPr>
        <w:t xml:space="preserve">sabemos que </w:t>
      </w:r>
      <w:r w:rsidRPr="00584A8A">
        <w:rPr>
          <w:position w:val="-30"/>
          <w:lang w:val="pt-BR"/>
        </w:rPr>
        <w:object w:dxaOrig="600" w:dyaOrig="680">
          <v:shape id="_x0000_i1234" type="#_x0000_t75" style="width:30pt;height:34pt" o:ole="">
            <v:imagedata r:id="rId413" o:title=""/>
          </v:shape>
          <o:OLEObject Type="Embed" ProgID="Equation.DSMT4" ShapeID="_x0000_i1234" DrawAspect="Content" ObjectID="_1394857236" r:id="rId414"/>
        </w:object>
      </w:r>
      <w:r>
        <w:rPr>
          <w:lang w:val="pt-BR"/>
        </w:rPr>
        <w:t xml:space="preserve"> diverge, </w:t>
      </w:r>
      <w:r w:rsidR="00463B80">
        <w:rPr>
          <w:lang w:val="pt-BR"/>
        </w:rPr>
        <w:t xml:space="preserve">assim podemos </w:t>
      </w:r>
      <w:r>
        <w:rPr>
          <w:lang w:val="pt-BR"/>
        </w:rPr>
        <w:t>testar simultaneamente a convergência e a divergência.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Caso 1. Vamos fazer </w:t>
      </w:r>
      <w:r w:rsidRPr="00DE38C4">
        <w:rPr>
          <w:position w:val="-12"/>
          <w:lang w:val="pt-BR"/>
        </w:rPr>
        <w:object w:dxaOrig="600" w:dyaOrig="360">
          <v:shape id="_x0000_i1235" type="#_x0000_t75" style="width:30pt;height:18pt" o:ole="">
            <v:imagedata r:id="rId415" o:title=""/>
          </v:shape>
          <o:OLEObject Type="Embed" ProgID="Equation.DSMT4" ShapeID="_x0000_i1235" DrawAspect="Content" ObjectID="_1394857237" r:id="rId416"/>
        </w:object>
      </w:r>
      <w:r>
        <w:rPr>
          <w:lang w:val="pt-BR"/>
        </w:rPr>
        <w:t xml:space="preserve"> e claro sabemos que </w:t>
      </w:r>
      <w:r w:rsidRPr="00584A8A">
        <w:rPr>
          <w:position w:val="-30"/>
          <w:lang w:val="pt-BR"/>
        </w:rPr>
        <w:object w:dxaOrig="1200" w:dyaOrig="680">
          <v:shape id="_x0000_i1236" type="#_x0000_t75" style="width:60pt;height:34pt" o:ole="">
            <v:imagedata r:id="rId417" o:title=""/>
          </v:shape>
          <o:OLEObject Type="Embed" ProgID="Equation.DSMT4" ShapeID="_x0000_i1236" DrawAspect="Content" ObjectID="_1394857238" r:id="rId418"/>
        </w:object>
      </w:r>
      <w:r>
        <w:rPr>
          <w:lang w:val="pt-BR"/>
        </w:rPr>
        <w:t xml:space="preserve"> diverge. Nesse caso re-obtemos o teste da razão de D´Alembert: se </w:t>
      </w:r>
      <w:r w:rsidRPr="00ED0570">
        <w:rPr>
          <w:position w:val="-30"/>
          <w:lang w:val="pt-BR"/>
        </w:rPr>
        <w:object w:dxaOrig="1120" w:dyaOrig="680">
          <v:shape id="_x0000_i1237" type="#_x0000_t75" style="width:56pt;height:34pt" o:ole="">
            <v:imagedata r:id="rId419" o:title=""/>
          </v:shape>
          <o:OLEObject Type="Embed" ProgID="Equation.DSMT4" ShapeID="_x0000_i1237" DrawAspect="Content" ObjectID="_1394857239" r:id="rId420"/>
        </w:object>
      </w:r>
      <w:r>
        <w:rPr>
          <w:lang w:val="pt-BR"/>
        </w:rPr>
        <w:t xml:space="preserve">, ou seja, </w:t>
      </w:r>
      <w:r w:rsidRPr="00ED0570">
        <w:rPr>
          <w:position w:val="-30"/>
          <w:lang w:val="pt-BR"/>
        </w:rPr>
        <w:object w:dxaOrig="1100" w:dyaOrig="680">
          <v:shape id="_x0000_i1238" type="#_x0000_t75" style="width:55pt;height:34pt" o:ole="">
            <v:imagedata r:id="rId421" o:title=""/>
          </v:shape>
          <o:OLEObject Type="Embed" ProgID="Equation.DSMT4" ShapeID="_x0000_i1238" DrawAspect="Content" ObjectID="_1394857240" r:id="rId422"/>
        </w:object>
      </w:r>
      <w:r>
        <w:rPr>
          <w:lang w:val="pt-BR"/>
        </w:rPr>
        <w:t xml:space="preserve"> converge e se </w:t>
      </w:r>
      <w:r w:rsidRPr="00ED0570">
        <w:rPr>
          <w:position w:val="-30"/>
          <w:lang w:val="pt-BR"/>
        </w:rPr>
        <w:object w:dxaOrig="1120" w:dyaOrig="680">
          <v:shape id="_x0000_i1239" type="#_x0000_t75" style="width:56pt;height:34pt" o:ole="">
            <v:imagedata r:id="rId423" o:title=""/>
          </v:shape>
          <o:OLEObject Type="Embed" ProgID="Equation.DSMT4" ShapeID="_x0000_i1239" DrawAspect="Content" ObjectID="_1394857241" r:id="rId424"/>
        </w:object>
      </w:r>
      <w:r>
        <w:rPr>
          <w:lang w:val="pt-BR"/>
        </w:rPr>
        <w:t xml:space="preserve"> diverge.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Caso 2. Outra opção é usar </w:t>
      </w:r>
      <w:r w:rsidRPr="00DE38C4">
        <w:rPr>
          <w:position w:val="-12"/>
          <w:lang w:val="pt-BR"/>
        </w:rPr>
        <w:object w:dxaOrig="660" w:dyaOrig="360">
          <v:shape id="_x0000_i1240" type="#_x0000_t75" style="width:33pt;height:18pt" o:ole="">
            <v:imagedata r:id="rId425" o:title=""/>
          </v:shape>
          <o:OLEObject Type="Embed" ProgID="Equation.DSMT4" ShapeID="_x0000_i1240" DrawAspect="Content" ObjectID="_1394857242" r:id="rId426"/>
        </w:object>
      </w:r>
      <w:r>
        <w:rPr>
          <w:lang w:val="pt-BR"/>
        </w:rPr>
        <w:t xml:space="preserve">, pois sabemos que </w:t>
      </w:r>
      <w:r w:rsidRPr="00C508F9">
        <w:rPr>
          <w:position w:val="-24"/>
          <w:lang w:val="pt-BR"/>
        </w:rPr>
        <w:object w:dxaOrig="520" w:dyaOrig="620">
          <v:shape id="_x0000_i1241" type="#_x0000_t75" style="width:26pt;height:31pt" o:ole="">
            <v:imagedata r:id="rId427" o:title=""/>
          </v:shape>
          <o:OLEObject Type="Embed" ProgID="Equation.DSMT4" ShapeID="_x0000_i1241" DrawAspect="Content" ObjectID="_1394857243" r:id="rId428"/>
        </w:object>
      </w:r>
      <w:r>
        <w:rPr>
          <w:lang w:val="pt-BR"/>
        </w:rPr>
        <w:t xml:space="preserve"> diverge. Esse teste é chamado teste de Raabe.  Nesse caso </w:t>
      </w:r>
      <w:r w:rsidRPr="00C508F9">
        <w:rPr>
          <w:position w:val="-34"/>
          <w:lang w:val="pt-BR"/>
        </w:rPr>
        <w:object w:dxaOrig="4099" w:dyaOrig="800">
          <v:shape id="_x0000_i1242" type="#_x0000_t75" style="width:205pt;height:40pt" o:ole="">
            <v:imagedata r:id="rId429" o:title=""/>
          </v:shape>
          <o:OLEObject Type="Embed" ProgID="Equation.DSMT4" ShapeID="_x0000_i1242" DrawAspect="Content" ObjectID="_1394857244" r:id="rId430"/>
        </w:object>
      </w:r>
      <w:r>
        <w:rPr>
          <w:lang w:val="pt-BR"/>
        </w:rPr>
        <w:t xml:space="preserve"> deve ser positivo para convergir e negativo para divergir. Então se </w:t>
      </w:r>
      <w:r w:rsidRPr="00C508F9">
        <w:rPr>
          <w:position w:val="-34"/>
          <w:lang w:val="pt-BR"/>
        </w:rPr>
        <w:object w:dxaOrig="3400" w:dyaOrig="800">
          <v:shape id="_x0000_i1243" type="#_x0000_t75" style="width:170pt;height:40pt" o:ole="">
            <v:imagedata r:id="rId431" o:title=""/>
          </v:shape>
          <o:OLEObject Type="Embed" ProgID="Equation.DSMT4" ShapeID="_x0000_i1243" DrawAspect="Content" ObjectID="_1394857245" r:id="rId432"/>
        </w:object>
      </w:r>
      <w:r>
        <w:rPr>
          <w:lang w:val="pt-BR"/>
        </w:rPr>
        <w:t>.</w:t>
      </w: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BE217B" w:rsidRDefault="00C721AA" w:rsidP="00BE217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Caso 3. Finalment</w:t>
      </w:r>
      <w:r w:rsidR="00463B80">
        <w:rPr>
          <w:lang w:val="pt-BR"/>
        </w:rPr>
        <w:t>e</w:t>
      </w:r>
      <w:r>
        <w:rPr>
          <w:lang w:val="pt-BR"/>
        </w:rPr>
        <w:t xml:space="preserve"> podemos usar </w:t>
      </w:r>
      <w:r w:rsidRPr="00C508F9">
        <w:rPr>
          <w:position w:val="-14"/>
          <w:lang w:val="pt-BR"/>
        </w:rPr>
        <w:object w:dxaOrig="1200" w:dyaOrig="400">
          <v:shape id="_x0000_i1244" type="#_x0000_t75" style="width:60pt;height:20pt" o:ole="">
            <v:imagedata r:id="rId433" o:title=""/>
          </v:shape>
          <o:OLEObject Type="Embed" ProgID="Equation.DSMT4" ShapeID="_x0000_i1244" DrawAspect="Content" ObjectID="_1394857246" r:id="rId434"/>
        </w:object>
      </w:r>
      <w:r>
        <w:rPr>
          <w:lang w:val="pt-BR"/>
        </w:rPr>
        <w:t xml:space="preserve">, pois sabemos que </w:t>
      </w:r>
      <w:r w:rsidRPr="00C508F9">
        <w:rPr>
          <w:position w:val="-32"/>
          <w:lang w:val="pt-BR"/>
        </w:rPr>
        <w:object w:dxaOrig="1080" w:dyaOrig="700">
          <v:shape id="_x0000_i1245" type="#_x0000_t75" style="width:54pt;height:35pt" o:ole="">
            <v:imagedata r:id="rId435" o:title=""/>
          </v:shape>
          <o:OLEObject Type="Embed" ProgID="Equation.DSMT4" ShapeID="_x0000_i1245" DrawAspect="Content" ObjectID="_1394857247" r:id="rId436"/>
        </w:object>
      </w:r>
      <w:r>
        <w:rPr>
          <w:lang w:val="pt-BR"/>
        </w:rPr>
        <w:t xml:space="preserve"> diverge muito lentamente. Esse teste é chamado teste de Gauss e é dos mais sensíveis.  Nesse caso</w:t>
      </w:r>
      <w:r w:rsidR="00BE217B">
        <w:rPr>
          <w:lang w:val="pt-BR"/>
        </w:rPr>
        <w:t>:</w:t>
      </w:r>
    </w:p>
    <w:p w:rsidR="00C721AA" w:rsidRDefault="00C721AA" w:rsidP="00BE217B">
      <w:pPr>
        <w:spacing w:after="0" w:line="240" w:lineRule="auto"/>
        <w:jc w:val="center"/>
        <w:rPr>
          <w:lang w:val="pt-BR"/>
        </w:rPr>
      </w:pPr>
      <w:r w:rsidRPr="00495E32">
        <w:rPr>
          <w:position w:val="-110"/>
          <w:lang w:val="pt-BR"/>
        </w:rPr>
        <w:object w:dxaOrig="7560" w:dyaOrig="2320">
          <v:shape id="_x0000_i1246" type="#_x0000_t75" style="width:378pt;height:116pt" o:ole="">
            <v:imagedata r:id="rId437" o:title=""/>
          </v:shape>
          <o:OLEObject Type="Embed" ProgID="Equation.DSMT4" ShapeID="_x0000_i1246" DrawAspect="Content" ObjectID="_1394857248" r:id="rId438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lastRenderedPageBreak/>
        <w:t xml:space="preserve">Agora </w:t>
      </w:r>
      <w:r w:rsidRPr="00495E32">
        <w:rPr>
          <w:position w:val="-32"/>
          <w:lang w:val="pt-BR"/>
        </w:rPr>
        <w:object w:dxaOrig="3680" w:dyaOrig="1040">
          <v:shape id="_x0000_i1247" type="#_x0000_t75" style="width:184pt;height:52pt" o:ole="">
            <v:imagedata r:id="rId439" o:title=""/>
          </v:shape>
          <o:OLEObject Type="Embed" ProgID="Equation.DSMT4" ShapeID="_x0000_i1247" DrawAspect="Content" ObjectID="_1394857249" r:id="rId440"/>
        </w:object>
      </w:r>
      <w:r>
        <w:rPr>
          <w:lang w:val="pt-BR"/>
        </w:rPr>
        <w:t xml:space="preserve"> pode ser feito por L´Hopital derivando em cima e embaixo </w:t>
      </w:r>
      <w:r w:rsidRPr="00495E32">
        <w:rPr>
          <w:position w:val="-64"/>
          <w:lang w:val="pt-BR"/>
        </w:rPr>
        <w:object w:dxaOrig="5300" w:dyaOrig="1980">
          <v:shape id="_x0000_i1248" type="#_x0000_t75" style="width:265pt;height:99pt" o:ole="">
            <v:imagedata r:id="rId441" o:title=""/>
          </v:shape>
          <o:OLEObject Type="Embed" ProgID="Equation.DSMT4" ShapeID="_x0000_i1248" DrawAspect="Content" ObjectID="_1394857250" r:id="rId442"/>
        </w:object>
      </w:r>
      <w:r>
        <w:rPr>
          <w:lang w:val="pt-BR"/>
        </w:rPr>
        <w:t xml:space="preserve"> logo o teste de Gauss pode ser escrito como: </w:t>
      </w:r>
      <w:r w:rsidRPr="00495E32">
        <w:rPr>
          <w:position w:val="-32"/>
          <w:lang w:val="pt-BR"/>
        </w:rPr>
        <w:object w:dxaOrig="4459" w:dyaOrig="760">
          <v:shape id="_x0000_i1249" type="#_x0000_t75" style="width:223pt;height:38pt" o:ole="">
            <v:imagedata r:id="rId443" o:title=""/>
          </v:shape>
          <o:OLEObject Type="Embed" ProgID="Equation.DSMT4" ShapeID="_x0000_i1249" DrawAspect="Content" ObjectID="_1394857251" r:id="rId444"/>
        </w:objec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463B80" w:rsidRDefault="00463B80" w:rsidP="00C721AA">
      <w:pPr>
        <w:spacing w:after="0" w:line="240" w:lineRule="auto"/>
        <w:jc w:val="both"/>
        <w:rPr>
          <w:lang w:val="pt-BR"/>
        </w:rPr>
      </w:pPr>
    </w:p>
    <w:p w:rsidR="00C721AA" w:rsidRDefault="00BE217B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A f</w:t>
      </w:r>
      <w:r w:rsidR="00C721AA">
        <w:rPr>
          <w:lang w:val="pt-BR"/>
        </w:rPr>
        <w:t xml:space="preserve">igura </w:t>
      </w:r>
      <w:r w:rsidR="00435F30">
        <w:rPr>
          <w:lang w:val="pt-BR"/>
        </w:rPr>
        <w:t>3</w:t>
      </w:r>
      <w:r w:rsidR="00C721AA">
        <w:rPr>
          <w:lang w:val="pt-BR"/>
        </w:rPr>
        <w:t xml:space="preserve"> mostra um esquema dos diversos testes de convergência/divergência de séries infinitas:</w:t>
      </w:r>
    </w:p>
    <w:p w:rsidR="00BE217B" w:rsidRDefault="00BE217B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3600000" cy="2187560"/>
            <wp:effectExtent l="19050" t="0" r="450" b="0"/>
            <wp:docPr id="6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AA" w:rsidRDefault="00C721AA" w:rsidP="00C721AA">
      <w:pPr>
        <w:spacing w:after="0" w:line="240" w:lineRule="auto"/>
        <w:jc w:val="center"/>
        <w:rPr>
          <w:lang w:val="pt-BR"/>
        </w:rPr>
      </w:pPr>
      <w:r>
        <w:rPr>
          <w:lang w:val="pt-BR"/>
        </w:rPr>
        <w:t xml:space="preserve">Figura </w:t>
      </w:r>
      <w:r w:rsidR="00435F30">
        <w:rPr>
          <w:lang w:val="pt-BR"/>
        </w:rPr>
        <w:t>3:</w:t>
      </w:r>
      <w:r>
        <w:rPr>
          <w:lang w:val="pt-BR"/>
        </w:rPr>
        <w:t xml:space="preserve"> esquema dos diversos testes de convergência/divergência de séries infinitas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BE217B" w:rsidRDefault="00BE217B" w:rsidP="00C721AA">
      <w:pPr>
        <w:spacing w:after="0" w:line="240" w:lineRule="auto"/>
        <w:jc w:val="both"/>
        <w:rPr>
          <w:b/>
          <w:lang w:val="pt-BR"/>
        </w:rPr>
      </w:pPr>
    </w:p>
    <w:p w:rsidR="00C721AA" w:rsidRPr="00463B80" w:rsidRDefault="00C721AA" w:rsidP="00C721AA">
      <w:pPr>
        <w:spacing w:after="0" w:line="240" w:lineRule="auto"/>
        <w:jc w:val="both"/>
        <w:rPr>
          <w:b/>
          <w:lang w:val="pt-BR"/>
        </w:rPr>
      </w:pPr>
      <w:r w:rsidRPr="00463B80">
        <w:rPr>
          <w:b/>
          <w:lang w:val="pt-BR"/>
        </w:rPr>
        <w:t>Séries alternadas</w:t>
      </w:r>
    </w:p>
    <w:p w:rsidR="002E32CB" w:rsidRDefault="002E32CB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São séries infinitas que trocam de sinal entre dois termos consecutivos. Podem ser escritas na forma:</w:t>
      </w:r>
    </w:p>
    <w:p w:rsidR="002E32CB" w:rsidRDefault="00C721AA" w:rsidP="002E32CB">
      <w:pPr>
        <w:spacing w:after="0" w:line="240" w:lineRule="auto"/>
        <w:jc w:val="center"/>
        <w:rPr>
          <w:lang w:val="pt-BR"/>
        </w:rPr>
      </w:pPr>
      <w:r w:rsidRPr="007A13EB">
        <w:rPr>
          <w:position w:val="-28"/>
          <w:lang w:val="pt-BR"/>
        </w:rPr>
        <w:object w:dxaOrig="1520" w:dyaOrig="680">
          <v:shape id="_x0000_i1250" type="#_x0000_t75" style="width:76pt;height:34pt" o:ole="">
            <v:imagedata r:id="rId446" o:title=""/>
          </v:shape>
          <o:OLEObject Type="Embed" ProgID="Equation.DSMT4" ShapeID="_x0000_i1250" DrawAspect="Content" ObjectID="_1394857252" r:id="rId447"/>
        </w:object>
      </w:r>
      <w:r>
        <w:rPr>
          <w:lang w:val="pt-BR"/>
        </w:rPr>
        <w:t xml:space="preserve"> com </w:t>
      </w:r>
      <w:r w:rsidRPr="007A13EB">
        <w:rPr>
          <w:position w:val="-12"/>
          <w:lang w:val="pt-BR"/>
        </w:rPr>
        <w:object w:dxaOrig="600" w:dyaOrig="360">
          <v:shape id="_x0000_i1251" type="#_x0000_t75" style="width:30pt;height:18pt" o:ole="">
            <v:imagedata r:id="rId448" o:title=""/>
          </v:shape>
          <o:OLEObject Type="Embed" ProgID="Equation.DSMT4" ShapeID="_x0000_i1251" DrawAspect="Content" ObjectID="_1394857253" r:id="rId449"/>
        </w:object>
      </w:r>
      <w:r>
        <w:rPr>
          <w:lang w:val="pt-BR"/>
        </w:rPr>
        <w:t>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Agora a convergência é muito mais fácil já que termos negativos tendem a cancelar os positivos. Para uma série alternada convergir é suficiente que:</w:t>
      </w:r>
    </w:p>
    <w:p w:rsidR="002E32CB" w:rsidRDefault="002E32CB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lang w:val="pt-BR"/>
        </w:rPr>
      </w:pPr>
      <w:r w:rsidRPr="007A13EB">
        <w:rPr>
          <w:position w:val="-12"/>
          <w:lang w:val="pt-BR"/>
        </w:rPr>
        <w:object w:dxaOrig="840" w:dyaOrig="360">
          <v:shape id="_x0000_i1252" type="#_x0000_t75" style="width:42pt;height:18pt" o:ole="">
            <v:imagedata r:id="rId450" o:title=""/>
          </v:shape>
          <o:OLEObject Type="Embed" ProgID="Equation.DSMT4" ShapeID="_x0000_i1252" DrawAspect="Content" ObjectID="_1394857254" r:id="rId451"/>
        </w:object>
      </w:r>
      <w:r>
        <w:rPr>
          <w:lang w:val="pt-BR"/>
        </w:rPr>
        <w:t xml:space="preserve"> para </w:t>
      </w:r>
      <w:r w:rsidRPr="007A13EB">
        <w:rPr>
          <w:position w:val="-6"/>
          <w:lang w:val="pt-BR"/>
        </w:rPr>
        <w:object w:dxaOrig="800" w:dyaOrig="279">
          <v:shape id="_x0000_i1253" type="#_x0000_t75" style="width:40pt;height:14pt" o:ole="">
            <v:imagedata r:id="rId452" o:title=""/>
          </v:shape>
          <o:OLEObject Type="Embed" ProgID="Equation.DSMT4" ShapeID="_x0000_i1253" DrawAspect="Content" ObjectID="_1394857255" r:id="rId453"/>
        </w:object>
      </w:r>
      <w:r>
        <w:rPr>
          <w:lang w:val="pt-BR"/>
        </w:rPr>
        <w:t>[monotonicamente decrescente]</w:t>
      </w:r>
    </w:p>
    <w:p w:rsidR="002E32CB" w:rsidRDefault="002E32CB" w:rsidP="00C721AA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lang w:val="pt-BR"/>
        </w:rPr>
      </w:pPr>
      <w:r w:rsidRPr="007A13EB">
        <w:rPr>
          <w:position w:val="-20"/>
          <w:lang w:val="pt-BR"/>
        </w:rPr>
        <w:object w:dxaOrig="1100" w:dyaOrig="440">
          <v:shape id="_x0000_i1254" type="#_x0000_t75" style="width:55pt;height:22pt" o:ole="">
            <v:imagedata r:id="rId454" o:title=""/>
          </v:shape>
          <o:OLEObject Type="Embed" ProgID="Equation.DSMT4" ShapeID="_x0000_i1254" DrawAspect="Content" ObjectID="_1394857256" r:id="rId455"/>
        </w:object>
      </w:r>
      <w:r>
        <w:rPr>
          <w:lang w:val="pt-BR"/>
        </w:rPr>
        <w:t xml:space="preserve"> </w:t>
      </w:r>
    </w:p>
    <w:p w:rsidR="002E32CB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Prova:</w:t>
      </w:r>
      <w:r w:rsidR="002E32CB">
        <w:rPr>
          <w:lang w:val="pt-BR"/>
        </w:rPr>
        <w:t xml:space="preserve"> </w:t>
      </w:r>
      <w:r w:rsidR="002E32CB" w:rsidRPr="007A13EB">
        <w:rPr>
          <w:position w:val="-12"/>
          <w:lang w:val="pt-BR"/>
        </w:rPr>
        <w:object w:dxaOrig="3379" w:dyaOrig="360">
          <v:shape id="_x0000_i1255" type="#_x0000_t75" style="width:169pt;height:18pt" o:ole="">
            <v:imagedata r:id="rId456" o:title=""/>
          </v:shape>
          <o:OLEObject Type="Embed" ProgID="Equation.DSMT4" ShapeID="_x0000_i1255" DrawAspect="Content" ObjectID="_1394857257" r:id="rId457"/>
        </w:object>
      </w:r>
      <w:r w:rsidR="002E32CB">
        <w:rPr>
          <w:lang w:val="pt-BR"/>
        </w:rPr>
        <w:t>e</w:t>
      </w:r>
      <w:r w:rsidR="002E32CB" w:rsidRPr="007A13EB">
        <w:rPr>
          <w:position w:val="-12"/>
          <w:lang w:val="pt-BR"/>
        </w:rPr>
        <w:object w:dxaOrig="4720" w:dyaOrig="360">
          <v:shape id="_x0000_i1256" type="#_x0000_t75" style="width:236pt;height:18pt" o:ole="">
            <v:imagedata r:id="rId458" o:title=""/>
          </v:shape>
          <o:OLEObject Type="Embed" ProgID="Equation.DSMT4" ShapeID="_x0000_i1256" DrawAspect="Content" ObjectID="_1394857258" r:id="rId459"/>
        </w:object>
      </w:r>
      <w:r w:rsidR="002E32CB">
        <w:rPr>
          <w:lang w:val="pt-BR"/>
        </w:rPr>
        <w:t>. C</w:t>
      </w:r>
      <w:r>
        <w:rPr>
          <w:lang w:val="pt-BR"/>
        </w:rPr>
        <w:t>omo</w:t>
      </w:r>
      <w:r w:rsidR="002E32CB">
        <w:rPr>
          <w:lang w:val="pt-BR"/>
        </w:rPr>
        <w:t xml:space="preserve"> </w:t>
      </w:r>
      <w:r w:rsidR="002E32CB" w:rsidRPr="007A13EB">
        <w:rPr>
          <w:position w:val="-12"/>
          <w:lang w:val="pt-BR"/>
        </w:rPr>
        <w:object w:dxaOrig="800" w:dyaOrig="360">
          <v:shape id="_x0000_i1257" type="#_x0000_t75" style="width:40pt;height:18pt" o:ole="">
            <v:imagedata r:id="rId460" o:title=""/>
          </v:shape>
          <o:OLEObject Type="Embed" ProgID="Equation.DSMT4" ShapeID="_x0000_i1257" DrawAspect="Content" ObjectID="_1394857259" r:id="rId461"/>
        </w:object>
      </w:r>
      <w:r w:rsidR="002E32CB">
        <w:rPr>
          <w:position w:val="-12"/>
          <w:lang w:val="pt-BR"/>
        </w:rPr>
        <w:t xml:space="preserve"> </w:t>
      </w:r>
      <w:r>
        <w:rPr>
          <w:lang w:val="pt-BR"/>
        </w:rPr>
        <w:t>então</w:t>
      </w:r>
      <w:r w:rsidR="002E32CB">
        <w:rPr>
          <w:lang w:val="pt-BR"/>
        </w:rPr>
        <w:t xml:space="preserve"> </w:t>
      </w:r>
      <w:r w:rsidR="002E32CB" w:rsidRPr="007A13EB">
        <w:rPr>
          <w:position w:val="-12"/>
          <w:lang w:val="pt-BR"/>
        </w:rPr>
        <w:object w:dxaOrig="1420" w:dyaOrig="360">
          <v:shape id="_x0000_i1258" type="#_x0000_t75" style="width:71pt;height:18pt" o:ole="">
            <v:imagedata r:id="rId462" o:title=""/>
          </v:shape>
          <o:OLEObject Type="Embed" ProgID="Equation.DSMT4" ShapeID="_x0000_i1258" DrawAspect="Content" ObjectID="_1394857260" r:id="rId463"/>
        </w:object>
      </w:r>
      <w:r w:rsidR="002E32CB">
        <w:rPr>
          <w:position w:val="-12"/>
          <w:lang w:val="pt-BR"/>
        </w:rPr>
        <w:t xml:space="preserve"> </w:t>
      </w:r>
      <w:r>
        <w:rPr>
          <w:lang w:val="pt-BR"/>
        </w:rPr>
        <w:t>e</w:t>
      </w:r>
      <w:r w:rsidR="002E32CB">
        <w:rPr>
          <w:lang w:val="pt-BR"/>
        </w:rPr>
        <w:t xml:space="preserve"> </w:t>
      </w:r>
      <w:r w:rsidR="002E32CB" w:rsidRPr="007A13EB">
        <w:rPr>
          <w:position w:val="-12"/>
          <w:lang w:val="pt-BR"/>
        </w:rPr>
        <w:object w:dxaOrig="999" w:dyaOrig="360">
          <v:shape id="_x0000_i1259" type="#_x0000_t75" style="width:50pt;height:18pt" o:ole="">
            <v:imagedata r:id="rId464" o:title=""/>
          </v:shape>
          <o:OLEObject Type="Embed" ProgID="Equation.DSMT4" ShapeID="_x0000_i1259" DrawAspect="Content" ObjectID="_1394857261" r:id="rId465"/>
        </w:object>
      </w:r>
      <w:r w:rsidR="002E32CB">
        <w:rPr>
          <w:lang w:val="pt-BR"/>
        </w:rPr>
        <w:t xml:space="preserve">. </w:t>
      </w:r>
      <w:r>
        <w:rPr>
          <w:lang w:val="pt-BR"/>
        </w:rPr>
        <w:t>Por outro lado</w:t>
      </w:r>
      <w:r w:rsidR="002E32CB">
        <w:rPr>
          <w:lang w:val="pt-BR"/>
        </w:rPr>
        <w:t>:</w:t>
      </w:r>
    </w:p>
    <w:p w:rsidR="002E32CB" w:rsidRDefault="002E32CB" w:rsidP="002E32CB">
      <w:pPr>
        <w:spacing w:after="0" w:line="240" w:lineRule="auto"/>
        <w:jc w:val="center"/>
        <w:rPr>
          <w:lang w:val="pt-BR"/>
        </w:rPr>
      </w:pPr>
      <w:r w:rsidRPr="002E32CB">
        <w:rPr>
          <w:position w:val="-12"/>
          <w:lang w:val="pt-BR"/>
        </w:rPr>
        <w:object w:dxaOrig="5060" w:dyaOrig="360">
          <v:shape id="_x0000_i1260" type="#_x0000_t75" style="width:253pt;height:18pt" o:ole="">
            <v:imagedata r:id="rId466" o:title=""/>
          </v:shape>
          <o:OLEObject Type="Embed" ProgID="Equation.DSMT4" ShapeID="_x0000_i1260" DrawAspect="Content" ObjectID="_1394857262" r:id="rId467"/>
        </w:object>
      </w:r>
    </w:p>
    <w:p w:rsidR="00C721AA" w:rsidRDefault="002E32CB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L</w:t>
      </w:r>
      <w:r w:rsidR="00C721AA">
        <w:rPr>
          <w:lang w:val="pt-BR"/>
        </w:rPr>
        <w:t xml:space="preserve">ogo </w:t>
      </w:r>
      <w:r w:rsidRPr="00AF6CFF">
        <w:rPr>
          <w:position w:val="-12"/>
          <w:lang w:val="pt-BR"/>
        </w:rPr>
        <w:object w:dxaOrig="880" w:dyaOrig="360">
          <v:shape id="_x0000_i1261" type="#_x0000_t75" style="width:44pt;height:18pt" o:ole="">
            <v:imagedata r:id="rId468" o:title=""/>
          </v:shape>
          <o:OLEObject Type="Embed" ProgID="Equation.DSMT4" ShapeID="_x0000_i1261" DrawAspect="Content" ObjectID="_1394857263" r:id="rId469"/>
        </w:object>
      </w:r>
      <w:r w:rsidR="00C721AA">
        <w:rPr>
          <w:lang w:val="pt-BR"/>
        </w:rPr>
        <w:t xml:space="preserve">. Nesse caso </w:t>
      </w:r>
      <w:r w:rsidRPr="00AF6CFF">
        <w:rPr>
          <w:position w:val="-12"/>
          <w:lang w:val="pt-BR"/>
        </w:rPr>
        <w:object w:dxaOrig="1380" w:dyaOrig="360">
          <v:shape id="_x0000_i1262" type="#_x0000_t75" style="width:69pt;height:18pt" o:ole="">
            <v:imagedata r:id="rId470" o:title=""/>
          </v:shape>
          <o:OLEObject Type="Embed" ProgID="Equation.DSMT4" ShapeID="_x0000_i1262" DrawAspect="Content" ObjectID="_1394857264" r:id="rId471"/>
        </w:object>
      </w:r>
      <w:r w:rsidR="00C721AA">
        <w:rPr>
          <w:lang w:val="pt-BR"/>
        </w:rPr>
        <w:t xml:space="preserve"> logo </w:t>
      </w:r>
      <w:r w:rsidRPr="00AF6CFF">
        <w:rPr>
          <w:position w:val="-12"/>
          <w:lang w:val="pt-BR"/>
        </w:rPr>
        <w:object w:dxaOrig="1960" w:dyaOrig="360">
          <v:shape id="_x0000_i1263" type="#_x0000_t75" style="width:98pt;height:18pt" o:ole="">
            <v:imagedata r:id="rId472" o:title=""/>
          </v:shape>
          <o:OLEObject Type="Embed" ProgID="Equation.DSMT4" ShapeID="_x0000_i1263" DrawAspect="Content" ObjectID="_1394857265" r:id="rId473"/>
        </w:object>
      </w:r>
      <w:r w:rsidR="00C721AA">
        <w:rPr>
          <w:lang w:val="pt-BR"/>
        </w:rPr>
        <w:t xml:space="preserve"> pois a série dos termos pares agrupados é uma série de termos positivos e limitada </w:t>
      </w:r>
      <w:r w:rsidRPr="00AF6CFF">
        <w:rPr>
          <w:position w:val="-12"/>
          <w:lang w:val="pt-BR"/>
        </w:rPr>
        <w:object w:dxaOrig="740" w:dyaOrig="360">
          <v:shape id="_x0000_i1264" type="#_x0000_t75" style="width:37pt;height:18pt" o:ole="">
            <v:imagedata r:id="rId474" o:title=""/>
          </v:shape>
          <o:OLEObject Type="Embed" ProgID="Equation.DSMT4" ShapeID="_x0000_i1264" DrawAspect="Content" ObjectID="_1394857266" r:id="rId475"/>
        </w:object>
      </w:r>
      <w:r w:rsidR="00C721AA">
        <w:rPr>
          <w:lang w:val="pt-BR"/>
        </w:rPr>
        <w:t>, logo a série converge.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2E32CB" w:rsidRDefault="00C721AA" w:rsidP="00C721AA">
      <w:pPr>
        <w:spacing w:after="0" w:line="240" w:lineRule="auto"/>
        <w:jc w:val="both"/>
        <w:rPr>
          <w:b/>
          <w:lang w:val="pt-BR"/>
        </w:rPr>
      </w:pPr>
      <w:r w:rsidRPr="002E32CB">
        <w:rPr>
          <w:b/>
          <w:lang w:val="pt-BR"/>
        </w:rPr>
        <w:t>Convergência absoluta:</w:t>
      </w:r>
    </w:p>
    <w:p w:rsidR="002E32CB" w:rsidRDefault="002E32CB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Considere as séries </w:t>
      </w:r>
      <w:r w:rsidRPr="00D27F8D">
        <w:rPr>
          <w:position w:val="-14"/>
          <w:lang w:val="pt-BR"/>
        </w:rPr>
        <w:object w:dxaOrig="540" w:dyaOrig="400">
          <v:shape id="_x0000_i1265" type="#_x0000_t75" style="width:27pt;height:20pt" o:ole="">
            <v:imagedata r:id="rId476" o:title=""/>
          </v:shape>
          <o:OLEObject Type="Embed" ProgID="Equation.DSMT4" ShapeID="_x0000_i1265" DrawAspect="Content" ObjectID="_1394857267" r:id="rId477"/>
        </w:object>
      </w:r>
      <w:r>
        <w:rPr>
          <w:lang w:val="pt-BR"/>
        </w:rPr>
        <w:t xml:space="preserve"> e </w:t>
      </w:r>
      <w:r w:rsidRPr="00D27F8D">
        <w:rPr>
          <w:position w:val="-14"/>
          <w:lang w:val="pt-BR"/>
        </w:rPr>
        <w:object w:dxaOrig="660" w:dyaOrig="400">
          <v:shape id="_x0000_i1266" type="#_x0000_t75" style="width:33pt;height:20pt" o:ole="">
            <v:imagedata r:id="rId478" o:title=""/>
          </v:shape>
          <o:OLEObject Type="Embed" ProgID="Equation.DSMT4" ShapeID="_x0000_i1266" DrawAspect="Content" ObjectID="_1394857268" r:id="rId479"/>
        </w:object>
      </w:r>
      <w:r>
        <w:rPr>
          <w:lang w:val="pt-BR"/>
        </w:rPr>
        <w:t xml:space="preserve">. Dizemos que a série </w:t>
      </w:r>
      <w:r w:rsidRPr="00D27F8D">
        <w:rPr>
          <w:position w:val="-14"/>
          <w:lang w:val="pt-BR"/>
        </w:rPr>
        <w:object w:dxaOrig="540" w:dyaOrig="400">
          <v:shape id="_x0000_i1267" type="#_x0000_t75" style="width:27pt;height:20pt" o:ole="">
            <v:imagedata r:id="rId476" o:title=""/>
          </v:shape>
          <o:OLEObject Type="Embed" ProgID="Equation.DSMT4" ShapeID="_x0000_i1267" DrawAspect="Content" ObjectID="_1394857269" r:id="rId480"/>
        </w:object>
      </w:r>
      <w:r>
        <w:rPr>
          <w:lang w:val="pt-BR"/>
        </w:rPr>
        <w:t xml:space="preserve"> converge absolutamente se </w:t>
      </w:r>
      <w:r w:rsidRPr="00D27F8D">
        <w:rPr>
          <w:position w:val="-14"/>
          <w:lang w:val="pt-BR"/>
        </w:rPr>
        <w:object w:dxaOrig="660" w:dyaOrig="400">
          <v:shape id="_x0000_i1268" type="#_x0000_t75" style="width:33pt;height:20pt" o:ole="">
            <v:imagedata r:id="rId478" o:title=""/>
          </v:shape>
          <o:OLEObject Type="Embed" ProgID="Equation.DSMT4" ShapeID="_x0000_i1268" DrawAspect="Content" ObjectID="_1394857270" r:id="rId481"/>
        </w:object>
      </w:r>
      <w:r>
        <w:rPr>
          <w:lang w:val="pt-BR"/>
        </w:rPr>
        <w:t xml:space="preserve"> converge. Dizemos que a série</w:t>
      </w:r>
      <w:r w:rsidRPr="00D27F8D">
        <w:rPr>
          <w:lang w:val="pt-BR"/>
        </w:rPr>
        <w:t xml:space="preserve"> </w:t>
      </w:r>
      <w:r w:rsidRPr="00D27F8D">
        <w:rPr>
          <w:position w:val="-14"/>
          <w:lang w:val="pt-BR"/>
        </w:rPr>
        <w:object w:dxaOrig="540" w:dyaOrig="400">
          <v:shape id="_x0000_i1269" type="#_x0000_t75" style="width:27pt;height:20pt" o:ole="">
            <v:imagedata r:id="rId476" o:title=""/>
          </v:shape>
          <o:OLEObject Type="Embed" ProgID="Equation.DSMT4" ShapeID="_x0000_i1269" DrawAspect="Content" ObjectID="_1394857271" r:id="rId482"/>
        </w:object>
      </w:r>
      <w:r>
        <w:rPr>
          <w:lang w:val="pt-BR"/>
        </w:rPr>
        <w:t xml:space="preserve"> converge condicionalmente  se </w:t>
      </w:r>
      <w:r w:rsidRPr="00D27F8D">
        <w:rPr>
          <w:position w:val="-14"/>
          <w:lang w:val="pt-BR"/>
        </w:rPr>
        <w:object w:dxaOrig="540" w:dyaOrig="400">
          <v:shape id="_x0000_i1270" type="#_x0000_t75" style="width:27pt;height:20pt" o:ole="">
            <v:imagedata r:id="rId476" o:title=""/>
          </v:shape>
          <o:OLEObject Type="Embed" ProgID="Equation.DSMT4" ShapeID="_x0000_i1270" DrawAspect="Content" ObjectID="_1394857272" r:id="rId483"/>
        </w:object>
      </w:r>
      <w:r>
        <w:rPr>
          <w:lang w:val="pt-BR"/>
        </w:rPr>
        <w:t xml:space="preserve"> converge mas</w:t>
      </w:r>
      <w:r w:rsidRPr="00D27F8D">
        <w:rPr>
          <w:position w:val="-14"/>
          <w:lang w:val="pt-BR"/>
        </w:rPr>
        <w:object w:dxaOrig="660" w:dyaOrig="400">
          <v:shape id="_x0000_i1271" type="#_x0000_t75" style="width:33pt;height:20pt" o:ole="">
            <v:imagedata r:id="rId478" o:title=""/>
          </v:shape>
          <o:OLEObject Type="Embed" ProgID="Equation.DSMT4" ShapeID="_x0000_i1271" DrawAspect="Content" ObjectID="_1394857273" r:id="rId484"/>
        </w:object>
      </w:r>
      <w:r>
        <w:rPr>
          <w:lang w:val="pt-BR"/>
        </w:rPr>
        <w:t xml:space="preserve"> diverge. Séries que convergem absolutamente possuem propriedades especiais. Uma delas é o rearranjo da série, podemos renomear os termos de qualquer forma que o valor da série não muda. Outra propriedade importante é a permutação de somatórias duplas. Se </w:t>
      </w:r>
      <w:r w:rsidRPr="00D27F8D">
        <w:rPr>
          <w:position w:val="-28"/>
          <w:lang w:val="pt-BR"/>
        </w:rPr>
        <w:object w:dxaOrig="660" w:dyaOrig="680">
          <v:shape id="_x0000_i1272" type="#_x0000_t75" style="width:33pt;height:34pt" o:ole="">
            <v:imagedata r:id="rId485" o:title=""/>
          </v:shape>
          <o:OLEObject Type="Embed" ProgID="Equation.DSMT4" ShapeID="_x0000_i1272" DrawAspect="Content" ObjectID="_1394857274" r:id="rId486"/>
        </w:object>
      </w:r>
      <w:r>
        <w:rPr>
          <w:lang w:val="pt-BR"/>
        </w:rPr>
        <w:t xml:space="preserve"> converge e </w:t>
      </w:r>
      <w:r w:rsidRPr="00D27F8D">
        <w:rPr>
          <w:position w:val="-30"/>
          <w:lang w:val="pt-BR"/>
        </w:rPr>
        <w:object w:dxaOrig="660" w:dyaOrig="700">
          <v:shape id="_x0000_i1273" type="#_x0000_t75" style="width:33pt;height:35pt" o:ole="">
            <v:imagedata r:id="rId487" o:title=""/>
          </v:shape>
          <o:OLEObject Type="Embed" ProgID="Equation.DSMT4" ShapeID="_x0000_i1273" DrawAspect="Content" ObjectID="_1394857275" r:id="rId488"/>
        </w:object>
      </w:r>
      <w:r>
        <w:rPr>
          <w:lang w:val="pt-BR"/>
        </w:rPr>
        <w:t xml:space="preserve">converge então </w:t>
      </w:r>
      <w:r w:rsidRPr="00D27F8D">
        <w:rPr>
          <w:position w:val="-30"/>
          <w:lang w:val="pt-BR"/>
        </w:rPr>
        <w:object w:dxaOrig="1840" w:dyaOrig="700">
          <v:shape id="_x0000_i1274" type="#_x0000_t75" style="width:92pt;height:35pt" o:ole="">
            <v:imagedata r:id="rId489" o:title=""/>
          </v:shape>
          <o:OLEObject Type="Embed" ProgID="Equation.DSMT4" ShapeID="_x0000_i1274" DrawAspect="Content" ObjectID="_1394857276" r:id="rId490"/>
        </w:object>
      </w:r>
      <w:r>
        <w:rPr>
          <w:lang w:val="pt-BR"/>
        </w:rPr>
        <w:t>. Note que do lado esquerdo a somatória em</w:t>
      </w:r>
      <w:r w:rsidR="002E32CB">
        <w:rPr>
          <w:lang w:val="pt-BR"/>
        </w:rPr>
        <w:t xml:space="preserve"> </w:t>
      </w:r>
      <w:r w:rsidR="002E32CB" w:rsidRPr="002E32CB">
        <w:rPr>
          <w:position w:val="-10"/>
          <w:lang w:val="pt-BR"/>
        </w:rPr>
        <w:object w:dxaOrig="200" w:dyaOrig="300">
          <v:shape id="_x0000_i1275" type="#_x0000_t75" style="width:10pt;height:15pt" o:ole="">
            <v:imagedata r:id="rId491" o:title=""/>
          </v:shape>
          <o:OLEObject Type="Embed" ProgID="Equation.DSMT4" ShapeID="_x0000_i1275" DrawAspect="Content" ObjectID="_1394857277" r:id="rId492"/>
        </w:object>
      </w:r>
      <w:r>
        <w:rPr>
          <w:lang w:val="pt-BR"/>
        </w:rPr>
        <w:t>é feita primeiro para depois se fazer a somatória em</w:t>
      </w:r>
      <w:r w:rsidR="002E32CB">
        <w:rPr>
          <w:lang w:val="pt-BR"/>
        </w:rPr>
        <w:t xml:space="preserve"> </w:t>
      </w:r>
      <w:r w:rsidR="002E32CB" w:rsidRPr="002E32CB">
        <w:rPr>
          <w:position w:val="-6"/>
          <w:lang w:val="pt-BR"/>
        </w:rPr>
        <w:object w:dxaOrig="139" w:dyaOrig="260">
          <v:shape id="_x0000_i1276" type="#_x0000_t75" style="width:7pt;height:13pt" o:ole="">
            <v:imagedata r:id="rId493" o:title=""/>
          </v:shape>
          <o:OLEObject Type="Embed" ProgID="Equation.DSMT4" ShapeID="_x0000_i1276" DrawAspect="Content" ObjectID="_1394857278" r:id="rId494"/>
        </w:object>
      </w:r>
      <w:r>
        <w:rPr>
          <w:lang w:val="pt-BR"/>
        </w:rPr>
        <w:t xml:space="preserve">, enquanto no lado direito a somatória em </w:t>
      </w:r>
      <w:r w:rsidR="002E32CB" w:rsidRPr="002E32CB">
        <w:rPr>
          <w:position w:val="-6"/>
          <w:lang w:val="pt-BR"/>
        </w:rPr>
        <w:object w:dxaOrig="139" w:dyaOrig="260">
          <v:shape id="_x0000_i1277" type="#_x0000_t75" style="width:7pt;height:13pt" o:ole="">
            <v:imagedata r:id="rId495" o:title=""/>
          </v:shape>
          <o:OLEObject Type="Embed" ProgID="Equation.DSMT4" ShapeID="_x0000_i1277" DrawAspect="Content" ObjectID="_1394857279" r:id="rId496"/>
        </w:object>
      </w:r>
      <w:r>
        <w:rPr>
          <w:lang w:val="pt-BR"/>
        </w:rPr>
        <w:t xml:space="preserve">é realizada antes da somatória em </w:t>
      </w:r>
      <w:r w:rsidR="002E32CB" w:rsidRPr="002E32CB">
        <w:rPr>
          <w:position w:val="-10"/>
          <w:lang w:val="pt-BR"/>
        </w:rPr>
        <w:object w:dxaOrig="200" w:dyaOrig="300">
          <v:shape id="_x0000_i1278" type="#_x0000_t75" style="width:10pt;height:15pt" o:ole="">
            <v:imagedata r:id="rId497" o:title=""/>
          </v:shape>
          <o:OLEObject Type="Embed" ProgID="Equation.DSMT4" ShapeID="_x0000_i1278" DrawAspect="Content" ObjectID="_1394857280" r:id="rId498"/>
        </w:object>
      </w:r>
      <w:r>
        <w:rPr>
          <w:lang w:val="pt-BR"/>
        </w:rPr>
        <w:t>. Essa permutação das ordens das somatórias só pode ser feita se as séries convergem absolutamente.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</w:p>
    <w:p w:rsidR="00C721AA" w:rsidRPr="002E32CB" w:rsidRDefault="00C721AA" w:rsidP="00C721AA">
      <w:pPr>
        <w:spacing w:after="0" w:line="240" w:lineRule="auto"/>
        <w:jc w:val="both"/>
        <w:rPr>
          <w:b/>
          <w:lang w:val="pt-BR"/>
        </w:rPr>
      </w:pPr>
      <w:r w:rsidRPr="002E32CB">
        <w:rPr>
          <w:b/>
          <w:lang w:val="pt-BR"/>
        </w:rPr>
        <w:t>Séries de potência e Raio de convergência: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Considere a série de potências </w:t>
      </w:r>
      <w:r w:rsidRPr="007A13EB">
        <w:rPr>
          <w:position w:val="-28"/>
          <w:lang w:val="pt-BR"/>
        </w:rPr>
        <w:object w:dxaOrig="1500" w:dyaOrig="680">
          <v:shape id="_x0000_i1279" type="#_x0000_t75" style="width:75pt;height:34pt" o:ole="">
            <v:imagedata r:id="rId499" o:title=""/>
          </v:shape>
          <o:OLEObject Type="Embed" ProgID="Equation.DSMT4" ShapeID="_x0000_i1279" DrawAspect="Content" ObjectID="_1394857281" r:id="rId500"/>
        </w:object>
      </w:r>
      <w:r>
        <w:rPr>
          <w:lang w:val="pt-BR"/>
        </w:rPr>
        <w:t xml:space="preserve">. Chamamos </w:t>
      </w:r>
      <w:r w:rsidRPr="00874E0D">
        <w:rPr>
          <w:position w:val="-4"/>
          <w:lang w:val="pt-BR"/>
        </w:rPr>
        <w:object w:dxaOrig="240" w:dyaOrig="260">
          <v:shape id="_x0000_i1280" type="#_x0000_t75" style="width:12pt;height:13pt" o:ole="">
            <v:imagedata r:id="rId501" o:title=""/>
          </v:shape>
          <o:OLEObject Type="Embed" ProgID="Equation.DSMT4" ShapeID="_x0000_i1280" DrawAspect="Content" ObjectID="_1394857282" r:id="rId502"/>
        </w:object>
      </w:r>
      <w:r>
        <w:rPr>
          <w:lang w:val="pt-BR"/>
        </w:rPr>
        <w:t xml:space="preserve"> de raio de convergência se para </w:t>
      </w:r>
      <w:r w:rsidRPr="00874E0D">
        <w:rPr>
          <w:position w:val="-14"/>
          <w:lang w:val="pt-BR"/>
        </w:rPr>
        <w:object w:dxaOrig="1140" w:dyaOrig="400">
          <v:shape id="_x0000_i1281" type="#_x0000_t75" style="width:57pt;height:20pt" o:ole="">
            <v:imagedata r:id="rId503" o:title=""/>
          </v:shape>
          <o:OLEObject Type="Embed" ProgID="Equation.DSMT4" ShapeID="_x0000_i1281" DrawAspect="Content" ObjectID="_1394857283" r:id="rId504"/>
        </w:object>
      </w:r>
      <w:r>
        <w:rPr>
          <w:lang w:val="pt-BR"/>
        </w:rPr>
        <w:t xml:space="preserve"> a série  </w:t>
      </w:r>
      <w:r w:rsidRPr="007A13EB">
        <w:rPr>
          <w:position w:val="-28"/>
          <w:lang w:val="pt-BR"/>
        </w:rPr>
        <w:object w:dxaOrig="1540" w:dyaOrig="680">
          <v:shape id="_x0000_i1282" type="#_x0000_t75" style="width:77pt;height:34pt" o:ole="">
            <v:imagedata r:id="rId505" o:title=""/>
          </v:shape>
          <o:OLEObject Type="Embed" ProgID="Equation.DSMT4" ShapeID="_x0000_i1282" DrawAspect="Content" ObjectID="_1394857284" r:id="rId506"/>
        </w:object>
      </w:r>
      <w:r>
        <w:rPr>
          <w:lang w:val="pt-BR"/>
        </w:rPr>
        <w:t xml:space="preserve"> converge e se para </w:t>
      </w:r>
      <w:r w:rsidRPr="00874E0D">
        <w:rPr>
          <w:position w:val="-14"/>
          <w:lang w:val="pt-BR"/>
        </w:rPr>
        <w:object w:dxaOrig="1120" w:dyaOrig="400">
          <v:shape id="_x0000_i1283" type="#_x0000_t75" style="width:56pt;height:20pt" o:ole="">
            <v:imagedata r:id="rId507" o:title=""/>
          </v:shape>
          <o:OLEObject Type="Embed" ProgID="Equation.DSMT4" ShapeID="_x0000_i1283" DrawAspect="Content" ObjectID="_1394857285" r:id="rId508"/>
        </w:object>
      </w:r>
      <w:r>
        <w:rPr>
          <w:lang w:val="pt-BR"/>
        </w:rPr>
        <w:t xml:space="preserve"> a série </w:t>
      </w:r>
      <w:r w:rsidRPr="007A13EB">
        <w:rPr>
          <w:position w:val="-28"/>
          <w:lang w:val="pt-BR"/>
        </w:rPr>
        <w:object w:dxaOrig="1540" w:dyaOrig="680">
          <v:shape id="_x0000_i1284" type="#_x0000_t75" style="width:77pt;height:34pt" o:ole="">
            <v:imagedata r:id="rId509" o:title=""/>
          </v:shape>
          <o:OLEObject Type="Embed" ProgID="Equation.DSMT4" ShapeID="_x0000_i1284" DrawAspect="Content" ObjectID="_1394857286" r:id="rId510"/>
        </w:object>
      </w:r>
      <w:r>
        <w:rPr>
          <w:lang w:val="pt-BR"/>
        </w:rPr>
        <w:t xml:space="preserve"> diverge.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Exemplos: </w:t>
      </w: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 w:rsidRPr="003D3534">
        <w:rPr>
          <w:position w:val="-24"/>
          <w:lang w:val="pt-BR"/>
        </w:rPr>
        <w:object w:dxaOrig="2760" w:dyaOrig="660">
          <v:shape id="_x0000_i1285" type="#_x0000_t75" style="width:138pt;height:33pt" o:ole="">
            <v:imagedata r:id="rId511" o:title=""/>
          </v:shape>
          <o:OLEObject Type="Embed" ProgID="Equation.DSMT4" ShapeID="_x0000_i1285" DrawAspect="Content" ObjectID="_1394857287" r:id="rId512"/>
        </w:object>
      </w:r>
      <w:r>
        <w:rPr>
          <w:lang w:val="pt-BR"/>
        </w:rPr>
        <w:t xml:space="preserve"> sabemos que o resto da série vale </w:t>
      </w:r>
      <w:r w:rsidRPr="003D3534">
        <w:rPr>
          <w:position w:val="-24"/>
          <w:lang w:val="pt-BR"/>
        </w:rPr>
        <w:object w:dxaOrig="880" w:dyaOrig="660">
          <v:shape id="_x0000_i1286" type="#_x0000_t75" style="width:44pt;height:33pt" o:ole="">
            <v:imagedata r:id="rId513" o:title=""/>
          </v:shape>
          <o:OLEObject Type="Embed" ProgID="Equation.DSMT4" ShapeID="_x0000_i1286" DrawAspect="Content" ObjectID="_1394857288" r:id="rId514"/>
        </w:object>
      </w:r>
      <w:r>
        <w:rPr>
          <w:lang w:val="pt-BR"/>
        </w:rPr>
        <w:t xml:space="preserve"> com</w:t>
      </w:r>
      <w:r w:rsidRPr="003D3534">
        <w:rPr>
          <w:position w:val="-14"/>
          <w:lang w:val="pt-BR"/>
        </w:rPr>
        <w:object w:dxaOrig="999" w:dyaOrig="400">
          <v:shape id="_x0000_i1287" type="#_x0000_t75" style="width:50pt;height:20pt" o:ole="">
            <v:imagedata r:id="rId515" o:title=""/>
          </v:shape>
          <o:OLEObject Type="Embed" ProgID="Equation.DSMT4" ShapeID="_x0000_i1287" DrawAspect="Content" ObjectID="_1394857289" r:id="rId516"/>
        </w:object>
      </w:r>
      <w:r>
        <w:rPr>
          <w:lang w:val="pt-BR"/>
        </w:rPr>
        <w:t xml:space="preserve">. Logo </w:t>
      </w:r>
      <w:r w:rsidRPr="003D3534">
        <w:rPr>
          <w:position w:val="-6"/>
          <w:lang w:val="pt-BR"/>
        </w:rPr>
        <w:object w:dxaOrig="720" w:dyaOrig="320">
          <v:shape id="_x0000_i1288" type="#_x0000_t75" style="width:36pt;height:16pt" o:ole="">
            <v:imagedata r:id="rId517" o:title=""/>
          </v:shape>
          <o:OLEObject Type="Embed" ProgID="Equation.DSMT4" ShapeID="_x0000_i1288" DrawAspect="Content" ObjectID="_1394857290" r:id="rId518"/>
        </w:object>
      </w:r>
      <w:r>
        <w:rPr>
          <w:lang w:val="pt-BR"/>
        </w:rPr>
        <w:t xml:space="preserve"> então </w:t>
      </w:r>
      <w:r w:rsidRPr="003D3534">
        <w:rPr>
          <w:position w:val="-24"/>
          <w:lang w:val="pt-BR"/>
        </w:rPr>
        <w:object w:dxaOrig="1080" w:dyaOrig="660">
          <v:shape id="_x0000_i1289" type="#_x0000_t75" style="width:54pt;height:33pt" o:ole="">
            <v:imagedata r:id="rId519" o:title=""/>
          </v:shape>
          <o:OLEObject Type="Embed" ProgID="Equation.DSMT4" ShapeID="_x0000_i1289" DrawAspect="Content" ObjectID="_1394857291" r:id="rId520"/>
        </w:object>
      </w:r>
      <w:r>
        <w:rPr>
          <w:lang w:val="pt-BR"/>
        </w:rPr>
        <w:t xml:space="preserve">. Qual valor de </w:t>
      </w:r>
      <w:r w:rsidR="002E32CB" w:rsidRPr="002E32CB">
        <w:rPr>
          <w:position w:val="-6"/>
          <w:lang w:val="pt-BR"/>
        </w:rPr>
        <w:object w:dxaOrig="200" w:dyaOrig="220">
          <v:shape id="_x0000_i1290" type="#_x0000_t75" style="width:10pt;height:11pt" o:ole="">
            <v:imagedata r:id="rId521" o:title=""/>
          </v:shape>
          <o:OLEObject Type="Embed" ProgID="Equation.DSMT4" ShapeID="_x0000_i1290" DrawAspect="Content" ObjectID="_1394857292" r:id="rId522"/>
        </w:object>
      </w:r>
      <w:r>
        <w:rPr>
          <w:lang w:val="pt-BR"/>
        </w:rPr>
        <w:t xml:space="preserve"> para o qual </w:t>
      </w:r>
      <w:r w:rsidRPr="003D3534">
        <w:rPr>
          <w:position w:val="-24"/>
          <w:lang w:val="pt-BR"/>
        </w:rPr>
        <w:object w:dxaOrig="1300" w:dyaOrig="660">
          <v:shape id="_x0000_i1291" type="#_x0000_t75" style="width:65pt;height:33pt" o:ole="">
            <v:imagedata r:id="rId523" o:title=""/>
          </v:shape>
          <o:OLEObject Type="Embed" ProgID="Equation.DSMT4" ShapeID="_x0000_i1291" DrawAspect="Content" ObjectID="_1394857293" r:id="rId524"/>
        </w:object>
      </w:r>
      <w:r>
        <w:rPr>
          <w:lang w:val="pt-BR"/>
        </w:rPr>
        <w:t xml:space="preserve"> . Mas sabemos que </w:t>
      </w:r>
      <w:r w:rsidRPr="00771E3C">
        <w:rPr>
          <w:position w:val="-6"/>
          <w:lang w:val="pt-BR"/>
        </w:rPr>
        <w:object w:dxaOrig="740" w:dyaOrig="320">
          <v:shape id="_x0000_i1292" type="#_x0000_t75" style="width:37pt;height:16pt" o:ole="">
            <v:imagedata r:id="rId525" o:title=""/>
          </v:shape>
          <o:OLEObject Type="Embed" ProgID="Equation.DSMT4" ShapeID="_x0000_i1292" DrawAspect="Content" ObjectID="_1394857294" r:id="rId526"/>
        </w:object>
      </w:r>
      <w:r>
        <w:rPr>
          <w:lang w:val="pt-BR"/>
        </w:rPr>
        <w:t xml:space="preserve"> e que </w:t>
      </w:r>
      <w:r w:rsidRPr="003D3534">
        <w:rPr>
          <w:position w:val="-24"/>
          <w:lang w:val="pt-BR"/>
        </w:rPr>
        <w:object w:dxaOrig="1100" w:dyaOrig="660">
          <v:shape id="_x0000_i1293" type="#_x0000_t75" style="width:55pt;height:33pt" o:ole="">
            <v:imagedata r:id="rId527" o:title=""/>
          </v:shape>
          <o:OLEObject Type="Embed" ProgID="Equation.DSMT4" ShapeID="_x0000_i1293" DrawAspect="Content" ObjectID="_1394857295" r:id="rId528"/>
        </w:object>
      </w:r>
      <w:r>
        <w:rPr>
          <w:lang w:val="pt-BR"/>
        </w:rPr>
        <w:t xml:space="preserve"> logo a série converge para qualquer valor de </w:t>
      </w:r>
      <w:r w:rsidRPr="00771E3C">
        <w:rPr>
          <w:position w:val="-6"/>
          <w:lang w:val="pt-BR"/>
        </w:rPr>
        <w:object w:dxaOrig="200" w:dyaOrig="220">
          <v:shape id="_x0000_i1294" type="#_x0000_t75" style="width:10pt;height:11pt" o:ole="">
            <v:imagedata r:id="rId529" o:title=""/>
          </v:shape>
          <o:OLEObject Type="Embed" ProgID="Equation.DSMT4" ShapeID="_x0000_i1294" DrawAspect="Content" ObjectID="_1394857296" r:id="rId530"/>
        </w:object>
      </w:r>
      <w:r>
        <w:rPr>
          <w:lang w:val="pt-BR"/>
        </w:rPr>
        <w:t>. O raio de convergência é infinito. Séries com fatorial no denominador como seno, coseno, exponencial etc tendem a apresentar convergência absoluta.</w:t>
      </w:r>
    </w:p>
    <w:p w:rsidR="002E32CB" w:rsidRDefault="002E32CB" w:rsidP="00C721AA">
      <w:pPr>
        <w:spacing w:after="0" w:line="240" w:lineRule="auto"/>
        <w:jc w:val="both"/>
        <w:rPr>
          <w:lang w:val="pt-BR"/>
        </w:rPr>
      </w:pPr>
    </w:p>
    <w:p w:rsidR="00C721AA" w:rsidRDefault="00C721AA" w:rsidP="00C721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Mas outras séries como:</w:t>
      </w:r>
    </w:p>
    <w:p w:rsidR="00C721AA" w:rsidRDefault="00C721AA" w:rsidP="00C721AA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lang w:val="pt-BR"/>
        </w:rPr>
      </w:pPr>
      <w:r w:rsidRPr="00771E3C">
        <w:rPr>
          <w:position w:val="-24"/>
          <w:lang w:val="pt-BR"/>
        </w:rPr>
        <w:object w:dxaOrig="2460" w:dyaOrig="620">
          <v:shape id="_x0000_i1295" type="#_x0000_t75" style="width:123pt;height:31pt" o:ole="">
            <v:imagedata r:id="rId531" o:title=""/>
          </v:shape>
          <o:OLEObject Type="Embed" ProgID="Equation.DSMT4" ShapeID="_x0000_i1295" DrawAspect="Content" ObjectID="_1394857297" r:id="rId532"/>
        </w:object>
      </w:r>
      <w:r>
        <w:rPr>
          <w:lang w:val="pt-BR"/>
        </w:rPr>
        <w:t xml:space="preserve"> tem raio de convergência 1, ou seja, converge se </w:t>
      </w:r>
      <w:r w:rsidRPr="00771E3C">
        <w:rPr>
          <w:position w:val="-14"/>
          <w:lang w:val="pt-BR"/>
        </w:rPr>
        <w:object w:dxaOrig="580" w:dyaOrig="400">
          <v:shape id="_x0000_i1296" type="#_x0000_t75" style="width:29pt;height:20pt" o:ole="">
            <v:imagedata r:id="rId533" o:title=""/>
          </v:shape>
          <o:OLEObject Type="Embed" ProgID="Equation.DSMT4" ShapeID="_x0000_i1296" DrawAspect="Content" ObjectID="_1394857298" r:id="rId534"/>
        </w:object>
      </w:r>
    </w:p>
    <w:p w:rsidR="00C721AA" w:rsidRDefault="00C721AA" w:rsidP="00C721AA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lang w:val="pt-BR"/>
        </w:rPr>
      </w:pPr>
      <w:r w:rsidRPr="00771E3C">
        <w:rPr>
          <w:position w:val="-32"/>
          <w:lang w:val="pt-BR"/>
        </w:rPr>
        <w:object w:dxaOrig="3480" w:dyaOrig="760">
          <v:shape id="_x0000_i1297" type="#_x0000_t75" style="width:174pt;height:38pt" o:ole="">
            <v:imagedata r:id="rId535" o:title=""/>
          </v:shape>
          <o:OLEObject Type="Embed" ProgID="Equation.DSMT4" ShapeID="_x0000_i1297" DrawAspect="Content" ObjectID="_1394857299" r:id="rId536"/>
        </w:object>
      </w:r>
      <w:r>
        <w:rPr>
          <w:lang w:val="pt-BR"/>
        </w:rPr>
        <w:t xml:space="preserve"> também tem raio de convergência 1, pois a série </w:t>
      </w:r>
      <w:r w:rsidRPr="00771E3C">
        <w:rPr>
          <w:position w:val="-28"/>
          <w:lang w:val="pt-BR"/>
        </w:rPr>
        <w:object w:dxaOrig="1900" w:dyaOrig="680">
          <v:shape id="_x0000_i1298" type="#_x0000_t75" style="width:95pt;height:34pt" o:ole="">
            <v:imagedata r:id="rId537" o:title=""/>
          </v:shape>
          <o:OLEObject Type="Embed" ProgID="Equation.DSMT4" ShapeID="_x0000_i1298" DrawAspect="Content" ObjectID="_1394857300" r:id="rId538"/>
        </w:object>
      </w:r>
      <w:r>
        <w:rPr>
          <w:lang w:val="pt-BR"/>
        </w:rPr>
        <w:t xml:space="preserve"> diverge.</w:t>
      </w:r>
    </w:p>
    <w:p w:rsidR="002E32CB" w:rsidRDefault="002E32CB" w:rsidP="00C721AA">
      <w:pPr>
        <w:spacing w:after="0" w:line="240" w:lineRule="auto"/>
        <w:jc w:val="both"/>
        <w:rPr>
          <w:lang w:val="pt-BR"/>
        </w:rPr>
      </w:pPr>
    </w:p>
    <w:p w:rsidR="002E32CB" w:rsidRDefault="002E32CB">
      <w:pPr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br w:type="page"/>
      </w:r>
    </w:p>
    <w:p w:rsidR="00825CB3" w:rsidRPr="00455465" w:rsidRDefault="00825CB3" w:rsidP="00C721AA">
      <w:pPr>
        <w:spacing w:after="0" w:line="240" w:lineRule="auto"/>
        <w:jc w:val="both"/>
        <w:rPr>
          <w:rFonts w:cstheme="minorHAnsi"/>
          <w:b/>
          <w:lang w:val="pt-BR"/>
        </w:rPr>
      </w:pPr>
      <w:r w:rsidRPr="00455465">
        <w:rPr>
          <w:rFonts w:cstheme="minorHAnsi"/>
          <w:b/>
          <w:lang w:val="pt-BR"/>
        </w:rPr>
        <w:lastRenderedPageBreak/>
        <w:t>Série de Taylor</w:t>
      </w:r>
    </w:p>
    <w:p w:rsidR="0062788D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ab/>
        <w:t xml:space="preserve">A Série de Taylor de uma função </w:t>
      </w:r>
      <w:r>
        <w:rPr>
          <w:rFonts w:cstheme="minorHAnsi"/>
          <w:lang w:val="pt-BR"/>
        </w:rPr>
        <w:t xml:space="preserve">de classe </w:t>
      </w:r>
      <w:r w:rsidRPr="00825CB3">
        <w:rPr>
          <w:rFonts w:cstheme="minorHAnsi"/>
          <w:position w:val="-6"/>
          <w:lang w:val="pt-BR"/>
        </w:rPr>
        <w:object w:dxaOrig="360" w:dyaOrig="320">
          <v:shape id="_x0000_i1299" type="#_x0000_t75" style="width:18pt;height:15.5pt" o:ole="">
            <v:imagedata r:id="rId539" o:title=""/>
          </v:shape>
          <o:OLEObject Type="Embed" ProgID="Equation.DSMT4" ShapeID="_x0000_i1299" DrawAspect="Content" ObjectID="_1394857301" r:id="rId540"/>
        </w:object>
      </w:r>
      <w:r>
        <w:rPr>
          <w:rFonts w:cstheme="minorHAnsi"/>
          <w:lang w:val="pt-BR"/>
        </w:rPr>
        <w:t xml:space="preserve">, i.e., infinitamente diferenciável, pode ser explicada da seguinte </w:t>
      </w:r>
      <w:r w:rsidRPr="00825CB3">
        <w:rPr>
          <w:rFonts w:cstheme="minorHAnsi"/>
          <w:lang w:val="pt-BR"/>
        </w:rPr>
        <w:t xml:space="preserve">forma simples e intuitiva. Desejamos aproximar a função </w:t>
      </w:r>
      <w:r w:rsidRPr="00825CB3">
        <w:rPr>
          <w:rFonts w:cstheme="minorHAnsi"/>
          <w:position w:val="-14"/>
          <w:lang w:val="pt-BR"/>
        </w:rPr>
        <w:object w:dxaOrig="580" w:dyaOrig="400">
          <v:shape id="_x0000_i1300" type="#_x0000_t75" style="width:29.5pt;height:20.5pt" o:ole="">
            <v:imagedata r:id="rId541" o:title=""/>
          </v:shape>
          <o:OLEObject Type="Embed" ProgID="Equation.DSMT4" ShapeID="_x0000_i1300" DrawAspect="Content" ObjectID="_1394857302" r:id="rId542"/>
        </w:object>
      </w:r>
      <w:r w:rsidR="002E6D0A">
        <w:rPr>
          <w:rFonts w:cstheme="minorHAnsi"/>
          <w:lang w:val="pt-BR"/>
        </w:rPr>
        <w:t xml:space="preserve"> e</w:t>
      </w:r>
      <w:r w:rsidRPr="00825CB3">
        <w:rPr>
          <w:rFonts w:cstheme="minorHAnsi"/>
          <w:lang w:val="pt-BR"/>
        </w:rPr>
        <w:t>m torno de</w:t>
      </w:r>
      <w:r>
        <w:rPr>
          <w:rFonts w:cstheme="minorHAnsi"/>
          <w:lang w:val="pt-BR"/>
        </w:rPr>
        <w:t xml:space="preserve"> </w:t>
      </w:r>
      <w:r w:rsidRPr="00825CB3">
        <w:rPr>
          <w:rFonts w:cstheme="minorHAnsi"/>
          <w:position w:val="-12"/>
          <w:lang w:val="pt-BR"/>
        </w:rPr>
        <w:object w:dxaOrig="620" w:dyaOrig="360">
          <v:shape id="_x0000_i1301" type="#_x0000_t75" style="width:31pt;height:18pt" o:ole="">
            <v:imagedata r:id="rId543" o:title=""/>
          </v:shape>
          <o:OLEObject Type="Embed" ProgID="Equation.DSMT4" ShapeID="_x0000_i1301" DrawAspect="Content" ObjectID="_1394857303" r:id="rId544"/>
        </w:object>
      </w:r>
      <w:r w:rsidRPr="00825CB3">
        <w:rPr>
          <w:rFonts w:cstheme="minorHAnsi"/>
          <w:lang w:val="pt-BR"/>
        </w:rPr>
        <w:t xml:space="preserve"> por uma série de potências na forma </w:t>
      </w:r>
      <w:r w:rsidRPr="00825CB3">
        <w:rPr>
          <w:rFonts w:cstheme="minorHAnsi"/>
          <w:position w:val="-32"/>
        </w:rPr>
        <w:object w:dxaOrig="2500" w:dyaOrig="780">
          <v:shape id="_x0000_i1302" type="#_x0000_t75" style="width:125.5pt;height:39pt" o:ole="">
            <v:imagedata r:id="rId545" o:title=""/>
          </v:shape>
          <o:OLEObject Type="Embed" ProgID="Equation.3" ShapeID="_x0000_i1302" DrawAspect="Content" ObjectID="_1394857304" r:id="rId546"/>
        </w:object>
      </w:r>
      <w:r w:rsidRPr="00825CB3">
        <w:rPr>
          <w:rFonts w:cstheme="minorHAnsi"/>
          <w:lang w:val="pt-BR"/>
        </w:rPr>
        <w:t xml:space="preserve">. O índice </w:t>
      </w:r>
      <w:r w:rsidR="002E6D0A" w:rsidRPr="002E6D0A">
        <w:rPr>
          <w:rFonts w:cstheme="minorHAnsi"/>
          <w:position w:val="-6"/>
          <w:lang w:val="pt-BR"/>
        </w:rPr>
        <w:object w:dxaOrig="200" w:dyaOrig="220">
          <v:shape id="_x0000_i1303" type="#_x0000_t75" style="width:10pt;height:11.5pt" o:ole="">
            <v:imagedata r:id="rId547" o:title=""/>
          </v:shape>
          <o:OLEObject Type="Embed" ProgID="Equation.DSMT4" ShapeID="_x0000_i1303" DrawAspect="Content" ObjectID="_1394857305" r:id="rId548"/>
        </w:object>
      </w:r>
      <w:r w:rsidRPr="00825CB3">
        <w:rPr>
          <w:rFonts w:cstheme="minorHAnsi"/>
          <w:lang w:val="pt-BR"/>
        </w:rPr>
        <w:t xml:space="preserve"> define a ordem da aproximação, com</w:t>
      </w:r>
      <w:r>
        <w:rPr>
          <w:rFonts w:cstheme="minorHAnsi"/>
          <w:lang w:val="pt-BR"/>
        </w:rPr>
        <w:t xml:space="preserve"> </w:t>
      </w:r>
      <w:r w:rsidRPr="00825CB3">
        <w:rPr>
          <w:rFonts w:cstheme="minorHAnsi"/>
          <w:position w:val="-14"/>
          <w:lang w:val="pt-BR"/>
        </w:rPr>
        <w:object w:dxaOrig="1020" w:dyaOrig="400">
          <v:shape id="_x0000_i1304" type="#_x0000_t75" style="width:51pt;height:20.5pt" o:ole="">
            <v:imagedata r:id="rId549" o:title=""/>
          </v:shape>
          <o:OLEObject Type="Embed" ProgID="Equation.DSMT4" ShapeID="_x0000_i1304" DrawAspect="Content" ObjectID="_1394857306" r:id="rId550"/>
        </w:object>
      </w:r>
      <w:r>
        <w:rPr>
          <w:rFonts w:cstheme="minorHAnsi"/>
          <w:lang w:val="pt-BR"/>
        </w:rPr>
        <w:t xml:space="preserve"> </w:t>
      </w:r>
      <w:r w:rsidR="0062788D">
        <w:rPr>
          <w:rFonts w:cstheme="minorHAnsi"/>
          <w:lang w:val="pt-BR"/>
        </w:rPr>
        <w:t>para aproximação de ordem zero</w:t>
      </w:r>
      <w:r w:rsidRPr="00825CB3">
        <w:rPr>
          <w:rFonts w:cstheme="minorHAnsi"/>
          <w:lang w:val="pt-BR"/>
        </w:rPr>
        <w:t>, ou seja, uma r</w:t>
      </w:r>
      <w:r w:rsidR="0062788D">
        <w:rPr>
          <w:rFonts w:cstheme="minorHAnsi"/>
          <w:lang w:val="pt-BR"/>
        </w:rPr>
        <w:t>eta horizontal,</w:t>
      </w:r>
      <w:r w:rsidRPr="00825CB3">
        <w:rPr>
          <w:rFonts w:cstheme="minorHAnsi"/>
          <w:lang w:val="pt-BR"/>
        </w:rPr>
        <w:t xml:space="preserve"> </w:t>
      </w:r>
      <w:r w:rsidRPr="00825CB3">
        <w:rPr>
          <w:rFonts w:cstheme="minorHAnsi"/>
          <w:position w:val="-14"/>
          <w:lang w:val="pt-BR"/>
        </w:rPr>
        <w:object w:dxaOrig="2180" w:dyaOrig="400">
          <v:shape id="_x0000_i1305" type="#_x0000_t75" style="width:109pt;height:20.5pt" o:ole="">
            <v:imagedata r:id="rId551" o:title=""/>
          </v:shape>
          <o:OLEObject Type="Embed" ProgID="Equation.DSMT4" ShapeID="_x0000_i1305" DrawAspect="Content" ObjectID="_1394857307" r:id="rId552"/>
        </w:object>
      </w:r>
      <w:r w:rsidRPr="00825CB3">
        <w:rPr>
          <w:rFonts w:cstheme="minorHAnsi"/>
          <w:lang w:val="pt-BR"/>
        </w:rPr>
        <w:t>, ou seja uma reta com coeficiente angular</w:t>
      </w:r>
      <w:r w:rsidR="0062788D">
        <w:rPr>
          <w:rFonts w:cstheme="minorHAnsi"/>
          <w:lang w:val="pt-BR"/>
        </w:rPr>
        <w:t xml:space="preserve"> </w:t>
      </w:r>
      <w:r w:rsidR="0062788D" w:rsidRPr="0062788D">
        <w:rPr>
          <w:rFonts w:cstheme="minorHAnsi"/>
          <w:position w:val="-12"/>
          <w:lang w:val="pt-BR"/>
        </w:rPr>
        <w:object w:dxaOrig="240" w:dyaOrig="360">
          <v:shape id="_x0000_i1306" type="#_x0000_t75" style="width:12pt;height:18pt" o:ole="">
            <v:imagedata r:id="rId553" o:title=""/>
          </v:shape>
          <o:OLEObject Type="Embed" ProgID="Equation.DSMT4" ShapeID="_x0000_i1306" DrawAspect="Content" ObjectID="_1394857308" r:id="rId554"/>
        </w:object>
      </w:r>
      <w:r w:rsidR="0062788D">
        <w:rPr>
          <w:rFonts w:cstheme="minorHAnsi"/>
          <w:lang w:val="pt-BR"/>
        </w:rPr>
        <w:t>,</w:t>
      </w:r>
      <w:r w:rsidRPr="00825CB3">
        <w:rPr>
          <w:rFonts w:cstheme="minorHAnsi"/>
          <w:lang w:val="pt-BR"/>
        </w:rPr>
        <w:t xml:space="preserve"> para aproximação de ordem 1, </w:t>
      </w:r>
      <w:r w:rsidRPr="00825CB3">
        <w:rPr>
          <w:rFonts w:cstheme="minorHAnsi"/>
          <w:position w:val="-14"/>
          <w:lang w:val="pt-BR"/>
        </w:rPr>
        <w:object w:dxaOrig="3440" w:dyaOrig="440">
          <v:shape id="_x0000_i1307" type="#_x0000_t75" style="width:172pt;height:22pt" o:ole="">
            <v:imagedata r:id="rId555" o:title=""/>
          </v:shape>
          <o:OLEObject Type="Embed" ProgID="Equation.DSMT4" ShapeID="_x0000_i1307" DrawAspect="Content" ObjectID="_1394857309" r:id="rId556"/>
        </w:object>
      </w:r>
      <w:r>
        <w:rPr>
          <w:rFonts w:cstheme="minorHAnsi"/>
          <w:lang w:val="pt-BR"/>
        </w:rPr>
        <w:t xml:space="preserve"> </w:t>
      </w:r>
      <w:r w:rsidRPr="00825CB3">
        <w:rPr>
          <w:rFonts w:cstheme="minorHAnsi"/>
          <w:lang w:val="pt-BR"/>
        </w:rPr>
        <w:t>para a aproximação de ordem 2, e assim por diante. É intuitivo que a melhor aproximação seja aquela em que, no ponto</w:t>
      </w:r>
      <w:r w:rsidRPr="00825CB3">
        <w:rPr>
          <w:rFonts w:cstheme="minorHAnsi"/>
          <w:position w:val="-12"/>
          <w:lang w:val="pt-BR"/>
        </w:rPr>
        <w:object w:dxaOrig="620" w:dyaOrig="360">
          <v:shape id="_x0000_i1308" type="#_x0000_t75" style="width:31pt;height:18pt" o:ole="">
            <v:imagedata r:id="rId543" o:title=""/>
          </v:shape>
          <o:OLEObject Type="Embed" ProgID="Equation.DSMT4" ShapeID="_x0000_i1308" DrawAspect="Content" ObjectID="_1394857310" r:id="rId557"/>
        </w:object>
      </w:r>
      <w:r w:rsidRPr="00825CB3">
        <w:rPr>
          <w:rFonts w:cstheme="minorHAnsi"/>
          <w:lang w:val="pt-BR"/>
        </w:rPr>
        <w:t>tanto a função quanto sua aproximação sejam idênticas. Nesse caso</w:t>
      </w:r>
      <w:r w:rsidR="0062788D">
        <w:rPr>
          <w:rFonts w:cstheme="minorHAnsi"/>
          <w:lang w:val="pt-BR"/>
        </w:rPr>
        <w:t>:</w:t>
      </w:r>
    </w:p>
    <w:p w:rsidR="0062788D" w:rsidRDefault="00825CB3" w:rsidP="0062788D">
      <w:pP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2799" w:dyaOrig="780">
          <v:shape id="_x0000_i1309" type="#_x0000_t75" style="width:140pt;height:39pt" o:ole="">
            <v:imagedata r:id="rId558" o:title=""/>
          </v:shape>
          <o:OLEObject Type="Embed" ProgID="Equation.3" ShapeID="_x0000_i1309" DrawAspect="Content" ObjectID="_1394857311" r:id="rId559"/>
        </w:object>
      </w:r>
      <w:r w:rsidRPr="00825CB3">
        <w:rPr>
          <w:rFonts w:cstheme="minorHAnsi"/>
          <w:lang w:val="pt-BR"/>
        </w:rPr>
        <w:t xml:space="preserve">, logo </w:t>
      </w:r>
      <w:r w:rsidRPr="00825CB3">
        <w:rPr>
          <w:rFonts w:cstheme="minorHAnsi"/>
          <w:position w:val="-14"/>
          <w:lang w:val="pt-BR"/>
        </w:rPr>
        <w:object w:dxaOrig="1120" w:dyaOrig="400">
          <v:shape id="_x0000_i1310" type="#_x0000_t75" style="width:56pt;height:20.5pt" o:ole="">
            <v:imagedata r:id="rId560" o:title=""/>
          </v:shape>
          <o:OLEObject Type="Embed" ProgID="Equation.DSMT4" ShapeID="_x0000_i1310" DrawAspect="Content" ObjectID="_1394857312" r:id="rId561"/>
        </w:object>
      </w:r>
      <w:r w:rsidRPr="00825CB3">
        <w:rPr>
          <w:rFonts w:cstheme="minorHAnsi"/>
          <w:lang w:val="pt-BR"/>
        </w:rPr>
        <w:t>.</w: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Para determinar os outros coeficientes </w:t>
      </w:r>
      <w:r w:rsidRPr="00825CB3">
        <w:rPr>
          <w:rFonts w:cstheme="minorHAnsi"/>
          <w:position w:val="-12"/>
          <w:lang w:val="pt-BR"/>
        </w:rPr>
        <w:object w:dxaOrig="279" w:dyaOrig="360">
          <v:shape id="_x0000_i1311" type="#_x0000_t75" style="width:14.5pt;height:18pt" o:ole="">
            <v:imagedata r:id="rId562" o:title=""/>
          </v:shape>
          <o:OLEObject Type="Embed" ProgID="Equation.DSMT4" ShapeID="_x0000_i1311" DrawAspect="Content" ObjectID="_1394857313" r:id="rId563"/>
        </w:object>
      </w:r>
      <w:r>
        <w:rPr>
          <w:rFonts w:cstheme="minorHAnsi"/>
          <w:lang w:val="pt-BR"/>
        </w:rPr>
        <w:t xml:space="preserve"> </w:t>
      </w:r>
      <w:r w:rsidRPr="00825CB3">
        <w:rPr>
          <w:rFonts w:cstheme="minorHAnsi"/>
          <w:lang w:val="pt-BR"/>
        </w:rPr>
        <w:t xml:space="preserve">também vamos exigir que os valores das derivadas da função e da aproximação sejam idênticos em </w:t>
      </w:r>
      <w:r w:rsidRPr="00825CB3">
        <w:rPr>
          <w:rFonts w:cstheme="minorHAnsi"/>
          <w:position w:val="-12"/>
          <w:lang w:val="pt-BR"/>
        </w:rPr>
        <w:object w:dxaOrig="620" w:dyaOrig="360">
          <v:shape id="_x0000_i1312" type="#_x0000_t75" style="width:31pt;height:18pt" o:ole="">
            <v:imagedata r:id="rId543" o:title=""/>
          </v:shape>
          <o:OLEObject Type="Embed" ProgID="Equation.DSMT4" ShapeID="_x0000_i1312" DrawAspect="Content" ObjectID="_1394857314" r:id="rId564"/>
        </w:object>
      </w:r>
      <w:r w:rsidRPr="00825CB3">
        <w:rPr>
          <w:rFonts w:cstheme="minorHAnsi"/>
          <w:lang w:val="pt-BR"/>
        </w:rPr>
        <w:t xml:space="preserve">, como mostra o gráfico da figura </w:t>
      </w:r>
      <w:r w:rsidR="00435F30">
        <w:rPr>
          <w:rFonts w:cstheme="minorHAnsi"/>
          <w:lang w:val="pt-BR"/>
        </w:rPr>
        <w:t>4</w:t>
      </w:r>
      <w:r w:rsidRPr="00825CB3">
        <w:rPr>
          <w:rFonts w:cstheme="minorHAnsi"/>
          <w:lang w:val="pt-BR"/>
        </w:rPr>
        <w:t xml:space="preserve">, abaixo, para uma aproximação de ordem 2. </w:t>
      </w:r>
    </w:p>
    <w:p w:rsidR="00825CB3" w:rsidRPr="00825CB3" w:rsidRDefault="00825CB3" w:rsidP="00C721AA">
      <w:pPr>
        <w:spacing w:after="0" w:line="240" w:lineRule="auto"/>
        <w:jc w:val="center"/>
        <w:rPr>
          <w:rFonts w:cstheme="minorHAnsi"/>
        </w:rPr>
      </w:pPr>
      <w:r w:rsidRPr="00825CB3">
        <w:rPr>
          <w:rFonts w:cstheme="minorHAnsi"/>
          <w:noProof/>
        </w:rPr>
        <w:drawing>
          <wp:inline distT="0" distB="0" distL="0" distR="0">
            <wp:extent cx="3787855" cy="324000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5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B3" w:rsidRPr="00825CB3" w:rsidRDefault="00825CB3" w:rsidP="00C721AA">
      <w:pP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Figura </w:t>
      </w:r>
      <w:r w:rsidR="00435F30">
        <w:rPr>
          <w:rFonts w:cstheme="minorHAnsi"/>
          <w:lang w:val="pt-BR"/>
        </w:rPr>
        <w:t>4</w:t>
      </w:r>
      <w:r w:rsidRPr="00825CB3">
        <w:rPr>
          <w:rFonts w:cstheme="minorHAnsi"/>
          <w:lang w:val="pt-BR"/>
        </w:rPr>
        <w:t>. Série de Taylor.</w: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Podemos demonstrar que os coeficientes </w:t>
      </w:r>
      <w:r w:rsidRPr="00825CB3">
        <w:rPr>
          <w:rFonts w:cstheme="minorHAnsi"/>
          <w:position w:val="-28"/>
        </w:rPr>
        <w:object w:dxaOrig="1640" w:dyaOrig="780">
          <v:shape id="_x0000_i1313" type="#_x0000_t75" style="width:82pt;height:39pt" o:ole="">
            <v:imagedata r:id="rId566" o:title=""/>
          </v:shape>
          <o:OLEObject Type="Embed" ProgID="Equation.3" ShapeID="_x0000_i1313" DrawAspect="Content" ObjectID="_1394857315" r:id="rId567"/>
        </w:object>
      </w:r>
      <w:r w:rsidRPr="00825CB3">
        <w:rPr>
          <w:rFonts w:cstheme="minorHAnsi"/>
          <w:lang w:val="pt-BR"/>
        </w:rPr>
        <w:t xml:space="preserve">, onde </w:t>
      </w:r>
      <w:r w:rsidRPr="00825CB3">
        <w:rPr>
          <w:rFonts w:cstheme="minorHAnsi"/>
          <w:position w:val="-30"/>
        </w:rPr>
        <w:object w:dxaOrig="1719" w:dyaOrig="800">
          <v:shape id="_x0000_i1314" type="#_x0000_t75" style="width:86pt;height:40pt" o:ole="">
            <v:imagedata r:id="rId568" o:title=""/>
          </v:shape>
          <o:OLEObject Type="Embed" ProgID="Equation.3" ShapeID="_x0000_i1314" DrawAspect="Content" ObjectID="_1394857316" r:id="rId569"/>
        </w:object>
      </w:r>
      <w:r w:rsidRPr="00825CB3">
        <w:rPr>
          <w:rFonts w:cstheme="minorHAnsi"/>
          <w:lang w:val="pt-BR"/>
        </w:rPr>
        <w:t>,</w:t>
      </w:r>
      <w:r w:rsidR="0062788D">
        <w:rPr>
          <w:rFonts w:cstheme="minorHAnsi"/>
          <w:lang w:val="pt-BR"/>
        </w:rPr>
        <w:t xml:space="preserve"> através dos seguintes passos:</w: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lastRenderedPageBreak/>
        <w:t xml:space="preserve">1. </w:t>
      </w:r>
      <w:r w:rsidRPr="00825CB3">
        <w:rPr>
          <w:rFonts w:cstheme="minorHAnsi"/>
          <w:position w:val="-32"/>
        </w:rPr>
        <w:object w:dxaOrig="8559" w:dyaOrig="820">
          <v:shape id="_x0000_i1315" type="#_x0000_t75" style="width:428.5pt;height:41pt" o:ole="">
            <v:imagedata r:id="rId570" o:title=""/>
          </v:shape>
          <o:OLEObject Type="Embed" ProgID="Equation.3" ShapeID="_x0000_i1315" DrawAspect="Content" ObjectID="_1394857317" r:id="rId571"/>
        </w:objec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2. </w:t>
      </w:r>
      <w:r w:rsidRPr="00825CB3">
        <w:rPr>
          <w:rFonts w:cstheme="minorHAnsi"/>
          <w:position w:val="-30"/>
        </w:rPr>
        <w:object w:dxaOrig="2780" w:dyaOrig="800">
          <v:shape id="_x0000_i1316" type="#_x0000_t75" style="width:138.5pt;height:40pt" o:ole="">
            <v:imagedata r:id="rId572" o:title=""/>
          </v:shape>
          <o:OLEObject Type="Embed" ProgID="Equation.3" ShapeID="_x0000_i1316" DrawAspect="Content" ObjectID="_1394857318" r:id="rId573"/>
        </w:objec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3. </w:t>
      </w:r>
      <w:r w:rsidRPr="00825CB3">
        <w:rPr>
          <w:rFonts w:cstheme="minorHAnsi"/>
          <w:position w:val="-30"/>
        </w:rPr>
        <w:object w:dxaOrig="2000" w:dyaOrig="800">
          <v:shape id="_x0000_i1317" type="#_x0000_t75" style="width:100pt;height:40pt" o:ole="">
            <v:imagedata r:id="rId574" o:title=""/>
          </v:shape>
          <o:OLEObject Type="Embed" ProgID="Equation.3" ShapeID="_x0000_i1317" DrawAspect="Content" ObjectID="_1394857319" r:id="rId575"/>
        </w:objec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4. </w:t>
      </w:r>
      <w:r w:rsidRPr="00825CB3">
        <w:rPr>
          <w:rFonts w:cstheme="minorHAnsi"/>
          <w:position w:val="-32"/>
        </w:rPr>
        <w:object w:dxaOrig="5319" w:dyaOrig="820">
          <v:shape id="_x0000_i1318" type="#_x0000_t75" style="width:266pt;height:41pt" o:ole="">
            <v:imagedata r:id="rId576" o:title=""/>
          </v:shape>
          <o:OLEObject Type="Embed" ProgID="Equation.3" ShapeID="_x0000_i1318" DrawAspect="Content" ObjectID="_1394857320" r:id="rId577"/>
        </w:objec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5. </w:t>
      </w:r>
      <w:r w:rsidRPr="00825CB3">
        <w:rPr>
          <w:rFonts w:cstheme="minorHAnsi"/>
          <w:position w:val="-32"/>
        </w:rPr>
        <w:object w:dxaOrig="3580" w:dyaOrig="820">
          <v:shape id="_x0000_i1319" type="#_x0000_t75" style="width:179pt;height:41pt" o:ole="">
            <v:imagedata r:id="rId578" o:title=""/>
          </v:shape>
          <o:OLEObject Type="Embed" ProgID="Equation.3" ShapeID="_x0000_i1319" DrawAspect="Content" ObjectID="_1394857321" r:id="rId579"/>
        </w:object>
      </w:r>
    </w:p>
    <w:p w:rsidR="00825CB3" w:rsidRPr="00825CB3" w:rsidRDefault="00C3022B" w:rsidP="0062788D">
      <w:pPr>
        <w:spacing w:before="120" w:after="0" w:line="240" w:lineRule="auto"/>
        <w:rPr>
          <w:rFonts w:cstheme="minorHAnsi"/>
          <w:lang w:val="pt-BR"/>
        </w:rPr>
      </w:pPr>
      <w:r>
        <w:rPr>
          <w:rFonts w:cstheme="minorHAnsi"/>
          <w:lang w:val="pt-BR"/>
        </w:rPr>
        <w:t>6. I</w:t>
      </w:r>
      <w:r w:rsidR="00825CB3" w:rsidRPr="00825CB3">
        <w:rPr>
          <w:rFonts w:cstheme="minorHAnsi"/>
          <w:lang w:val="pt-BR"/>
        </w:rPr>
        <w:t xml:space="preserve">mpondo que </w:t>
      </w:r>
      <w:r w:rsidR="00825CB3" w:rsidRPr="00825CB3">
        <w:rPr>
          <w:rFonts w:cstheme="minorHAnsi"/>
          <w:position w:val="-32"/>
        </w:rPr>
        <w:object w:dxaOrig="4120" w:dyaOrig="820">
          <v:shape id="_x0000_i1320" type="#_x0000_t75" style="width:206pt;height:41pt" o:ole="">
            <v:imagedata r:id="rId580" o:title=""/>
          </v:shape>
          <o:OLEObject Type="Embed" ProgID="Equation.3" ShapeID="_x0000_i1320" DrawAspect="Content" ObjectID="_1394857322" r:id="rId581"/>
        </w:object>
      </w:r>
      <w:r w:rsidR="00825CB3" w:rsidRPr="00825CB3">
        <w:rPr>
          <w:rFonts w:cstheme="minorHAnsi"/>
          <w:lang w:val="pt-BR"/>
        </w:rPr>
        <w:t xml:space="preserve"> chegamos a: </w:t>
      </w:r>
      <w:r w:rsidR="00825CB3" w:rsidRPr="00825CB3">
        <w:rPr>
          <w:rFonts w:cstheme="minorHAnsi"/>
          <w:position w:val="-28"/>
        </w:rPr>
        <w:object w:dxaOrig="1460" w:dyaOrig="800">
          <v:shape id="_x0000_i1321" type="#_x0000_t75" style="width:73pt;height:40pt" o:ole="">
            <v:imagedata r:id="rId582" o:title=""/>
          </v:shape>
          <o:OLEObject Type="Embed" ProgID="Equation.3" ShapeID="_x0000_i1321" DrawAspect="Content" ObjectID="_1394857324" r:id="rId583"/>
        </w:object>
      </w:r>
      <w:r w:rsidRPr="009D5DAD">
        <w:rPr>
          <w:rFonts w:cstheme="minorHAnsi"/>
          <w:lang w:val="pt-BR"/>
        </w:rPr>
        <w:t>.</w:t>
      </w:r>
    </w:p>
    <w:p w:rsidR="0062788D" w:rsidRDefault="0062788D" w:rsidP="00C721AA">
      <w:pPr>
        <w:spacing w:before="120" w:after="0" w:line="240" w:lineRule="auto"/>
        <w:jc w:val="both"/>
        <w:rPr>
          <w:rFonts w:cstheme="minorHAnsi"/>
          <w:lang w:val="pt-BR"/>
        </w:rPr>
      </w:pP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>Dessa forma, a</w:t>
      </w:r>
      <w:r w:rsidR="00C3022B">
        <w:rPr>
          <w:rFonts w:cstheme="minorHAnsi"/>
          <w:lang w:val="pt-BR"/>
        </w:rPr>
        <w:t xml:space="preserve"> Série de Taylor,</w:t>
      </w:r>
      <w:r w:rsidRPr="00825CB3">
        <w:rPr>
          <w:rFonts w:cstheme="minorHAnsi"/>
          <w:lang w:val="pt-BR"/>
        </w:rPr>
        <w:t xml:space="preserve"> é dada por:</w:t>
      </w:r>
    </w:p>
    <w:p w:rsidR="00825CB3" w:rsidRPr="00825CB3" w:rsidRDefault="00C3022B" w:rsidP="00C721AA">
      <w:pPr>
        <w:spacing w:before="120" w:after="0" w:line="240" w:lineRule="auto"/>
        <w:jc w:val="center"/>
        <w:rPr>
          <w:rFonts w:cstheme="minorHAnsi"/>
        </w:rPr>
      </w:pPr>
      <w:r w:rsidRPr="00C3022B">
        <w:rPr>
          <w:rFonts w:cstheme="minorHAnsi"/>
          <w:position w:val="-30"/>
        </w:rPr>
        <w:object w:dxaOrig="7040" w:dyaOrig="720">
          <v:shape id="_x0000_i1322" type="#_x0000_t75" style="width:351.5pt;height:36pt" o:ole="">
            <v:imagedata r:id="rId584" o:title=""/>
          </v:shape>
          <o:OLEObject Type="Embed" ProgID="Equation.DSMT4" ShapeID="_x0000_i1322" DrawAspect="Content" ObjectID="_1394857325" r:id="rId585"/>
        </w:object>
      </w:r>
    </w:p>
    <w:p w:rsidR="0062788D" w:rsidRDefault="00C3022B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C3022B">
        <w:rPr>
          <w:rFonts w:cstheme="minorHAnsi"/>
          <w:lang w:val="pt-BR"/>
        </w:rPr>
        <w:t>Que pode ser escrita na forma condensada como:</w:t>
      </w:r>
      <w:r>
        <w:rPr>
          <w:rFonts w:cstheme="minorHAnsi"/>
          <w:lang w:val="pt-BR"/>
        </w:rPr>
        <w:t xml:space="preserve"> </w:t>
      </w:r>
    </w:p>
    <w:p w:rsidR="00C3022B" w:rsidRPr="00C3022B" w:rsidRDefault="00C3022B" w:rsidP="0062788D">
      <w:pP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28"/>
        </w:rPr>
        <w:object w:dxaOrig="2680" w:dyaOrig="740">
          <v:shape id="_x0000_i1323" type="#_x0000_t75" style="width:134.5pt;height:36.5pt" o:ole="">
            <v:imagedata r:id="rId586" o:title=""/>
          </v:shape>
          <o:OLEObject Type="Embed" ProgID="Equation.DSMT4" ShapeID="_x0000_i1323" DrawAspect="Content" ObjectID="_1394857326" r:id="rId587"/>
        </w:object>
      </w:r>
    </w:p>
    <w:p w:rsidR="00825CB3" w:rsidRPr="00825CB3" w:rsidRDefault="00825CB3" w:rsidP="00C721AA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Um caso particular da série de Taylor é a série de Taylor-MacLaurin, para a qual </w:t>
      </w:r>
      <w:r w:rsidR="00C3022B" w:rsidRPr="00C3022B">
        <w:rPr>
          <w:rFonts w:cstheme="minorHAnsi"/>
          <w:position w:val="-12"/>
          <w:lang w:val="pt-BR"/>
        </w:rPr>
        <w:object w:dxaOrig="639" w:dyaOrig="360">
          <v:shape id="_x0000_i1324" type="#_x0000_t75" style="width:32pt;height:18pt" o:ole="">
            <v:imagedata r:id="rId588" o:title=""/>
          </v:shape>
          <o:OLEObject Type="Embed" ProgID="Equation.DSMT4" ShapeID="_x0000_i1324" DrawAspect="Content" ObjectID="_1394857327" r:id="rId589"/>
        </w:object>
      </w:r>
      <w:r w:rsidRPr="00825CB3">
        <w:rPr>
          <w:rFonts w:cstheme="minorHAnsi"/>
          <w:lang w:val="pt-BR"/>
        </w:rPr>
        <w:t>:</w:t>
      </w:r>
    </w:p>
    <w:p w:rsidR="00825CB3" w:rsidRPr="00825CB3" w:rsidRDefault="00825CB3" w:rsidP="00C721AA">
      <w:pPr>
        <w:spacing w:before="120" w:after="0" w:line="240" w:lineRule="auto"/>
        <w:jc w:val="center"/>
        <w:rPr>
          <w:rFonts w:cstheme="minorHAnsi"/>
        </w:rPr>
      </w:pPr>
      <w:r w:rsidRPr="00825CB3">
        <w:rPr>
          <w:rFonts w:cstheme="minorHAnsi"/>
          <w:position w:val="-28"/>
        </w:rPr>
        <w:object w:dxaOrig="7300" w:dyaOrig="780">
          <v:shape id="_x0000_i1325" type="#_x0000_t75" style="width:365.5pt;height:39pt" o:ole="">
            <v:imagedata r:id="rId590" o:title=""/>
          </v:shape>
          <o:OLEObject Type="Embed" ProgID="Equation.3" ShapeID="_x0000_i1325" DrawAspect="Content" ObjectID="_1394857328" r:id="rId591"/>
        </w:object>
      </w:r>
    </w:p>
    <w:p w:rsidR="0062788D" w:rsidRDefault="00C3022B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C3022B">
        <w:rPr>
          <w:rFonts w:asciiTheme="minorHAnsi" w:hAnsiTheme="minorHAnsi" w:cstheme="minorHAnsi"/>
          <w:sz w:val="22"/>
          <w:szCs w:val="22"/>
        </w:rPr>
        <w:t>Que pode ser escrita na forma condensada como</w:t>
      </w:r>
      <w:r w:rsidR="0062788D">
        <w:rPr>
          <w:rFonts w:asciiTheme="minorHAnsi" w:hAnsiTheme="minorHAnsi" w:cstheme="minorHAnsi"/>
          <w:sz w:val="22"/>
          <w:szCs w:val="22"/>
        </w:rPr>
        <w:t>:</w:t>
      </w:r>
      <w:r w:rsidRPr="00C3022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3022B" w:rsidRPr="00C3022B" w:rsidRDefault="00C3022B" w:rsidP="0062788D">
      <w:pPr>
        <w:pStyle w:val="BodyText"/>
        <w:spacing w:before="120" w:after="0"/>
        <w:jc w:val="center"/>
        <w:rPr>
          <w:rFonts w:asciiTheme="minorHAnsi" w:hAnsiTheme="minorHAnsi" w:cstheme="minorHAnsi"/>
          <w:sz w:val="22"/>
          <w:szCs w:val="22"/>
        </w:rPr>
      </w:pPr>
      <w:r w:rsidRPr="00C3022B">
        <w:rPr>
          <w:rFonts w:asciiTheme="minorHAnsi" w:hAnsiTheme="minorHAnsi" w:cstheme="minorHAnsi"/>
          <w:position w:val="-28"/>
          <w:sz w:val="22"/>
          <w:szCs w:val="22"/>
        </w:rPr>
        <w:object w:dxaOrig="2020" w:dyaOrig="740">
          <v:shape id="_x0000_i1326" type="#_x0000_t75" style="width:101pt;height:36.5pt" o:ole="">
            <v:imagedata r:id="rId592" o:title=""/>
          </v:shape>
          <o:OLEObject Type="Embed" ProgID="Equation.DSMT4" ShapeID="_x0000_i1326" DrawAspect="Content" ObjectID="_1394857329" r:id="rId593"/>
        </w:object>
      </w:r>
    </w:p>
    <w:p w:rsidR="00825CB3" w:rsidRPr="00825CB3" w:rsidRDefault="00825CB3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825CB3">
        <w:rPr>
          <w:rFonts w:asciiTheme="minorHAnsi" w:hAnsiTheme="minorHAnsi" w:cstheme="minorHAnsi"/>
          <w:sz w:val="22"/>
          <w:szCs w:val="22"/>
        </w:rPr>
        <w:t xml:space="preserve">Em princípio essa é uma série infinita. Entretanto, uma série infinita só será útil se for possível mostrar que ela </w:t>
      </w:r>
      <w:r w:rsidR="002E6D0A">
        <w:rPr>
          <w:rFonts w:asciiTheme="minorHAnsi" w:hAnsiTheme="minorHAnsi" w:cstheme="minorHAnsi"/>
          <w:sz w:val="22"/>
          <w:szCs w:val="22"/>
        </w:rPr>
        <w:t xml:space="preserve">converge, ou seja, que </w:t>
      </w:r>
      <w:r w:rsidRPr="00825CB3">
        <w:rPr>
          <w:rFonts w:asciiTheme="minorHAnsi" w:hAnsiTheme="minorHAnsi" w:cstheme="minorHAnsi"/>
          <w:sz w:val="22"/>
          <w:szCs w:val="22"/>
        </w:rPr>
        <w:t>pode ser truncada em determinado número de termos e que o erro cometido com essa truncagem tende a zero à medida que o número de termos incluídos cresce. O erro cometido com essa truncagem chama-se Resto.</w:t>
      </w:r>
      <w:r w:rsidR="00455465">
        <w:rPr>
          <w:rFonts w:asciiTheme="minorHAnsi" w:hAnsiTheme="minorHAnsi" w:cstheme="minorHAnsi"/>
          <w:sz w:val="22"/>
          <w:szCs w:val="22"/>
        </w:rPr>
        <w:t xml:space="preserve"> Uma série de Taylor truncada em </w:t>
      </w:r>
      <w:r w:rsidR="002E6D0A" w:rsidRPr="002E6D0A">
        <w:rPr>
          <w:rFonts w:asciiTheme="minorHAnsi" w:hAnsiTheme="minorHAnsi" w:cstheme="minorHAnsi"/>
          <w:position w:val="-6"/>
          <w:sz w:val="22"/>
          <w:szCs w:val="22"/>
        </w:rPr>
        <w:object w:dxaOrig="200" w:dyaOrig="220">
          <v:shape id="_x0000_i1327" type="#_x0000_t75" style="width:10pt;height:11.5pt" o:ole="">
            <v:imagedata r:id="rId594" o:title=""/>
          </v:shape>
          <o:OLEObject Type="Embed" ProgID="Equation.DSMT4" ShapeID="_x0000_i1327" DrawAspect="Content" ObjectID="_1394857330" r:id="rId595"/>
        </w:object>
      </w:r>
      <w:r w:rsidR="00455465">
        <w:rPr>
          <w:rFonts w:asciiTheme="minorHAnsi" w:hAnsiTheme="minorHAnsi" w:cstheme="minorHAnsi"/>
          <w:sz w:val="22"/>
          <w:szCs w:val="22"/>
        </w:rPr>
        <w:t xml:space="preserve"> só pode ser utilizada para função diferenciável, pelo menos, </w:t>
      </w:r>
      <w:r w:rsidR="002E6D0A" w:rsidRPr="002E6D0A">
        <w:rPr>
          <w:rFonts w:asciiTheme="minorHAnsi" w:hAnsiTheme="minorHAnsi" w:cstheme="minorHAnsi"/>
          <w:position w:val="-6"/>
          <w:sz w:val="22"/>
          <w:szCs w:val="22"/>
        </w:rPr>
        <w:object w:dxaOrig="200" w:dyaOrig="220">
          <v:shape id="_x0000_i1328" type="#_x0000_t75" style="width:10pt;height:11.5pt" o:ole="">
            <v:imagedata r:id="rId596" o:title=""/>
          </v:shape>
          <o:OLEObject Type="Embed" ProgID="Equation.DSMT4" ShapeID="_x0000_i1328" DrawAspect="Content" ObjectID="_1394857331" r:id="rId597"/>
        </w:object>
      </w:r>
      <w:r w:rsidR="00455465">
        <w:rPr>
          <w:rFonts w:asciiTheme="minorHAnsi" w:hAnsiTheme="minorHAnsi" w:cstheme="minorHAnsi"/>
          <w:sz w:val="22"/>
          <w:szCs w:val="22"/>
        </w:rPr>
        <w:t xml:space="preserve"> vezes. Mas isso relaxa a condição de que a função deve ser infinitamente diferenciável.  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b/>
          <w:lang w:val="pt-BR"/>
        </w:rPr>
      </w:pPr>
      <w:r w:rsidRPr="00455465">
        <w:rPr>
          <w:rFonts w:cstheme="minorHAnsi"/>
          <w:b/>
          <w:lang w:val="pt-BR"/>
        </w:rPr>
        <w:lastRenderedPageBreak/>
        <w:t>Cálculo do Resto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firstLine="708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Para calcular o Resto da Série de Taylor, precisaremos do Teorema do Valor Médio de Cauchy. Partimos do teorema de Rolle: se</w:t>
      </w:r>
      <w:r w:rsidR="002E6D0A">
        <w:rPr>
          <w:rFonts w:cstheme="minorHAnsi"/>
          <w:lang w:val="pt-BR"/>
        </w:rPr>
        <w:t xml:space="preserve"> </w:t>
      </w:r>
      <w:r w:rsidR="002E6D0A" w:rsidRPr="002E6D0A">
        <w:rPr>
          <w:rFonts w:cstheme="minorHAnsi"/>
          <w:position w:val="-14"/>
          <w:lang w:val="pt-BR"/>
        </w:rPr>
        <w:object w:dxaOrig="580" w:dyaOrig="400">
          <v:shape id="_x0000_i1329" type="#_x0000_t75" style="width:29.5pt;height:20.5pt" o:ole="">
            <v:imagedata r:id="rId598" o:title=""/>
          </v:shape>
          <o:OLEObject Type="Embed" ProgID="Equation.DSMT4" ShapeID="_x0000_i1329" DrawAspect="Content" ObjectID="_1394857332" r:id="rId599"/>
        </w:object>
      </w:r>
      <w:r w:rsidRPr="00455465">
        <w:rPr>
          <w:rFonts w:cstheme="minorHAnsi"/>
          <w:lang w:val="pt-BR"/>
        </w:rPr>
        <w:t xml:space="preserve">é contínua e diferenciável em </w:t>
      </w:r>
      <w:r w:rsidR="002E6D0A" w:rsidRPr="002E6D0A">
        <w:rPr>
          <w:rFonts w:cstheme="minorHAnsi"/>
          <w:position w:val="-14"/>
          <w:lang w:val="pt-BR"/>
        </w:rPr>
        <w:object w:dxaOrig="580" w:dyaOrig="400">
          <v:shape id="_x0000_i1330" type="#_x0000_t75" style="width:29.5pt;height:20.5pt" o:ole="">
            <v:imagedata r:id="rId600" o:title=""/>
          </v:shape>
          <o:OLEObject Type="Embed" ProgID="Equation.DSMT4" ShapeID="_x0000_i1330" DrawAspect="Content" ObjectID="_1394857333" r:id="rId601"/>
        </w:object>
      </w:r>
      <w:r w:rsidRPr="00455465">
        <w:rPr>
          <w:rFonts w:cstheme="minorHAnsi"/>
          <w:lang w:val="pt-BR"/>
        </w:rPr>
        <w:t xml:space="preserve"> e </w:t>
      </w:r>
      <w:r w:rsidR="002E6D0A" w:rsidRPr="002E6D0A">
        <w:rPr>
          <w:rFonts w:cstheme="minorHAnsi"/>
          <w:position w:val="-14"/>
          <w:lang w:val="pt-BR"/>
        </w:rPr>
        <w:object w:dxaOrig="1320" w:dyaOrig="400">
          <v:shape id="_x0000_i1331" type="#_x0000_t75" style="width:66pt;height:20.5pt" o:ole="">
            <v:imagedata r:id="rId602" o:title=""/>
          </v:shape>
          <o:OLEObject Type="Embed" ProgID="Equation.DSMT4" ShapeID="_x0000_i1331" DrawAspect="Content" ObjectID="_1394857334" r:id="rId603"/>
        </w:object>
      </w:r>
      <w:r w:rsidRPr="00455465">
        <w:rPr>
          <w:rFonts w:cstheme="minorHAnsi"/>
          <w:lang w:val="pt-BR"/>
        </w:rPr>
        <w:t xml:space="preserve">então existe um número </w:t>
      </w:r>
      <w:r w:rsidR="002E6D0A" w:rsidRPr="002E6D0A">
        <w:rPr>
          <w:rFonts w:cstheme="minorHAnsi"/>
          <w:position w:val="-10"/>
          <w:lang w:val="pt-BR"/>
        </w:rPr>
        <w:object w:dxaOrig="200" w:dyaOrig="320">
          <v:shape id="_x0000_i1332" type="#_x0000_t75" style="width:10pt;height:15.5pt" o:ole="">
            <v:imagedata r:id="rId604" o:title=""/>
          </v:shape>
          <o:OLEObject Type="Embed" ProgID="Equation.DSMT4" ShapeID="_x0000_i1332" DrawAspect="Content" ObjectID="_1394857335" r:id="rId605"/>
        </w:object>
      </w:r>
      <w:r w:rsidR="002E6D0A">
        <w:rPr>
          <w:rFonts w:cstheme="minorHAnsi"/>
          <w:lang w:val="pt-BR"/>
        </w:rPr>
        <w:t xml:space="preserve"> </w:t>
      </w:r>
      <w:r w:rsidRPr="00455465">
        <w:rPr>
          <w:rFonts w:cstheme="minorHAnsi"/>
          <w:lang w:val="pt-BR"/>
        </w:rPr>
        <w:t xml:space="preserve">entre </w:t>
      </w:r>
      <w:r w:rsidR="002E6D0A" w:rsidRPr="002E6D0A">
        <w:rPr>
          <w:rFonts w:cstheme="minorHAnsi"/>
          <w:position w:val="-6"/>
          <w:lang w:val="pt-BR"/>
        </w:rPr>
        <w:object w:dxaOrig="200" w:dyaOrig="220">
          <v:shape id="_x0000_i1333" type="#_x0000_t75" style="width:10pt;height:11.5pt" o:ole="">
            <v:imagedata r:id="rId606" o:title=""/>
          </v:shape>
          <o:OLEObject Type="Embed" ProgID="Equation.DSMT4" ShapeID="_x0000_i1333" DrawAspect="Content" ObjectID="_1394857336" r:id="rId607"/>
        </w:object>
      </w:r>
      <w:r w:rsidRPr="00455465">
        <w:rPr>
          <w:rFonts w:cstheme="minorHAnsi"/>
          <w:lang w:val="pt-BR"/>
        </w:rPr>
        <w:t xml:space="preserve"> e </w:t>
      </w:r>
      <w:r w:rsidR="002E6D0A" w:rsidRPr="002E6D0A">
        <w:rPr>
          <w:rFonts w:cstheme="minorHAnsi"/>
          <w:position w:val="-6"/>
          <w:lang w:val="pt-BR"/>
        </w:rPr>
        <w:object w:dxaOrig="200" w:dyaOrig="279">
          <v:shape id="_x0000_i1334" type="#_x0000_t75" style="width:10pt;height:14.5pt" o:ole="">
            <v:imagedata r:id="rId608" o:title=""/>
          </v:shape>
          <o:OLEObject Type="Embed" ProgID="Equation.DSMT4" ShapeID="_x0000_i1334" DrawAspect="Content" ObjectID="_1394857337" r:id="rId609"/>
        </w:object>
      </w:r>
      <w:r w:rsidRPr="00455465">
        <w:rPr>
          <w:rFonts w:cstheme="minorHAnsi"/>
          <w:lang w:val="pt-BR"/>
        </w:rPr>
        <w:t xml:space="preserve">em que a primeira </w:t>
      </w:r>
      <w:r w:rsidR="002E6D0A" w:rsidRPr="00455465">
        <w:rPr>
          <w:rFonts w:cstheme="minorHAnsi"/>
          <w:lang w:val="pt-BR"/>
        </w:rPr>
        <w:t xml:space="preserve">derivada </w:t>
      </w:r>
      <w:r w:rsidRPr="00455465">
        <w:rPr>
          <w:rFonts w:cstheme="minorHAnsi"/>
          <w:lang w:val="pt-BR"/>
        </w:rPr>
        <w:t xml:space="preserve">dessa função é igual a </w:t>
      </w:r>
      <w:r w:rsidR="002E6D0A">
        <w:rPr>
          <w:rFonts w:cstheme="minorHAnsi"/>
          <w:lang w:val="pt-BR"/>
        </w:rPr>
        <w:t>zero</w:t>
      </w:r>
      <w:r w:rsidRPr="00455465">
        <w:rPr>
          <w:rFonts w:cstheme="minorHAnsi"/>
          <w:lang w:val="pt-BR"/>
        </w:rPr>
        <w:t xml:space="preserve">. Pode existir mais de um </w:t>
      </w:r>
      <w:r w:rsidR="002E6D0A" w:rsidRPr="002E6D0A">
        <w:rPr>
          <w:rFonts w:cstheme="minorHAnsi"/>
          <w:position w:val="-10"/>
          <w:lang w:val="pt-BR"/>
        </w:rPr>
        <w:object w:dxaOrig="200" w:dyaOrig="320">
          <v:shape id="_x0000_i1335" type="#_x0000_t75" style="width:10pt;height:15.5pt" o:ole="">
            <v:imagedata r:id="rId610" o:title=""/>
          </v:shape>
          <o:OLEObject Type="Embed" ProgID="Equation.DSMT4" ShapeID="_x0000_i1335" DrawAspect="Content" ObjectID="_1394857338" r:id="rId611"/>
        </w:object>
      </w:r>
      <w:r w:rsidRPr="00455465">
        <w:rPr>
          <w:rFonts w:cstheme="minorHAnsi"/>
          <w:lang w:val="pt-BR"/>
        </w:rPr>
        <w:t>no intervalo, mas o teorema garante que existe pelo menos um.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b/>
          <w:lang w:val="pt-BR"/>
        </w:rPr>
      </w:pPr>
      <w:r w:rsidRPr="00455465">
        <w:rPr>
          <w:rFonts w:cstheme="minorHAnsi"/>
          <w:b/>
          <w:lang w:val="pt-BR"/>
        </w:rPr>
        <w:t>Teorema do Valor Médio de Cauchy (TVM)</w:t>
      </w:r>
    </w:p>
    <w:p w:rsidR="004B2BE4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ab/>
        <w:t xml:space="preserve">Tomemos duas funções diferenciáveis </w:t>
      </w:r>
      <w:r w:rsidR="002E6D0A" w:rsidRPr="002E6D0A">
        <w:rPr>
          <w:rFonts w:cstheme="minorHAnsi"/>
          <w:position w:val="-14"/>
          <w:lang w:val="pt-BR"/>
        </w:rPr>
        <w:object w:dxaOrig="580" w:dyaOrig="400">
          <v:shape id="_x0000_i1336" type="#_x0000_t75" style="width:29.5pt;height:20.5pt" o:ole="">
            <v:imagedata r:id="rId612" o:title=""/>
          </v:shape>
          <o:OLEObject Type="Embed" ProgID="Equation.DSMT4" ShapeID="_x0000_i1336" DrawAspect="Content" ObjectID="_1394857339" r:id="rId613"/>
        </w:object>
      </w:r>
      <w:r w:rsidRPr="00455465">
        <w:rPr>
          <w:rFonts w:cstheme="minorHAnsi"/>
          <w:lang w:val="pt-BR"/>
        </w:rPr>
        <w:t xml:space="preserve"> e</w:t>
      </w:r>
      <w:r w:rsidR="002E6D0A">
        <w:rPr>
          <w:rFonts w:cstheme="minorHAnsi"/>
          <w:lang w:val="pt-BR"/>
        </w:rPr>
        <w:t xml:space="preserve"> </w:t>
      </w:r>
      <w:r w:rsidR="002E6D0A" w:rsidRPr="002E6D0A">
        <w:rPr>
          <w:rFonts w:cstheme="minorHAnsi"/>
          <w:position w:val="-14"/>
          <w:lang w:val="pt-BR"/>
        </w:rPr>
        <w:object w:dxaOrig="560" w:dyaOrig="400">
          <v:shape id="_x0000_i1337" type="#_x0000_t75" style="width:27.5pt;height:20.5pt" o:ole="">
            <v:imagedata r:id="rId614" o:title=""/>
          </v:shape>
          <o:OLEObject Type="Embed" ProgID="Equation.DSMT4" ShapeID="_x0000_i1337" DrawAspect="Content" ObjectID="_1394857340" r:id="rId615"/>
        </w:object>
      </w:r>
      <w:r w:rsidRPr="00455465">
        <w:rPr>
          <w:rFonts w:cstheme="minorHAnsi"/>
          <w:lang w:val="pt-BR"/>
        </w:rPr>
        <w:t xml:space="preserve"> tal que </w:t>
      </w:r>
      <w:r w:rsidR="002E6D0A" w:rsidRPr="002E6D0A">
        <w:rPr>
          <w:rFonts w:cstheme="minorHAnsi"/>
          <w:position w:val="-14"/>
          <w:lang w:val="pt-BR"/>
        </w:rPr>
        <w:object w:dxaOrig="1320" w:dyaOrig="400">
          <v:shape id="_x0000_i1338" type="#_x0000_t75" style="width:66pt;height:20.5pt" o:ole="">
            <v:imagedata r:id="rId616" o:title=""/>
          </v:shape>
          <o:OLEObject Type="Embed" ProgID="Equation.DSMT4" ShapeID="_x0000_i1338" DrawAspect="Content" ObjectID="_1394857341" r:id="rId617"/>
        </w:object>
      </w:r>
      <w:r w:rsidRPr="00455465">
        <w:rPr>
          <w:rFonts w:cstheme="minorHAnsi"/>
          <w:lang w:val="pt-BR"/>
        </w:rPr>
        <w:t xml:space="preserve"> e        </w:t>
      </w:r>
      <w:r w:rsidR="002E6D0A" w:rsidRPr="002E6D0A">
        <w:rPr>
          <w:rFonts w:cstheme="minorHAnsi"/>
          <w:position w:val="-14"/>
          <w:lang w:val="pt-BR"/>
        </w:rPr>
        <w:object w:dxaOrig="1280" w:dyaOrig="400">
          <v:shape id="_x0000_i1339" type="#_x0000_t75" style="width:63.5pt;height:20.5pt" o:ole="">
            <v:imagedata r:id="rId618" o:title=""/>
          </v:shape>
          <o:OLEObject Type="Embed" ProgID="Equation.DSMT4" ShapeID="_x0000_i1339" DrawAspect="Content" ObjectID="_1394857342" r:id="rId619"/>
        </w:object>
      </w:r>
      <w:r w:rsidR="002E6D0A">
        <w:rPr>
          <w:rFonts w:cstheme="minorHAnsi"/>
          <w:lang w:val="pt-BR"/>
        </w:rPr>
        <w:t xml:space="preserve">. Com elas </w:t>
      </w:r>
      <w:r w:rsidRPr="00455465">
        <w:rPr>
          <w:rFonts w:cstheme="minorHAnsi"/>
          <w:lang w:val="pt-BR"/>
        </w:rPr>
        <w:t>construímos uma nova função</w:t>
      </w:r>
      <w:r w:rsidR="002E6D0A">
        <w:rPr>
          <w:rFonts w:cstheme="minorHAnsi"/>
          <w:lang w:val="pt-BR"/>
        </w:rPr>
        <w:t xml:space="preserve"> </w:t>
      </w:r>
      <w:r w:rsidR="002E6D0A" w:rsidRPr="002E6D0A">
        <w:rPr>
          <w:rFonts w:cstheme="minorHAnsi"/>
          <w:position w:val="-14"/>
          <w:lang w:val="pt-BR"/>
        </w:rPr>
        <w:object w:dxaOrig="2160" w:dyaOrig="400">
          <v:shape id="_x0000_i1340" type="#_x0000_t75" style="width:108pt;height:20.5pt" o:ole="">
            <v:imagedata r:id="rId620" o:title=""/>
          </v:shape>
          <o:OLEObject Type="Embed" ProgID="Equation.DSMT4" ShapeID="_x0000_i1340" DrawAspect="Content" ObjectID="_1394857343" r:id="rId621"/>
        </w:object>
      </w:r>
      <w:r w:rsidRPr="00455465">
        <w:rPr>
          <w:rFonts w:cstheme="minorHAnsi"/>
          <w:lang w:val="pt-BR"/>
        </w:rPr>
        <w:t xml:space="preserve"> </w:t>
      </w:r>
      <w:r w:rsidR="002E6D0A">
        <w:rPr>
          <w:rFonts w:cstheme="minorHAnsi"/>
          <w:lang w:val="pt-BR"/>
        </w:rPr>
        <w:t>e</w:t>
      </w:r>
      <w:r w:rsidRPr="00455465">
        <w:rPr>
          <w:rFonts w:cstheme="minorHAnsi"/>
          <w:lang w:val="pt-BR"/>
        </w:rPr>
        <w:t xml:space="preserve"> determina</w:t>
      </w:r>
      <w:r w:rsidR="002E6D0A">
        <w:rPr>
          <w:rFonts w:cstheme="minorHAnsi"/>
          <w:lang w:val="pt-BR"/>
        </w:rPr>
        <w:t xml:space="preserve">mos </w:t>
      </w:r>
      <w:r w:rsidR="002E6D0A" w:rsidRPr="002E6D0A">
        <w:rPr>
          <w:rFonts w:cstheme="minorHAnsi"/>
          <w:position w:val="-6"/>
          <w:lang w:val="pt-BR"/>
        </w:rPr>
        <w:object w:dxaOrig="220" w:dyaOrig="279">
          <v:shape id="_x0000_i1341" type="#_x0000_t75" style="width:11.5pt;height:14.5pt" o:ole="">
            <v:imagedata r:id="rId622" o:title=""/>
          </v:shape>
          <o:OLEObject Type="Embed" ProgID="Equation.DSMT4" ShapeID="_x0000_i1341" DrawAspect="Content" ObjectID="_1394857344" r:id="rId623"/>
        </w:object>
      </w:r>
      <w:r w:rsidR="004B2BE4">
        <w:rPr>
          <w:rFonts w:cstheme="minorHAnsi"/>
          <w:lang w:val="pt-BR"/>
        </w:rPr>
        <w:t xml:space="preserve">que obriga </w:t>
      </w:r>
      <w:r w:rsidRPr="00455465">
        <w:rPr>
          <w:rFonts w:cstheme="minorHAnsi"/>
          <w:lang w:val="pt-BR"/>
        </w:rPr>
        <w:t xml:space="preserve">a </w:t>
      </w:r>
      <w:r w:rsidR="004B2BE4" w:rsidRPr="004B2BE4">
        <w:rPr>
          <w:rFonts w:cstheme="minorHAnsi"/>
          <w:position w:val="-14"/>
          <w:lang w:val="pt-BR"/>
        </w:rPr>
        <w:object w:dxaOrig="580" w:dyaOrig="400">
          <v:shape id="_x0000_i1342" type="#_x0000_t75" style="width:29.5pt;height:20.5pt" o:ole="">
            <v:imagedata r:id="rId624" o:title=""/>
          </v:shape>
          <o:OLEObject Type="Embed" ProgID="Equation.DSMT4" ShapeID="_x0000_i1342" DrawAspect="Content" ObjectID="_1394857345" r:id="rId625"/>
        </w:object>
      </w:r>
      <w:r w:rsidRPr="00455465">
        <w:rPr>
          <w:rFonts w:cstheme="minorHAnsi"/>
          <w:lang w:val="pt-BR"/>
        </w:rPr>
        <w:t xml:space="preserve"> a satisfazer as condições do Teorema de Rolle, ou seja, que </w:t>
      </w:r>
      <w:r w:rsidR="004B2BE4" w:rsidRPr="004B2BE4">
        <w:rPr>
          <w:rFonts w:cstheme="minorHAnsi"/>
          <w:position w:val="-14"/>
          <w:lang w:val="pt-BR"/>
        </w:rPr>
        <w:object w:dxaOrig="1340" w:dyaOrig="400">
          <v:shape id="_x0000_i1343" type="#_x0000_t75" style="width:66.5pt;height:20.5pt" o:ole="">
            <v:imagedata r:id="rId626" o:title=""/>
          </v:shape>
          <o:OLEObject Type="Embed" ProgID="Equation.DSMT4" ShapeID="_x0000_i1343" DrawAspect="Content" ObjectID="_1394857346" r:id="rId627"/>
        </w:object>
      </w:r>
      <w:r w:rsidR="004B2BE4">
        <w:rPr>
          <w:rFonts w:cstheme="minorHAnsi"/>
          <w:lang w:val="pt-BR"/>
        </w:rPr>
        <w:t>, ou seja,</w:t>
      </w:r>
      <w:r w:rsidRPr="00455465">
        <w:rPr>
          <w:rFonts w:cstheme="minorHAnsi"/>
          <w:lang w:val="pt-BR"/>
        </w:rPr>
        <w:t xml:space="preserve"> </w:t>
      </w:r>
      <w:r w:rsidR="004B2BE4" w:rsidRPr="004B2BE4">
        <w:rPr>
          <w:rFonts w:cstheme="minorHAnsi"/>
          <w:position w:val="-14"/>
          <w:lang w:val="pt-BR"/>
        </w:rPr>
        <w:object w:dxaOrig="2980" w:dyaOrig="400">
          <v:shape id="_x0000_i1344" type="#_x0000_t75" style="width:149.5pt;height:20.5pt" o:ole="">
            <v:imagedata r:id="rId628" o:title=""/>
          </v:shape>
          <o:OLEObject Type="Embed" ProgID="Equation.DSMT4" ShapeID="_x0000_i1344" DrawAspect="Content" ObjectID="_1394857347" r:id="rId629"/>
        </w:object>
      </w:r>
      <w:r w:rsidR="004B2BE4">
        <w:rPr>
          <w:rFonts w:cstheme="minorHAnsi"/>
          <w:lang w:val="pt-BR"/>
        </w:rPr>
        <w:t xml:space="preserve">. Resolvendo para </w:t>
      </w:r>
      <w:r w:rsidR="004B2BE4" w:rsidRPr="004B2BE4">
        <w:rPr>
          <w:rFonts w:cstheme="minorHAnsi"/>
          <w:position w:val="-6"/>
          <w:lang w:val="pt-BR"/>
        </w:rPr>
        <w:object w:dxaOrig="220" w:dyaOrig="279">
          <v:shape id="_x0000_i1345" type="#_x0000_t75" style="width:11.5pt;height:14.5pt" o:ole="">
            <v:imagedata r:id="rId630" o:title=""/>
          </v:shape>
          <o:OLEObject Type="Embed" ProgID="Equation.DSMT4" ShapeID="_x0000_i1345" DrawAspect="Content" ObjectID="_1394857348" r:id="rId631"/>
        </w:object>
      </w:r>
      <w:r w:rsidR="004B2BE4">
        <w:rPr>
          <w:rFonts w:cstheme="minorHAnsi"/>
          <w:lang w:val="pt-BR"/>
        </w:rPr>
        <w:t xml:space="preserve"> obtemos </w:t>
      </w:r>
      <w:r w:rsidRPr="00455465">
        <w:rPr>
          <w:rFonts w:cstheme="minorHAnsi"/>
          <w:position w:val="-34"/>
        </w:rPr>
        <w:object w:dxaOrig="2100" w:dyaOrig="780">
          <v:shape id="_x0000_i1346" type="#_x0000_t75" style="width:105pt;height:39pt" o:ole="">
            <v:imagedata r:id="rId632" o:title=""/>
          </v:shape>
          <o:OLEObject Type="Embed" ProgID="Equation.3" ShapeID="_x0000_i1346" DrawAspect="Content" ObjectID="_1394857349" r:id="rId633"/>
        </w:object>
      </w:r>
      <w:r w:rsidRPr="00455465">
        <w:rPr>
          <w:rFonts w:cstheme="minorHAnsi"/>
          <w:lang w:val="pt-BR"/>
        </w:rPr>
        <w:t xml:space="preserve">. </w:t>
      </w:r>
      <w:r w:rsidR="004B2BE4">
        <w:rPr>
          <w:rFonts w:cstheme="minorHAnsi"/>
          <w:lang w:val="pt-BR"/>
        </w:rPr>
        <w:t>Isso significa então que</w:t>
      </w:r>
      <w:r w:rsidRPr="00455465">
        <w:rPr>
          <w:rFonts w:cstheme="minorHAnsi"/>
          <w:lang w:val="pt-BR"/>
        </w:rPr>
        <w:t xml:space="preserve">  </w:t>
      </w:r>
      <w:r w:rsidRPr="00455465">
        <w:rPr>
          <w:rFonts w:cstheme="minorHAnsi"/>
          <w:position w:val="-30"/>
        </w:rPr>
        <w:object w:dxaOrig="3000" w:dyaOrig="680">
          <v:shape id="_x0000_i1347" type="#_x0000_t75" style="width:150pt;height:34pt" o:ole="">
            <v:imagedata r:id="rId634" o:title=""/>
          </v:shape>
          <o:OLEObject Type="Embed" ProgID="Equation.DSMT4" ShapeID="_x0000_i1347" DrawAspect="Content" ObjectID="_1394857350" r:id="rId635"/>
        </w:object>
      </w:r>
      <w:r w:rsidRPr="00455465">
        <w:rPr>
          <w:rFonts w:cstheme="minorHAnsi"/>
          <w:lang w:val="pt-BR"/>
        </w:rPr>
        <w:t>, satisfaz as condições do Teorema de Rolle.</w:t>
      </w:r>
      <w:r w:rsidR="004B2BE4">
        <w:rPr>
          <w:rFonts w:cstheme="minorHAnsi"/>
          <w:lang w:val="pt-BR"/>
        </w:rPr>
        <w:t xml:space="preserve"> Nesse caso</w:t>
      </w:r>
      <w:r w:rsidRPr="00455465">
        <w:rPr>
          <w:rFonts w:cstheme="minorHAnsi"/>
          <w:lang w:val="pt-BR"/>
        </w:rPr>
        <w:t xml:space="preserve">, existe um número </w:t>
      </w:r>
      <w:r w:rsidR="004B2BE4" w:rsidRPr="004B2BE4">
        <w:rPr>
          <w:rFonts w:cstheme="minorHAnsi"/>
          <w:position w:val="-10"/>
        </w:rPr>
        <w:object w:dxaOrig="920" w:dyaOrig="320">
          <v:shape id="_x0000_i1348" type="#_x0000_t75" style="width:46pt;height:15.5pt" o:ole="">
            <v:imagedata r:id="rId636" o:title=""/>
          </v:shape>
          <o:OLEObject Type="Embed" ProgID="Equation.DSMT4" ShapeID="_x0000_i1348" DrawAspect="Content" ObjectID="_1394857351" r:id="rId637"/>
        </w:object>
      </w:r>
      <w:r w:rsidRPr="00455465">
        <w:rPr>
          <w:rFonts w:cstheme="minorHAnsi"/>
          <w:lang w:val="pt-BR"/>
        </w:rPr>
        <w:t xml:space="preserve">, i.e., </w:t>
      </w:r>
      <w:r w:rsidR="004B2BE4" w:rsidRPr="004B2BE4">
        <w:rPr>
          <w:rFonts w:cstheme="minorHAnsi"/>
          <w:position w:val="-10"/>
          <w:lang w:val="pt-BR"/>
        </w:rPr>
        <w:object w:dxaOrig="920" w:dyaOrig="320">
          <v:shape id="_x0000_i1349" type="#_x0000_t75" style="width:46pt;height:15.5pt" o:ole="">
            <v:imagedata r:id="rId638" o:title=""/>
          </v:shape>
          <o:OLEObject Type="Embed" ProgID="Equation.DSMT4" ShapeID="_x0000_i1349" DrawAspect="Content" ObjectID="_1394857352" r:id="rId639"/>
        </w:object>
      </w:r>
      <w:r w:rsidRPr="00455465">
        <w:rPr>
          <w:rFonts w:cstheme="minorHAnsi"/>
          <w:lang w:val="pt-BR"/>
        </w:rPr>
        <w:t>, em que</w:t>
      </w:r>
      <w:r w:rsidR="004B2BE4">
        <w:rPr>
          <w:rFonts w:cstheme="minorHAnsi"/>
          <w:lang w:val="pt-BR"/>
        </w:rPr>
        <w:t xml:space="preserve"> </w:t>
      </w:r>
      <w:r w:rsidR="004B2BE4" w:rsidRPr="004B2BE4">
        <w:rPr>
          <w:rFonts w:cstheme="minorHAnsi"/>
          <w:position w:val="-14"/>
          <w:lang w:val="pt-BR"/>
        </w:rPr>
        <w:object w:dxaOrig="999" w:dyaOrig="400">
          <v:shape id="_x0000_i1350" type="#_x0000_t75" style="width:50pt;height:20.5pt" o:ole="">
            <v:imagedata r:id="rId640" o:title=""/>
          </v:shape>
          <o:OLEObject Type="Embed" ProgID="Equation.DSMT4" ShapeID="_x0000_i1350" DrawAspect="Content" ObjectID="_1394857353" r:id="rId641"/>
        </w:object>
      </w:r>
      <w:r w:rsidRPr="00455465">
        <w:rPr>
          <w:rFonts w:cstheme="minorHAnsi"/>
          <w:lang w:val="pt-BR"/>
        </w:rPr>
        <w:t xml:space="preserve">. Por outro lado </w:t>
      </w:r>
      <w:r w:rsidRPr="00455465">
        <w:rPr>
          <w:rFonts w:cstheme="minorHAnsi"/>
          <w:position w:val="-30"/>
        </w:rPr>
        <w:object w:dxaOrig="3220" w:dyaOrig="680">
          <v:shape id="_x0000_i1351" type="#_x0000_t75" style="width:161.5pt;height:34pt" o:ole="">
            <v:imagedata r:id="rId642" o:title=""/>
          </v:shape>
          <o:OLEObject Type="Embed" ProgID="Equation.3" ShapeID="_x0000_i1351" DrawAspect="Content" ObjectID="_1394857354" r:id="rId643"/>
        </w:object>
      </w:r>
      <w:r w:rsidRPr="00455465">
        <w:rPr>
          <w:rFonts w:cstheme="minorHAnsi"/>
          <w:lang w:val="pt-BR"/>
        </w:rPr>
        <w:t xml:space="preserve">, logo </w:t>
      </w:r>
      <w:r w:rsidR="004B2BE4" w:rsidRPr="004B2BE4">
        <w:rPr>
          <w:rFonts w:cstheme="minorHAnsi"/>
          <w:position w:val="-10"/>
        </w:rPr>
        <w:object w:dxaOrig="2320" w:dyaOrig="320">
          <v:shape id="_x0000_i1352" type="#_x0000_t75" style="width:116pt;height:15.5pt" o:ole="">
            <v:imagedata r:id="rId644" o:title=""/>
          </v:shape>
          <o:OLEObject Type="Embed" ProgID="Equation.DSMT4" ShapeID="_x0000_i1352" DrawAspect="Content" ObjectID="_1394857355" r:id="rId645"/>
        </w:object>
      </w:r>
      <w:r w:rsidRPr="00455465">
        <w:rPr>
          <w:rFonts w:cstheme="minorHAnsi"/>
          <w:lang w:val="pt-BR"/>
        </w:rPr>
        <w:t>, ou seja</w:t>
      </w:r>
      <w:r w:rsidR="004B2BE4">
        <w:rPr>
          <w:rFonts w:cstheme="minorHAnsi"/>
          <w:lang w:val="pt-BR"/>
        </w:rPr>
        <w:t>:</w:t>
      </w:r>
    </w:p>
    <w:p w:rsidR="004B2BE4" w:rsidRDefault="004B2BE4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B2BE4">
        <w:rPr>
          <w:rFonts w:cstheme="minorHAnsi"/>
          <w:position w:val="-30"/>
        </w:rPr>
        <w:object w:dxaOrig="3519" w:dyaOrig="680">
          <v:shape id="_x0000_i1353" type="#_x0000_t75" style="width:176.5pt;height:34pt" o:ole="">
            <v:imagedata r:id="rId646" o:title=""/>
          </v:shape>
          <o:OLEObject Type="Embed" ProgID="Equation.DSMT4" ShapeID="_x0000_i1353" DrawAspect="Content" ObjectID="_1394857356" r:id="rId647"/>
        </w:object>
      </w:r>
      <w:r w:rsidR="00455465" w:rsidRPr="00455465">
        <w:rPr>
          <w:rFonts w:cstheme="minorHAnsi"/>
          <w:lang w:val="pt-BR"/>
        </w:rPr>
        <w:t>.</w:t>
      </w:r>
    </w:p>
    <w:p w:rsidR="004B2BE4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O teorema do Valor Médio de Cauchy afirma que</w:t>
      </w:r>
      <w:r w:rsidR="004B2BE4">
        <w:rPr>
          <w:rFonts w:cstheme="minorHAnsi"/>
          <w:lang w:val="pt-BR"/>
        </w:rPr>
        <w:t>:</w:t>
      </w:r>
    </w:p>
    <w:p w:rsidR="004B2BE4" w:rsidRDefault="004B2BE4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B2BE4">
        <w:rPr>
          <w:rFonts w:cstheme="minorHAnsi"/>
          <w:position w:val="-28"/>
        </w:rPr>
        <w:object w:dxaOrig="3760" w:dyaOrig="660">
          <v:shape id="_x0000_i1354" type="#_x0000_t75" style="width:188pt;height:34pt" o:ole="">
            <v:imagedata r:id="rId648" o:title=""/>
          </v:shape>
          <o:OLEObject Type="Embed" ProgID="Equation.DSMT4" ShapeID="_x0000_i1354" DrawAspect="Content" ObjectID="_1394857357" r:id="rId649"/>
        </w:object>
      </w:r>
      <w:r w:rsidR="00455465" w:rsidRPr="00455465">
        <w:rPr>
          <w:rFonts w:cstheme="minorHAnsi"/>
          <w:lang w:val="pt-BR"/>
        </w:rPr>
        <w:t>.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 xml:space="preserve">No caso particular em que  </w:t>
      </w:r>
      <w:r w:rsidR="004B2BE4" w:rsidRPr="004B2BE4">
        <w:rPr>
          <w:rFonts w:cstheme="minorHAnsi"/>
          <w:position w:val="-14"/>
          <w:lang w:val="pt-BR"/>
        </w:rPr>
        <w:object w:dxaOrig="920" w:dyaOrig="400">
          <v:shape id="_x0000_i1355" type="#_x0000_t75" style="width:46pt;height:20.5pt" o:ole="">
            <v:imagedata r:id="rId650" o:title=""/>
          </v:shape>
          <o:OLEObject Type="Embed" ProgID="Equation.DSMT4" ShapeID="_x0000_i1355" DrawAspect="Content" ObjectID="_1394857358" r:id="rId651"/>
        </w:object>
      </w:r>
      <w:r w:rsidR="004B2BE4">
        <w:rPr>
          <w:rFonts w:cstheme="minorHAnsi"/>
          <w:lang w:val="pt-BR"/>
        </w:rPr>
        <w:t xml:space="preserve">, </w:t>
      </w:r>
      <w:r w:rsidR="004B2BE4" w:rsidRPr="004B2BE4">
        <w:rPr>
          <w:rFonts w:cstheme="minorHAnsi"/>
          <w:position w:val="-14"/>
          <w:lang w:val="pt-BR"/>
        </w:rPr>
        <w:object w:dxaOrig="920" w:dyaOrig="400">
          <v:shape id="_x0000_i1356" type="#_x0000_t75" style="width:46pt;height:20.5pt" o:ole="">
            <v:imagedata r:id="rId652" o:title=""/>
          </v:shape>
          <o:OLEObject Type="Embed" ProgID="Equation.DSMT4" ShapeID="_x0000_i1356" DrawAspect="Content" ObjectID="_1394857359" r:id="rId653"/>
        </w:object>
      </w:r>
      <w:r w:rsidR="004B2BE4">
        <w:rPr>
          <w:rFonts w:cstheme="minorHAnsi"/>
          <w:lang w:val="pt-BR"/>
        </w:rPr>
        <w:t xml:space="preserve"> o TVM</w:t>
      </w:r>
      <w:r w:rsidRPr="00455465">
        <w:rPr>
          <w:rFonts w:cstheme="minorHAnsi"/>
          <w:lang w:val="pt-BR"/>
        </w:rPr>
        <w:t xml:space="preserve"> ele se reduz a </w:t>
      </w:r>
      <w:r w:rsidRPr="00455465">
        <w:rPr>
          <w:rFonts w:cstheme="minorHAnsi"/>
          <w:position w:val="-34"/>
        </w:rPr>
        <w:object w:dxaOrig="2280" w:dyaOrig="780">
          <v:shape id="_x0000_i1357" type="#_x0000_t75" style="width:114pt;height:39pt" o:ole="">
            <v:imagedata r:id="rId654" o:title=""/>
          </v:shape>
          <o:OLEObject Type="Embed" ProgID="Equation.3" ShapeID="_x0000_i1357" DrawAspect="Content" ObjectID="_1394857360" r:id="rId655"/>
        </w:object>
      </w:r>
      <w:r w:rsidRPr="00455465">
        <w:rPr>
          <w:rFonts w:cstheme="minorHAnsi"/>
          <w:lang w:val="pt-BR"/>
        </w:rPr>
        <w:t>.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b/>
          <w:lang w:val="pt-BR"/>
        </w:rPr>
      </w:pPr>
      <w:r w:rsidRPr="00455465">
        <w:rPr>
          <w:rFonts w:cstheme="minorHAnsi"/>
          <w:b/>
          <w:lang w:val="pt-BR"/>
        </w:rPr>
        <w:t>Resto da Série de Taylor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firstLine="708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Seja</w:t>
      </w:r>
      <w:r w:rsidRPr="00455465">
        <w:rPr>
          <w:rFonts w:cstheme="minorHAnsi"/>
          <w:position w:val="-28"/>
        </w:rPr>
        <w:object w:dxaOrig="7180" w:dyaOrig="780">
          <v:shape id="_x0000_i1358" type="#_x0000_t75" style="width:359.5pt;height:39pt" o:ole="">
            <v:imagedata r:id="rId656" o:title=""/>
          </v:shape>
          <o:OLEObject Type="Embed" ProgID="Equation.3" ShapeID="_x0000_i1358" DrawAspect="Content" ObjectID="_1394857361" r:id="rId657"/>
        </w:object>
      </w:r>
      <w:r w:rsidRPr="00455465">
        <w:rPr>
          <w:rFonts w:cstheme="minorHAnsi"/>
          <w:lang w:val="pt-BR"/>
        </w:rPr>
        <w:t xml:space="preserve"> o erro cometido na truncagem da série de Taylor até ordem </w:t>
      </w:r>
      <w:r w:rsidR="004B2BE4" w:rsidRPr="004B2BE4">
        <w:rPr>
          <w:rFonts w:cstheme="minorHAnsi"/>
          <w:position w:val="-6"/>
          <w:lang w:val="pt-BR"/>
        </w:rPr>
        <w:object w:dxaOrig="200" w:dyaOrig="220">
          <v:shape id="_x0000_i1359" type="#_x0000_t75" style="width:10pt;height:11.5pt" o:ole="">
            <v:imagedata r:id="rId658" o:title=""/>
          </v:shape>
          <o:OLEObject Type="Embed" ProgID="Equation.DSMT4" ShapeID="_x0000_i1359" DrawAspect="Content" ObjectID="_1394857362" r:id="rId659"/>
        </w:object>
      </w:r>
      <w:r w:rsidRPr="00455465">
        <w:rPr>
          <w:rFonts w:cstheme="minorHAnsi"/>
          <w:lang w:val="pt-BR"/>
        </w:rPr>
        <w:t xml:space="preserve"> e seja </w:t>
      </w:r>
      <w:r w:rsidRPr="00455465">
        <w:rPr>
          <w:rFonts w:cstheme="minorHAnsi"/>
          <w:position w:val="-34"/>
        </w:rPr>
        <w:object w:dxaOrig="1980" w:dyaOrig="840">
          <v:shape id="_x0000_i1360" type="#_x0000_t75" style="width:99pt;height:42pt" o:ole="">
            <v:imagedata r:id="rId660" o:title=""/>
          </v:shape>
          <o:OLEObject Type="Embed" ProgID="Equation.3" ShapeID="_x0000_i1360" DrawAspect="Content" ObjectID="_1394857363" r:id="rId661"/>
        </w:object>
      </w:r>
      <w:r w:rsidRPr="00455465">
        <w:rPr>
          <w:rFonts w:cstheme="minorHAnsi"/>
          <w:lang w:val="pt-BR"/>
        </w:rPr>
        <w:t xml:space="preserve">.  Como </w:t>
      </w:r>
      <w:r w:rsidR="004B2BE4" w:rsidRPr="004B2BE4">
        <w:rPr>
          <w:rFonts w:cstheme="minorHAnsi"/>
          <w:position w:val="-14"/>
          <w:lang w:val="pt-BR"/>
        </w:rPr>
        <w:object w:dxaOrig="580" w:dyaOrig="400">
          <v:shape id="_x0000_i1361" type="#_x0000_t75" style="width:29.5pt;height:20.5pt" o:ole="">
            <v:imagedata r:id="rId662" o:title=""/>
          </v:shape>
          <o:OLEObject Type="Embed" ProgID="Equation.DSMT4" ShapeID="_x0000_i1361" DrawAspect="Content" ObjectID="_1394857364" r:id="rId663"/>
        </w:object>
      </w:r>
      <w:r w:rsidRPr="00455465">
        <w:rPr>
          <w:rFonts w:cstheme="minorHAnsi"/>
          <w:lang w:val="pt-BR"/>
        </w:rPr>
        <w:t xml:space="preserve"> e </w:t>
      </w:r>
      <w:r w:rsidR="004B2BE4" w:rsidRPr="004B2BE4">
        <w:rPr>
          <w:rFonts w:cstheme="minorHAnsi"/>
          <w:position w:val="-14"/>
          <w:lang w:val="pt-BR"/>
        </w:rPr>
        <w:object w:dxaOrig="580" w:dyaOrig="400">
          <v:shape id="_x0000_i1362" type="#_x0000_t75" style="width:29.5pt;height:20.5pt" o:ole="">
            <v:imagedata r:id="rId664" o:title=""/>
          </v:shape>
          <o:OLEObject Type="Embed" ProgID="Equation.DSMT4" ShapeID="_x0000_i1362" DrawAspect="Content" ObjectID="_1394857365" r:id="rId665"/>
        </w:object>
      </w:r>
      <w:r w:rsidRPr="00455465">
        <w:rPr>
          <w:rFonts w:cstheme="minorHAnsi"/>
          <w:lang w:val="pt-BR"/>
        </w:rPr>
        <w:t>satisfaze</w:t>
      </w:r>
      <w:r w:rsidR="004B2BE4">
        <w:rPr>
          <w:rFonts w:cstheme="minorHAnsi"/>
          <w:lang w:val="pt-BR"/>
        </w:rPr>
        <w:t>m as condições do TVM de Cauchy então:</w:t>
      </w:r>
    </w:p>
    <w:p w:rsidR="00455465" w:rsidRPr="009D5DAD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55465">
        <w:rPr>
          <w:rFonts w:cstheme="minorHAnsi"/>
          <w:position w:val="-32"/>
        </w:rPr>
        <w:object w:dxaOrig="4000" w:dyaOrig="760">
          <v:shape id="_x0000_i1363" type="#_x0000_t75" style="width:200pt;height:38.5pt" o:ole="">
            <v:imagedata r:id="rId666" o:title=""/>
          </v:shape>
          <o:OLEObject Type="Embed" ProgID="Equation.3" ShapeID="_x0000_i1363" DrawAspect="Content" ObjectID="_1394857366" r:id="rId667"/>
        </w:object>
      </w:r>
      <w:r w:rsidRPr="009D5DAD">
        <w:rPr>
          <w:rFonts w:cstheme="minorHAnsi"/>
          <w:lang w:val="pt-BR"/>
        </w:rPr>
        <w:t>.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firstLine="706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 xml:space="preserve">Por outro lado, derivando diretamente a função </w:t>
      </w:r>
      <w:r w:rsidR="004B2BE4" w:rsidRPr="004B2BE4">
        <w:rPr>
          <w:rFonts w:cstheme="minorHAnsi"/>
          <w:position w:val="-14"/>
          <w:lang w:val="pt-BR"/>
        </w:rPr>
        <w:object w:dxaOrig="580" w:dyaOrig="400">
          <v:shape id="_x0000_i1364" type="#_x0000_t75" style="width:29.5pt;height:20.5pt" o:ole="">
            <v:imagedata r:id="rId668" o:title=""/>
          </v:shape>
          <o:OLEObject Type="Embed" ProgID="Equation.DSMT4" ShapeID="_x0000_i1364" DrawAspect="Content" ObjectID="_1394857367" r:id="rId669"/>
        </w:object>
      </w:r>
      <w:r w:rsidRPr="00455465">
        <w:rPr>
          <w:rFonts w:cstheme="minorHAnsi"/>
          <w:lang w:val="pt-BR"/>
        </w:rPr>
        <w:t>, obtemos: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</w:rPr>
      </w:pPr>
      <w:r w:rsidRPr="00455465">
        <w:rPr>
          <w:rFonts w:cstheme="minorHAnsi"/>
          <w:position w:val="-72"/>
        </w:rPr>
        <w:object w:dxaOrig="8000" w:dyaOrig="1579">
          <v:shape id="_x0000_i1365" type="#_x0000_t75" style="width:399.5pt;height:78.5pt" o:ole="">
            <v:imagedata r:id="rId670" o:title=""/>
          </v:shape>
          <o:OLEObject Type="Embed" ProgID="Equation.3" ShapeID="_x0000_i1365" DrawAspect="Content" ObjectID="_1394857368" r:id="rId671"/>
        </w:objec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firstLine="706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Como os termos intermediários se cancelam</w:t>
      </w:r>
      <w:r w:rsidR="004B2BE4">
        <w:rPr>
          <w:rFonts w:cstheme="minorHAnsi"/>
          <w:lang w:val="pt-BR"/>
        </w:rPr>
        <w:t xml:space="preserve"> [soma telescópica]</w:t>
      </w:r>
      <w:r w:rsidRPr="00455465">
        <w:rPr>
          <w:rFonts w:cstheme="minorHAnsi"/>
          <w:lang w:val="pt-BR"/>
        </w:rPr>
        <w:t xml:space="preserve">: 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55465">
        <w:rPr>
          <w:rFonts w:cstheme="minorHAnsi"/>
          <w:position w:val="-28"/>
        </w:rPr>
        <w:object w:dxaOrig="3060" w:dyaOrig="780">
          <v:shape id="_x0000_i1366" type="#_x0000_t75" style="width:153pt;height:39pt" o:ole="">
            <v:imagedata r:id="rId672" o:title=""/>
          </v:shape>
          <o:OLEObject Type="Embed" ProgID="Equation.3" ShapeID="_x0000_i1366" DrawAspect="Content" ObjectID="_1394857369" r:id="rId673"/>
        </w:object>
      </w:r>
      <w:r w:rsidRPr="00455465">
        <w:rPr>
          <w:rFonts w:cstheme="minorHAnsi"/>
          <w:lang w:val="pt-BR"/>
        </w:rPr>
        <w:t>.</w:t>
      </w:r>
    </w:p>
    <w:p w:rsid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Derivando diretamente</w:t>
      </w:r>
      <w:r w:rsidR="004B2BE4">
        <w:rPr>
          <w:rFonts w:cstheme="minorHAnsi"/>
          <w:lang w:val="pt-BR"/>
        </w:rPr>
        <w:t xml:space="preserve"> </w:t>
      </w:r>
      <w:r w:rsidR="004B2BE4" w:rsidRPr="004B2BE4">
        <w:rPr>
          <w:rFonts w:cstheme="minorHAnsi"/>
          <w:position w:val="-14"/>
          <w:lang w:val="pt-BR"/>
        </w:rPr>
        <w:object w:dxaOrig="580" w:dyaOrig="400">
          <v:shape id="_x0000_i1367" type="#_x0000_t75" style="width:29.5pt;height:20.5pt" o:ole="">
            <v:imagedata r:id="rId674" o:title=""/>
          </v:shape>
          <o:OLEObject Type="Embed" ProgID="Equation.DSMT4" ShapeID="_x0000_i1367" DrawAspect="Content" ObjectID="_1394857370" r:id="rId675"/>
        </w:object>
      </w:r>
      <w:r w:rsidRPr="00455465">
        <w:rPr>
          <w:rFonts w:cstheme="minorHAnsi"/>
          <w:lang w:val="pt-BR"/>
        </w:rPr>
        <w:t xml:space="preserve">obtemos </w:t>
      </w:r>
      <w:r w:rsidRPr="00455465">
        <w:rPr>
          <w:rFonts w:cstheme="minorHAnsi"/>
          <w:position w:val="-34"/>
        </w:rPr>
        <w:object w:dxaOrig="3980" w:dyaOrig="840">
          <v:shape id="_x0000_i1368" type="#_x0000_t75" style="width:199pt;height:42pt" o:ole="">
            <v:imagedata r:id="rId676" o:title=""/>
          </v:shape>
          <o:OLEObject Type="Embed" ProgID="Equation.3" ShapeID="_x0000_i1368" DrawAspect="Content" ObjectID="_1394857371" r:id="rId677"/>
        </w:object>
      </w:r>
      <w:r w:rsidRPr="00455465">
        <w:rPr>
          <w:rFonts w:cstheme="minorHAnsi"/>
          <w:lang w:val="pt-BR"/>
        </w:rPr>
        <w:t xml:space="preserve">. Usando esses resultados no TVM de Cauchy:  </w:t>
      </w:r>
    </w:p>
    <w:p w:rsidR="004B2BE4" w:rsidRPr="00455465" w:rsidRDefault="004B2BE4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B2BE4">
        <w:rPr>
          <w:rFonts w:cstheme="minorHAnsi"/>
          <w:position w:val="-56"/>
          <w:lang w:val="pt-BR"/>
        </w:rPr>
        <w:object w:dxaOrig="3980" w:dyaOrig="1240">
          <v:shape id="_x0000_i1369" type="#_x0000_t75" style="width:199pt;height:62pt" o:ole="">
            <v:imagedata r:id="rId678" o:title=""/>
          </v:shape>
          <o:OLEObject Type="Embed" ProgID="Equation.DSMT4" ShapeID="_x0000_i1369" DrawAspect="Content" ObjectID="_1394857372" r:id="rId679"/>
        </w:objec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Percebendo que</w:t>
      </w:r>
      <w:r w:rsidR="004B2BE4">
        <w:rPr>
          <w:rFonts w:cstheme="minorHAnsi"/>
          <w:lang w:val="pt-BR"/>
        </w:rPr>
        <w:t xml:space="preserve"> </w:t>
      </w:r>
      <w:r w:rsidR="004B2BE4" w:rsidRPr="004B2BE4">
        <w:rPr>
          <w:rFonts w:cstheme="minorHAnsi"/>
          <w:position w:val="-14"/>
          <w:lang w:val="pt-BR"/>
        </w:rPr>
        <w:object w:dxaOrig="1680" w:dyaOrig="400">
          <v:shape id="_x0000_i1370" type="#_x0000_t75" style="width:84pt;height:20.5pt" o:ole="">
            <v:imagedata r:id="rId680" o:title=""/>
          </v:shape>
          <o:OLEObject Type="Embed" ProgID="Equation.DSMT4" ShapeID="_x0000_i1370" DrawAspect="Content" ObjectID="_1394857373" r:id="rId681"/>
        </w:object>
      </w:r>
      <w:r w:rsidRPr="00455465">
        <w:rPr>
          <w:rFonts w:cstheme="minorHAnsi"/>
          <w:lang w:val="pt-BR"/>
        </w:rPr>
        <w:t xml:space="preserve">, então </w:t>
      </w:r>
      <w:r w:rsidR="002E6D0A" w:rsidRPr="002E6D0A">
        <w:rPr>
          <w:rFonts w:cstheme="minorHAnsi"/>
          <w:position w:val="-30"/>
        </w:rPr>
        <w:object w:dxaOrig="3000" w:dyaOrig="680">
          <v:shape id="_x0000_i1371" type="#_x0000_t75" style="width:150pt;height:34pt" o:ole="">
            <v:imagedata r:id="rId682" o:title=""/>
          </v:shape>
          <o:OLEObject Type="Embed" ProgID="Equation.DSMT4" ShapeID="_x0000_i1371" DrawAspect="Content" ObjectID="_1394857374" r:id="rId683"/>
        </w:object>
      </w:r>
      <w:r w:rsidRPr="00455465">
        <w:rPr>
          <w:rFonts w:cstheme="minorHAnsi"/>
          <w:lang w:val="pt-BR"/>
        </w:rPr>
        <w:t xml:space="preserve">. Logo, </w:t>
      </w:r>
      <w:r w:rsidRPr="00455465">
        <w:rPr>
          <w:rFonts w:cstheme="minorHAnsi"/>
          <w:position w:val="-28"/>
        </w:rPr>
        <w:object w:dxaOrig="4780" w:dyaOrig="780">
          <v:shape id="_x0000_i1372" type="#_x0000_t75" style="width:239pt;height:39pt" o:ole="">
            <v:imagedata r:id="rId684" o:title=""/>
          </v:shape>
          <o:OLEObject Type="Embed" ProgID="Equation.3" ShapeID="_x0000_i1372" DrawAspect="Content" ObjectID="_1394857375" r:id="rId685"/>
        </w:object>
      </w:r>
      <w:r w:rsidRPr="00455465">
        <w:rPr>
          <w:rFonts w:cstheme="minorHAnsi"/>
          <w:lang w:val="pt-BR"/>
        </w:rPr>
        <w:t xml:space="preserve">. Fazendo </w:t>
      </w:r>
      <w:r w:rsidR="00A01148" w:rsidRPr="00A01148">
        <w:rPr>
          <w:rFonts w:cstheme="minorHAnsi"/>
          <w:position w:val="-6"/>
          <w:lang w:val="pt-BR"/>
        </w:rPr>
        <w:object w:dxaOrig="560" w:dyaOrig="220">
          <v:shape id="_x0000_i1373" type="#_x0000_t75" style="width:27.5pt;height:11.5pt" o:ole="">
            <v:imagedata r:id="rId686" o:title=""/>
          </v:shape>
          <o:OLEObject Type="Embed" ProgID="Equation.DSMT4" ShapeID="_x0000_i1373" DrawAspect="Content" ObjectID="_1394857376" r:id="rId687"/>
        </w:object>
      </w:r>
      <w:r w:rsidRPr="00455465">
        <w:rPr>
          <w:rFonts w:cstheme="minorHAnsi"/>
          <w:lang w:val="pt-BR"/>
        </w:rPr>
        <w:t xml:space="preserve"> na </w:t>
      </w:r>
      <w:r w:rsidR="00A01148" w:rsidRPr="00A01148">
        <w:rPr>
          <w:rFonts w:cstheme="minorHAnsi"/>
          <w:position w:val="-14"/>
          <w:lang w:val="pt-BR"/>
        </w:rPr>
        <w:object w:dxaOrig="600" w:dyaOrig="400">
          <v:shape id="_x0000_i1374" type="#_x0000_t75" style="width:30pt;height:20.5pt" o:ole="">
            <v:imagedata r:id="rId688" o:title=""/>
          </v:shape>
          <o:OLEObject Type="Embed" ProgID="Equation.DSMT4" ShapeID="_x0000_i1374" DrawAspect="Content" ObjectID="_1394857377" r:id="rId689"/>
        </w:object>
      </w:r>
      <w:r w:rsidRPr="00455465">
        <w:rPr>
          <w:rFonts w:cstheme="minorHAnsi"/>
          <w:lang w:val="pt-BR"/>
        </w:rPr>
        <w:t>obtemos:</w:t>
      </w:r>
    </w:p>
    <w:p w:rsidR="00455465" w:rsidRPr="009D5DAD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455465">
        <w:rPr>
          <w:rFonts w:cstheme="minorHAnsi"/>
          <w:position w:val="-34"/>
        </w:rPr>
        <w:object w:dxaOrig="8080" w:dyaOrig="840">
          <v:shape id="_x0000_i1375" type="#_x0000_t75" style="width:404.5pt;height:42pt" o:ole="">
            <v:imagedata r:id="rId690" o:title=""/>
          </v:shape>
          <o:OLEObject Type="Embed" ProgID="Equation.3" ShapeID="_x0000_i1375" DrawAspect="Content" ObjectID="_1394857378" r:id="rId691"/>
        </w:object>
      </w:r>
      <w:r w:rsidRPr="009D5DAD">
        <w:rPr>
          <w:rFonts w:cstheme="minorHAnsi"/>
          <w:lang w:val="pt-BR"/>
        </w:rPr>
        <w:t>,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>de onde tiramos que existe</w:t>
      </w:r>
      <w:r w:rsidR="00A01148">
        <w:rPr>
          <w:rFonts w:cstheme="minorHAnsi"/>
          <w:lang w:val="pt-BR"/>
        </w:rPr>
        <w:t xml:space="preserve"> </w:t>
      </w:r>
      <w:r w:rsidR="00A01148" w:rsidRPr="00A01148">
        <w:rPr>
          <w:rFonts w:cstheme="minorHAnsi"/>
          <w:position w:val="-10"/>
          <w:lang w:val="pt-BR"/>
        </w:rPr>
        <w:object w:dxaOrig="920" w:dyaOrig="320">
          <v:shape id="_x0000_i1376" type="#_x0000_t75" style="width:46pt;height:15.5pt" o:ole="">
            <v:imagedata r:id="rId692" o:title=""/>
          </v:shape>
          <o:OLEObject Type="Embed" ProgID="Equation.DSMT4" ShapeID="_x0000_i1376" DrawAspect="Content" ObjectID="_1394857379" r:id="rId693"/>
        </w:object>
      </w:r>
      <w:r w:rsidRPr="00455465">
        <w:rPr>
          <w:rFonts w:cstheme="minorHAnsi"/>
          <w:lang w:val="pt-BR"/>
        </w:rPr>
        <w:t>tal que:</w:t>
      </w:r>
    </w:p>
    <w:p w:rsidR="00455465" w:rsidRPr="00455465" w:rsidRDefault="00A01148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A01148">
        <w:rPr>
          <w:rFonts w:cstheme="minorHAnsi"/>
          <w:position w:val="-32"/>
        </w:rPr>
        <w:object w:dxaOrig="6780" w:dyaOrig="760">
          <v:shape id="_x0000_i1377" type="#_x0000_t75" style="width:339pt;height:38.5pt" o:ole="">
            <v:imagedata r:id="rId694" o:title=""/>
          </v:shape>
          <o:OLEObject Type="Embed" ProgID="Equation.DSMT4" ShapeID="_x0000_i1377" DrawAspect="Content" ObjectID="_1394857380" r:id="rId695"/>
        </w:object>
      </w:r>
      <w:r w:rsidR="00455465" w:rsidRPr="00455465">
        <w:rPr>
          <w:rFonts w:cstheme="minorHAnsi"/>
          <w:lang w:val="pt-BR"/>
        </w:rPr>
        <w:t>.</w:t>
      </w:r>
    </w:p>
    <w:p w:rsidR="00455465" w:rsidRPr="00455465" w:rsidRDefault="00455465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455465">
        <w:rPr>
          <w:rFonts w:cstheme="minorHAnsi"/>
          <w:lang w:val="pt-BR"/>
        </w:rPr>
        <w:t xml:space="preserve">O erro em truncar com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78" type="#_x0000_t75" style="width:10pt;height:11.5pt" o:ole="">
            <v:imagedata r:id="rId696" o:title=""/>
          </v:shape>
          <o:OLEObject Type="Embed" ProgID="Equation.DSMT4" ShapeID="_x0000_i1378" DrawAspect="Content" ObjectID="_1394857381" r:id="rId697"/>
        </w:object>
      </w:r>
      <w:r w:rsidRPr="00455465">
        <w:rPr>
          <w:rFonts w:cstheme="minorHAnsi"/>
          <w:lang w:val="pt-BR"/>
        </w:rPr>
        <w:t xml:space="preserve"> termos, também chamado de resto, é dado por </w:t>
      </w:r>
      <w:r w:rsidR="00A01148" w:rsidRPr="00A01148">
        <w:rPr>
          <w:rFonts w:cstheme="minorHAnsi"/>
          <w:position w:val="-30"/>
        </w:rPr>
        <w:object w:dxaOrig="2340" w:dyaOrig="720">
          <v:shape id="_x0000_i1379" type="#_x0000_t75" style="width:117pt;height:36pt" o:ole="">
            <v:imagedata r:id="rId698" o:title=""/>
          </v:shape>
          <o:OLEObject Type="Embed" ProgID="Equation.DSMT4" ShapeID="_x0000_i1379" DrawAspect="Content" ObjectID="_1394857382" r:id="rId699"/>
        </w:object>
      </w:r>
      <w:r w:rsidRPr="00455465">
        <w:rPr>
          <w:rFonts w:cstheme="minorHAnsi"/>
          <w:lang w:val="pt-BR"/>
        </w:rPr>
        <w:t xml:space="preserve"> e tende a zero quando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80" type="#_x0000_t75" style="width:10pt;height:11.5pt" o:ole="">
            <v:imagedata r:id="rId700" o:title=""/>
          </v:shape>
          <o:OLEObject Type="Embed" ProgID="Equation.DSMT4" ShapeID="_x0000_i1380" DrawAspect="Content" ObjectID="_1394857383" r:id="rId701"/>
        </w:object>
      </w:r>
      <w:r w:rsidRPr="00455465">
        <w:rPr>
          <w:rFonts w:cstheme="minorHAnsi"/>
          <w:lang w:val="pt-BR"/>
        </w:rPr>
        <w:t xml:space="preserve"> tende a infinito para valores de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81" type="#_x0000_t75" style="width:10pt;height:11.5pt" o:ole="">
            <v:imagedata r:id="rId702" o:title=""/>
          </v:shape>
          <o:OLEObject Type="Embed" ProgID="Equation.DSMT4" ShapeID="_x0000_i1381" DrawAspect="Content" ObjectID="_1394857384" r:id="rId703"/>
        </w:object>
      </w:r>
      <w:r w:rsidRPr="00455465">
        <w:rPr>
          <w:rFonts w:cstheme="minorHAnsi"/>
          <w:lang w:val="pt-BR"/>
        </w:rPr>
        <w:t>suficientemente próximos de</w:t>
      </w:r>
      <w:r w:rsidR="00A01148">
        <w:rPr>
          <w:rFonts w:cstheme="minorHAnsi"/>
          <w:lang w:val="pt-BR"/>
        </w:rPr>
        <w:t xml:space="preserve"> </w:t>
      </w:r>
      <w:r w:rsidR="00A01148" w:rsidRPr="00A01148">
        <w:rPr>
          <w:rFonts w:cstheme="minorHAnsi"/>
          <w:position w:val="-12"/>
          <w:lang w:val="pt-BR"/>
        </w:rPr>
        <w:object w:dxaOrig="260" w:dyaOrig="360">
          <v:shape id="_x0000_i1382" type="#_x0000_t75" style="width:13pt;height:18pt" o:ole="">
            <v:imagedata r:id="rId704" o:title=""/>
          </v:shape>
          <o:OLEObject Type="Embed" ProgID="Equation.DSMT4" ShapeID="_x0000_i1382" DrawAspect="Content" ObjectID="_1394857385" r:id="rId705"/>
        </w:object>
      </w:r>
      <w:r w:rsidRPr="00455465">
        <w:rPr>
          <w:rFonts w:cstheme="minorHAnsi"/>
          <w:lang w:val="pt-BR"/>
        </w:rPr>
        <w:t>.</w:t>
      </w:r>
    </w:p>
    <w:p w:rsidR="00C55C62" w:rsidRDefault="00C55C62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55C62" w:rsidRDefault="00C55C62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55C62" w:rsidRDefault="00C55C62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55C62" w:rsidRPr="009A36AA" w:rsidRDefault="00C55C62" w:rsidP="00C55C62">
      <w:pPr>
        <w:spacing w:after="0" w:line="240" w:lineRule="auto"/>
        <w:rPr>
          <w:lang w:val="pt-BR" w:eastAsia="pt-BR"/>
        </w:rPr>
      </w:pPr>
    </w:p>
    <w:p w:rsidR="00C55C62" w:rsidRPr="00C3022B" w:rsidRDefault="00C55C62" w:rsidP="00C55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lastRenderedPageBreak/>
        <w:t>A expansão da exponencial</w:t>
      </w:r>
      <w:r w:rsidRPr="0020670F">
        <w:rPr>
          <w:rFonts w:cstheme="minorHAnsi"/>
          <w:position w:val="-14"/>
          <w:lang w:val="pt-BR"/>
        </w:rPr>
        <w:object w:dxaOrig="999" w:dyaOrig="400">
          <v:shape id="_x0000_i1526" type="#_x0000_t75" style="width:50pt;height:20pt" o:ole="">
            <v:imagedata r:id="rId706" o:title=""/>
          </v:shape>
          <o:OLEObject Type="Embed" ProgID="Equation.DSMT4" ShapeID="_x0000_i1526" DrawAspect="Content" ObjectID="_1394857386" r:id="rId707"/>
        </w:object>
      </w:r>
      <w:r w:rsidRPr="00825CB3">
        <w:rPr>
          <w:rFonts w:cstheme="minorHAnsi"/>
          <w:lang w:val="pt-BR"/>
        </w:rPr>
        <w:t xml:space="preserve"> é imediata se notarmos que </w:t>
      </w:r>
      <w:r w:rsidRPr="00825CB3">
        <w:rPr>
          <w:rFonts w:cstheme="minorHAnsi"/>
          <w:position w:val="-30"/>
        </w:rPr>
        <w:object w:dxaOrig="1359" w:dyaOrig="800">
          <v:shape id="_x0000_i1527" type="#_x0000_t75" style="width:68pt;height:40pt" o:ole="">
            <v:imagedata r:id="rId708" o:title=""/>
          </v:shape>
          <o:OLEObject Type="Embed" ProgID="Equation.3" ShapeID="_x0000_i1527" DrawAspect="Content" ObjectID="_1394857387" r:id="rId709"/>
        </w:object>
      </w:r>
      <w:r w:rsidRPr="00825CB3">
        <w:rPr>
          <w:rFonts w:cstheme="minorHAnsi"/>
          <w:lang w:val="pt-BR"/>
        </w:rPr>
        <w:t xml:space="preserve"> e que, portanto, </w:t>
      </w:r>
      <w:r w:rsidRPr="00825CB3">
        <w:rPr>
          <w:rFonts w:cstheme="minorHAnsi"/>
          <w:position w:val="-12"/>
        </w:rPr>
        <w:object w:dxaOrig="1260" w:dyaOrig="440">
          <v:shape id="_x0000_i1528" type="#_x0000_t75" style="width:63pt;height:22pt" o:ole="">
            <v:imagedata r:id="rId710" o:title=""/>
          </v:shape>
          <o:OLEObject Type="Embed" ProgID="Equation.3" ShapeID="_x0000_i1528" DrawAspect="Content" ObjectID="_1394857388" r:id="rId711"/>
        </w:object>
      </w:r>
      <w:r w:rsidRPr="00825CB3">
        <w:rPr>
          <w:rFonts w:cstheme="minorHAnsi"/>
          <w:lang w:val="pt-BR"/>
        </w:rPr>
        <w:t xml:space="preserve">. </w:t>
      </w:r>
      <w:r w:rsidRPr="00C3022B">
        <w:rPr>
          <w:rFonts w:cstheme="minorHAnsi"/>
          <w:lang w:val="pt-BR"/>
        </w:rPr>
        <w:t>Nesse caso:</w:t>
      </w:r>
    </w:p>
    <w:p w:rsidR="00C55C62" w:rsidRDefault="00C55C62" w:rsidP="00C55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4860" w:dyaOrig="820">
          <v:shape id="_x0000_i1529" type="#_x0000_t75" style="width:243pt;height:41pt" o:ole="">
            <v:imagedata r:id="rId712" o:title=""/>
          </v:shape>
          <o:OLEObject Type="Embed" ProgID="Equation.3" ShapeID="_x0000_i1529" DrawAspect="Content" ObjectID="_1394857389" r:id="rId713"/>
        </w:object>
      </w:r>
      <w:r w:rsidRPr="00C3022B">
        <w:rPr>
          <w:rFonts w:cstheme="minorHAnsi"/>
          <w:lang w:val="pt-BR"/>
        </w:rPr>
        <w:t>.</w:t>
      </w:r>
    </w:p>
    <w:p w:rsidR="00C55C62" w:rsidRPr="00C3022B" w:rsidRDefault="00C55C62" w:rsidP="00C55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C55C62" w:rsidRDefault="00C55C62" w:rsidP="00C55C62">
      <w:pPr>
        <w:spacing w:before="120" w:after="0" w:line="240" w:lineRule="auto"/>
        <w:jc w:val="both"/>
        <w:rPr>
          <w:rFonts w:cstheme="minorHAnsi"/>
          <w:lang w:val="pt-BR"/>
        </w:rPr>
      </w:pPr>
    </w:p>
    <w:p w:rsidR="00435F30" w:rsidRDefault="00825CB3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5CB3"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435F30" w:rsidRDefault="00435F30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Série de Taylor e a Regra de L´Hopital para limites.</w:t>
      </w:r>
    </w:p>
    <w:p w:rsidR="00435F30" w:rsidRPr="00435F30" w:rsidRDefault="00435F30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673B54" w:rsidRDefault="00435F30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operação limite complica quando obtemos algo do tipo: </w:t>
      </w:r>
      <w:r w:rsidRPr="00435F30">
        <w:rPr>
          <w:rFonts w:asciiTheme="minorHAnsi" w:hAnsiTheme="minorHAnsi" w:cstheme="minorHAnsi"/>
          <w:position w:val="-28"/>
          <w:sz w:val="22"/>
          <w:szCs w:val="22"/>
        </w:rPr>
        <w:object w:dxaOrig="260" w:dyaOrig="720">
          <v:shape id="_x0000_i1487" type="#_x0000_t75" style="width:13pt;height:36pt" o:ole="">
            <v:imagedata r:id="rId714" o:title=""/>
          </v:shape>
          <o:OLEObject Type="Embed" ProgID="Equation.DSMT4" ShapeID="_x0000_i1487" DrawAspect="Content" ObjectID="_1394857390" r:id="rId715"/>
        </w:object>
      </w:r>
      <w:r>
        <w:rPr>
          <w:rFonts w:asciiTheme="minorHAnsi" w:hAnsiTheme="minorHAnsi" w:cstheme="minorHAnsi"/>
          <w:sz w:val="22"/>
          <w:szCs w:val="22"/>
        </w:rPr>
        <w:t xml:space="preserve">, ou </w:t>
      </w:r>
      <w:r w:rsidRPr="00435F30">
        <w:rPr>
          <w:rFonts w:asciiTheme="minorHAnsi" w:hAnsiTheme="minorHAnsi" w:cstheme="minorHAnsi"/>
          <w:position w:val="-26"/>
          <w:sz w:val="22"/>
          <w:szCs w:val="22"/>
        </w:rPr>
        <w:object w:dxaOrig="320" w:dyaOrig="700">
          <v:shape id="_x0000_i1488" type="#_x0000_t75" style="width:16pt;height:35pt" o:ole="">
            <v:imagedata r:id="rId716" o:title=""/>
          </v:shape>
          <o:OLEObject Type="Embed" ProgID="Equation.DSMT4" ShapeID="_x0000_i1488" DrawAspect="Content" ObjectID="_1394857391" r:id="rId717"/>
        </w:object>
      </w:r>
      <w:r>
        <w:rPr>
          <w:rFonts w:asciiTheme="minorHAnsi" w:hAnsiTheme="minorHAnsi" w:cstheme="minorHAnsi"/>
          <w:sz w:val="22"/>
          <w:szCs w:val="22"/>
        </w:rPr>
        <w:t xml:space="preserve">, ou </w:t>
      </w:r>
      <w:r w:rsidRPr="00435F30">
        <w:rPr>
          <w:rFonts w:asciiTheme="minorHAnsi" w:hAnsiTheme="minorHAnsi" w:cstheme="minorHAnsi"/>
          <w:position w:val="-6"/>
          <w:sz w:val="22"/>
          <w:szCs w:val="22"/>
        </w:rPr>
        <w:object w:dxaOrig="639" w:dyaOrig="300">
          <v:shape id="_x0000_i1490" type="#_x0000_t75" style="width:32pt;height:15pt" o:ole="">
            <v:imagedata r:id="rId718" o:title=""/>
          </v:shape>
          <o:OLEObject Type="Embed" ProgID="Equation.DSMT4" ShapeID="_x0000_i1490" DrawAspect="Content" ObjectID="_1394857392" r:id="rId719"/>
        </w:object>
      </w:r>
      <w:r>
        <w:rPr>
          <w:rFonts w:asciiTheme="minorHAnsi" w:hAnsiTheme="minorHAnsi" w:cstheme="minorHAnsi"/>
          <w:sz w:val="22"/>
          <w:szCs w:val="22"/>
        </w:rPr>
        <w:t xml:space="preserve">, ou </w:t>
      </w:r>
      <w:r w:rsidRPr="00435F30">
        <w:rPr>
          <w:rFonts w:asciiTheme="minorHAnsi" w:hAnsiTheme="minorHAnsi" w:cstheme="minorHAnsi"/>
          <w:position w:val="-4"/>
          <w:sz w:val="22"/>
          <w:szCs w:val="22"/>
        </w:rPr>
        <w:object w:dxaOrig="320" w:dyaOrig="360">
          <v:shape id="_x0000_i1489" type="#_x0000_t75" style="width:16pt;height:18pt" o:ole="">
            <v:imagedata r:id="rId720" o:title=""/>
          </v:shape>
          <o:OLEObject Type="Embed" ProgID="Equation.DSMT4" ShapeID="_x0000_i1489" DrawAspect="Content" ObjectID="_1394857393" r:id="rId721"/>
        </w:object>
      </w:r>
      <w:r>
        <w:rPr>
          <w:rFonts w:asciiTheme="minorHAnsi" w:hAnsiTheme="minorHAnsi" w:cstheme="minorHAnsi"/>
          <w:sz w:val="22"/>
          <w:szCs w:val="22"/>
        </w:rPr>
        <w:t xml:space="preserve">. Usualmente é possível re-escrever esses limites na forma </w:t>
      </w:r>
      <w:r w:rsidRPr="00435F30">
        <w:rPr>
          <w:rFonts w:asciiTheme="minorHAnsi" w:hAnsiTheme="minorHAnsi" w:cstheme="minorHAnsi"/>
          <w:position w:val="-28"/>
          <w:sz w:val="22"/>
          <w:szCs w:val="22"/>
        </w:rPr>
        <w:object w:dxaOrig="260" w:dyaOrig="720">
          <v:shape id="_x0000_i1491" type="#_x0000_t75" style="width:13pt;height:36pt" o:ole="">
            <v:imagedata r:id="rId714" o:title=""/>
          </v:shape>
          <o:OLEObject Type="Embed" ProgID="Equation.DSMT4" ShapeID="_x0000_i1491" DrawAspect="Content" ObjectID="_1394857394" r:id="rId722"/>
        </w:object>
      </w:r>
      <w:r>
        <w:rPr>
          <w:rFonts w:asciiTheme="minorHAnsi" w:hAnsiTheme="minorHAnsi" w:cstheme="minorHAnsi"/>
          <w:sz w:val="22"/>
          <w:szCs w:val="22"/>
        </w:rPr>
        <w:t xml:space="preserve"> através de alguma transformação, por exemplo: </w:t>
      </w:r>
      <w:r w:rsidRPr="00435F30">
        <w:rPr>
          <w:rFonts w:asciiTheme="minorHAnsi" w:hAnsiTheme="minorHAnsi" w:cstheme="minorHAnsi"/>
          <w:position w:val="-44"/>
          <w:sz w:val="22"/>
          <w:szCs w:val="22"/>
        </w:rPr>
        <w:object w:dxaOrig="1980" w:dyaOrig="880">
          <v:shape id="_x0000_i1492" type="#_x0000_t75" style="width:99pt;height:44pt" o:ole="">
            <v:imagedata r:id="rId723" o:title=""/>
          </v:shape>
          <o:OLEObject Type="Embed" ProgID="Equation.DSMT4" ShapeID="_x0000_i1492" DrawAspect="Content" ObjectID="_1394857395" r:id="rId724"/>
        </w:object>
      </w:r>
      <w:r>
        <w:rPr>
          <w:rFonts w:asciiTheme="minorHAnsi" w:hAnsiTheme="minorHAnsi" w:cstheme="minorHAnsi"/>
          <w:sz w:val="22"/>
          <w:szCs w:val="22"/>
        </w:rPr>
        <w:t xml:space="preserve">, ou </w:t>
      </w:r>
      <w:r w:rsidRPr="00435F30">
        <w:rPr>
          <w:rFonts w:asciiTheme="minorHAnsi" w:hAnsiTheme="minorHAnsi" w:cstheme="minorHAnsi"/>
          <w:position w:val="-44"/>
          <w:sz w:val="22"/>
          <w:szCs w:val="22"/>
        </w:rPr>
        <w:object w:dxaOrig="2200" w:dyaOrig="880">
          <v:shape id="_x0000_i1493" type="#_x0000_t75" style="width:110pt;height:44pt" o:ole="">
            <v:imagedata r:id="rId725" o:title=""/>
          </v:shape>
          <o:OLEObject Type="Embed" ProgID="Equation.DSMT4" ShapeID="_x0000_i1493" DrawAspect="Content" ObjectID="_1394857396" r:id="rId726"/>
        </w:objec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673B54">
        <w:rPr>
          <w:rFonts w:asciiTheme="minorHAnsi" w:hAnsiTheme="minorHAnsi" w:cstheme="minorHAnsi"/>
          <w:sz w:val="22"/>
          <w:szCs w:val="22"/>
        </w:rPr>
        <w:t xml:space="preserve">Usando o fato de que se </w:t>
      </w:r>
      <w:r w:rsidR="00673B54" w:rsidRPr="00673B54">
        <w:rPr>
          <w:rFonts w:asciiTheme="minorHAnsi" w:hAnsiTheme="minorHAnsi" w:cstheme="minorHAnsi"/>
          <w:position w:val="-14"/>
          <w:sz w:val="22"/>
          <w:szCs w:val="22"/>
        </w:rPr>
        <w:object w:dxaOrig="660" w:dyaOrig="420">
          <v:shape id="_x0000_i1494" type="#_x0000_t75" style="width:33pt;height:21pt" o:ole="">
            <v:imagedata r:id="rId727" o:title=""/>
          </v:shape>
          <o:OLEObject Type="Embed" ProgID="Equation.DSMT4" ShapeID="_x0000_i1494" DrawAspect="Content" ObjectID="_1394857397" r:id="rId728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é contínua então </w:t>
      </w:r>
      <w:r w:rsidR="00673B54" w:rsidRPr="00673B54">
        <w:rPr>
          <w:rFonts w:asciiTheme="minorHAnsi" w:hAnsiTheme="minorHAnsi" w:cstheme="minorHAnsi"/>
          <w:position w:val="-32"/>
          <w:sz w:val="22"/>
          <w:szCs w:val="22"/>
        </w:rPr>
        <w:object w:dxaOrig="3519" w:dyaOrig="780">
          <v:shape id="_x0000_i1495" type="#_x0000_t75" style="width:176pt;height:39pt" o:ole="">
            <v:imagedata r:id="rId729" o:title=""/>
          </v:shape>
          <o:OLEObject Type="Embed" ProgID="Equation.DSMT4" ShapeID="_x0000_i1495" DrawAspect="Content" ObjectID="_1394857398" r:id="rId730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 podemos aplicar o logarítmo nas formas  </w:t>
      </w:r>
      <w:r w:rsidR="00673B54" w:rsidRPr="00435F30">
        <w:rPr>
          <w:rFonts w:asciiTheme="minorHAnsi" w:hAnsiTheme="minorHAnsi" w:cstheme="minorHAnsi"/>
          <w:position w:val="-4"/>
          <w:sz w:val="22"/>
          <w:szCs w:val="22"/>
        </w:rPr>
        <w:object w:dxaOrig="320" w:dyaOrig="360">
          <v:shape id="_x0000_i1496" type="#_x0000_t75" style="width:16pt;height:18pt" o:ole="">
            <v:imagedata r:id="rId720" o:title=""/>
          </v:shape>
          <o:OLEObject Type="Embed" ProgID="Equation.DSMT4" ShapeID="_x0000_i1496" DrawAspect="Content" ObjectID="_1394857399" r:id="rId731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 caindo no caso </w:t>
      </w:r>
      <w:r w:rsidR="00673B54" w:rsidRPr="00673B54">
        <w:rPr>
          <w:rFonts w:asciiTheme="minorHAnsi" w:hAnsiTheme="minorHAnsi" w:cstheme="minorHAnsi"/>
          <w:position w:val="-28"/>
          <w:sz w:val="22"/>
          <w:szCs w:val="22"/>
        </w:rPr>
        <w:object w:dxaOrig="2780" w:dyaOrig="720">
          <v:shape id="_x0000_i1497" type="#_x0000_t75" style="width:139pt;height:36pt" o:ole="">
            <v:imagedata r:id="rId732" o:title=""/>
          </v:shape>
          <o:OLEObject Type="Embed" ProgID="Equation.DSMT4" ShapeID="_x0000_i1497" DrawAspect="Content" ObjectID="_1394857400" r:id="rId733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. A série de Taylor pode ser muito útil exatamente nos casos em que o limite é do tipo </w:t>
      </w:r>
      <w:r w:rsidR="00673B54" w:rsidRPr="00435F30">
        <w:rPr>
          <w:rFonts w:asciiTheme="minorHAnsi" w:hAnsiTheme="minorHAnsi" w:cstheme="minorHAnsi"/>
          <w:position w:val="-28"/>
          <w:sz w:val="22"/>
          <w:szCs w:val="22"/>
        </w:rPr>
        <w:object w:dxaOrig="260" w:dyaOrig="720">
          <v:shape id="_x0000_i1498" type="#_x0000_t75" style="width:13pt;height:36pt" o:ole="">
            <v:imagedata r:id="rId714" o:title=""/>
          </v:shape>
          <o:OLEObject Type="Embed" ProgID="Equation.DSMT4" ShapeID="_x0000_i1498" DrawAspect="Content" ObjectID="_1394857401" r:id="rId734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. Suponha que queremos </w:t>
      </w:r>
      <w:r w:rsidR="00673B54" w:rsidRPr="00673B54">
        <w:rPr>
          <w:rFonts w:asciiTheme="minorHAnsi" w:hAnsiTheme="minorHAnsi" w:cstheme="minorHAnsi"/>
          <w:position w:val="-36"/>
          <w:sz w:val="22"/>
          <w:szCs w:val="22"/>
        </w:rPr>
        <w:object w:dxaOrig="1260" w:dyaOrig="859">
          <v:shape id="_x0000_i1499" type="#_x0000_t75" style="width:63pt;height:43pt" o:ole="">
            <v:imagedata r:id="rId735" o:title=""/>
          </v:shape>
          <o:OLEObject Type="Embed" ProgID="Equation.DSMT4" ShapeID="_x0000_i1499" DrawAspect="Content" ObjectID="_1394857402" r:id="rId736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que complica no caso em que </w:t>
      </w:r>
      <w:r w:rsidR="00673B54" w:rsidRPr="00673B54">
        <w:rPr>
          <w:rFonts w:asciiTheme="minorHAnsi" w:hAnsiTheme="minorHAnsi" w:cstheme="minorHAnsi"/>
          <w:position w:val="-14"/>
          <w:sz w:val="22"/>
          <w:szCs w:val="22"/>
        </w:rPr>
        <w:object w:dxaOrig="1200" w:dyaOrig="420">
          <v:shape id="_x0000_i1500" type="#_x0000_t75" style="width:60pt;height:21pt" o:ole="">
            <v:imagedata r:id="rId737" o:title=""/>
          </v:shape>
          <o:OLEObject Type="Embed" ProgID="Equation.DSMT4" ShapeID="_x0000_i1500" DrawAspect="Content" ObjectID="_1394857403" r:id="rId738"/>
        </w:object>
      </w:r>
      <w:r w:rsidR="00673B54">
        <w:rPr>
          <w:rFonts w:asciiTheme="minorHAnsi" w:hAnsiTheme="minorHAnsi" w:cstheme="minorHAnsi"/>
          <w:sz w:val="22"/>
          <w:szCs w:val="22"/>
        </w:rPr>
        <w:t xml:space="preserve"> e </w:t>
      </w:r>
      <w:r w:rsidR="00673B54" w:rsidRPr="00673B54">
        <w:rPr>
          <w:rFonts w:asciiTheme="minorHAnsi" w:hAnsiTheme="minorHAnsi" w:cstheme="minorHAnsi"/>
          <w:position w:val="-14"/>
          <w:sz w:val="22"/>
          <w:szCs w:val="22"/>
        </w:rPr>
        <w:object w:dxaOrig="1180" w:dyaOrig="420">
          <v:shape id="_x0000_i1501" type="#_x0000_t75" style="width:59pt;height:21pt" o:ole="">
            <v:imagedata r:id="rId739" o:title=""/>
          </v:shape>
          <o:OLEObject Type="Embed" ProgID="Equation.DSMT4" ShapeID="_x0000_i1501" DrawAspect="Content" ObjectID="_1394857404" r:id="rId740"/>
        </w:object>
      </w:r>
      <w:r w:rsidR="00673B54">
        <w:rPr>
          <w:rFonts w:asciiTheme="minorHAnsi" w:hAnsiTheme="minorHAnsi" w:cstheme="minorHAnsi"/>
          <w:sz w:val="22"/>
          <w:szCs w:val="22"/>
        </w:rPr>
        <w:t>. Se usarmos a série de Taylor nesses casos, vemos que:</w:t>
      </w:r>
    </w:p>
    <w:p w:rsidR="00673B54" w:rsidRDefault="00673B54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3B54">
        <w:rPr>
          <w:rFonts w:asciiTheme="minorHAnsi" w:hAnsiTheme="minorHAnsi" w:cstheme="minorHAnsi"/>
          <w:position w:val="-26"/>
          <w:sz w:val="22"/>
          <w:szCs w:val="22"/>
        </w:rPr>
        <w:object w:dxaOrig="10359" w:dyaOrig="700">
          <v:shape id="_x0000_i1502" type="#_x0000_t75" style="width:518pt;height:35pt" o:ole="">
            <v:imagedata r:id="rId741" o:title=""/>
          </v:shape>
          <o:OLEObject Type="Embed" ProgID="Equation.DSMT4" ShapeID="_x0000_i1502" DrawAspect="Content" ObjectID="_1394857405" r:id="rId742"/>
        </w:object>
      </w:r>
      <w:r w:rsidRPr="00673B54">
        <w:rPr>
          <w:rFonts w:asciiTheme="minorHAnsi" w:hAnsiTheme="minorHAnsi" w:cstheme="minorHAnsi"/>
          <w:position w:val="-26"/>
          <w:sz w:val="22"/>
          <w:szCs w:val="22"/>
        </w:rPr>
        <w:object w:dxaOrig="10500" w:dyaOrig="700">
          <v:shape id="_x0000_i1503" type="#_x0000_t75" style="width:505pt;height:33.5pt" o:ole="">
            <v:imagedata r:id="rId743" o:title=""/>
          </v:shape>
          <o:OLEObject Type="Embed" ProgID="Equation.DSMT4" ShapeID="_x0000_i1503" DrawAspect="Content" ObjectID="_1394857406" r:id="rId744"/>
        </w:object>
      </w:r>
      <w:r>
        <w:rPr>
          <w:rFonts w:asciiTheme="minorHAnsi" w:hAnsiTheme="minorHAnsi" w:cstheme="minorHAnsi"/>
          <w:sz w:val="22"/>
          <w:szCs w:val="22"/>
        </w:rPr>
        <w:t xml:space="preserve">pois  </w:t>
      </w:r>
      <w:r w:rsidRPr="00673B54">
        <w:rPr>
          <w:rFonts w:asciiTheme="minorHAnsi" w:hAnsiTheme="minorHAnsi" w:cstheme="minorHAnsi"/>
          <w:position w:val="-14"/>
          <w:sz w:val="22"/>
          <w:szCs w:val="22"/>
        </w:rPr>
        <w:object w:dxaOrig="1200" w:dyaOrig="420">
          <v:shape id="_x0000_i1504" type="#_x0000_t75" style="width:60pt;height:21pt" o:ole="">
            <v:imagedata r:id="rId737" o:title=""/>
          </v:shape>
          <o:OLEObject Type="Embed" ProgID="Equation.DSMT4" ShapeID="_x0000_i1504" DrawAspect="Content" ObjectID="_1394857407" r:id="rId745"/>
        </w:objec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673B54">
        <w:rPr>
          <w:rFonts w:asciiTheme="minorHAnsi" w:hAnsiTheme="minorHAnsi" w:cstheme="minorHAnsi"/>
          <w:position w:val="-14"/>
          <w:sz w:val="22"/>
          <w:szCs w:val="22"/>
        </w:rPr>
        <w:object w:dxaOrig="1180" w:dyaOrig="420">
          <v:shape id="_x0000_i1505" type="#_x0000_t75" style="width:59pt;height:21pt" o:ole="">
            <v:imagedata r:id="rId739" o:title=""/>
          </v:shape>
          <o:OLEObject Type="Embed" ProgID="Equation.DSMT4" ShapeID="_x0000_i1505" DrawAspect="Content" ObjectID="_1394857408" r:id="rId746"/>
        </w:object>
      </w:r>
      <w:r>
        <w:rPr>
          <w:rFonts w:asciiTheme="minorHAnsi" w:hAnsiTheme="minorHAnsi" w:cstheme="minorHAnsi"/>
          <w:sz w:val="22"/>
          <w:szCs w:val="22"/>
        </w:rPr>
        <w:t>. Substituindo no limite vemos que:</w:t>
      </w:r>
    </w:p>
    <w:p w:rsidR="00673B54" w:rsidRDefault="00890EB8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673B54">
        <w:rPr>
          <w:rFonts w:asciiTheme="minorHAnsi" w:hAnsiTheme="minorHAnsi" w:cstheme="minorHAnsi"/>
          <w:position w:val="-62"/>
          <w:sz w:val="22"/>
          <w:szCs w:val="22"/>
        </w:rPr>
        <w:object w:dxaOrig="10660" w:dyaOrig="1380">
          <v:shape id="_x0000_i1506" type="#_x0000_t75" style="width:533pt;height:69pt" o:ole="">
            <v:imagedata r:id="rId747" o:title=""/>
          </v:shape>
          <o:OLEObject Type="Embed" ProgID="Equation.DSMT4" ShapeID="_x0000_i1506" DrawAspect="Content" ObjectID="_1394857409" r:id="rId748"/>
        </w:object>
      </w:r>
      <w:r>
        <w:rPr>
          <w:rFonts w:asciiTheme="minorHAnsi" w:hAnsiTheme="minorHAnsi" w:cstheme="minorHAnsi"/>
          <w:sz w:val="22"/>
          <w:szCs w:val="22"/>
        </w:rPr>
        <w:t xml:space="preserve">que é a regra de L´Hopital para encontrar limites. Se </w:t>
      </w:r>
      <w:r w:rsidRPr="00890EB8">
        <w:rPr>
          <w:rFonts w:asciiTheme="minorHAnsi" w:hAnsiTheme="minorHAnsi" w:cstheme="minorHAnsi"/>
          <w:position w:val="-14"/>
          <w:sz w:val="22"/>
          <w:szCs w:val="22"/>
        </w:rPr>
        <w:object w:dxaOrig="2299" w:dyaOrig="420">
          <v:shape id="_x0000_i1513" type="#_x0000_t75" style="width:115pt;height:21pt" o:ole="">
            <v:imagedata r:id="rId749" o:title=""/>
          </v:shape>
          <o:OLEObject Type="Embed" ProgID="Equation.DSMT4" ShapeID="_x0000_i1513" DrawAspect="Content" ObjectID="_1394857410" r:id="rId750"/>
        </w:object>
      </w:r>
      <w:r>
        <w:rPr>
          <w:rFonts w:asciiTheme="minorHAnsi" w:hAnsiTheme="minorHAnsi" w:cstheme="minorHAnsi"/>
          <w:sz w:val="22"/>
          <w:szCs w:val="22"/>
        </w:rPr>
        <w:t xml:space="preserve">, aplicamos L´Hopital outra vez e </w:t>
      </w:r>
      <w:r w:rsidRPr="00673B54">
        <w:rPr>
          <w:rFonts w:asciiTheme="minorHAnsi" w:hAnsiTheme="minorHAnsi" w:cstheme="minorHAnsi"/>
          <w:position w:val="-62"/>
          <w:sz w:val="22"/>
          <w:szCs w:val="22"/>
        </w:rPr>
        <w:object w:dxaOrig="5260" w:dyaOrig="1380">
          <v:shape id="_x0000_i1514" type="#_x0000_t75" style="width:246pt;height:64.5pt" o:ole="">
            <v:imagedata r:id="rId751" o:title=""/>
          </v:shape>
          <o:OLEObject Type="Embed" ProgID="Equation.DSMT4" ShapeID="_x0000_i1514" DrawAspect="Content" ObjectID="_1394857411" r:id="rId752"/>
        </w:object>
      </w:r>
      <w:r>
        <w:rPr>
          <w:rFonts w:asciiTheme="minorHAnsi" w:hAnsiTheme="minorHAnsi" w:cstheme="minorHAnsi"/>
          <w:sz w:val="22"/>
          <w:szCs w:val="22"/>
        </w:rPr>
        <w:t xml:space="preserve"> e assim por diante. </w:t>
      </w:r>
    </w:p>
    <w:p w:rsidR="00890EB8" w:rsidRDefault="00890EB8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890EB8" w:rsidRDefault="00890EB8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Exemplos:</w:t>
      </w:r>
    </w:p>
    <w:p w:rsidR="00890EB8" w:rsidRDefault="00890EB8" w:rsidP="00890EB8">
      <w:pPr>
        <w:pStyle w:val="BodyText"/>
        <w:numPr>
          <w:ilvl w:val="0"/>
          <w:numId w:val="37"/>
        </w:numPr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Pr="00890EB8">
        <w:rPr>
          <w:rFonts w:asciiTheme="minorHAnsi" w:hAnsiTheme="minorHAnsi" w:cstheme="minorHAnsi"/>
          <w:position w:val="-62"/>
          <w:sz w:val="22"/>
          <w:szCs w:val="22"/>
        </w:rPr>
        <w:object w:dxaOrig="4540" w:dyaOrig="1380">
          <v:shape id="_x0000_i1507" type="#_x0000_t75" style="width:227pt;height:69pt" o:ole="">
            <v:imagedata r:id="rId753" o:title=""/>
          </v:shape>
          <o:OLEObject Type="Embed" ProgID="Equation.DSMT4" ShapeID="_x0000_i1507" DrawAspect="Content" ObjectID="_1394857412" r:id="rId754"/>
        </w:object>
      </w:r>
      <w:r>
        <w:rPr>
          <w:rFonts w:asciiTheme="minorHAnsi" w:hAnsiTheme="minorHAnsi" w:cstheme="minorHAnsi"/>
          <w:sz w:val="22"/>
          <w:szCs w:val="22"/>
        </w:rPr>
        <w:t xml:space="preserve">. Se expandimos </w:t>
      </w:r>
      <w:r w:rsidRPr="00890EB8">
        <w:rPr>
          <w:rFonts w:asciiTheme="minorHAnsi" w:hAnsiTheme="minorHAnsi" w:cstheme="minorHAnsi"/>
          <w:position w:val="-28"/>
          <w:sz w:val="22"/>
          <w:szCs w:val="22"/>
        </w:rPr>
        <w:object w:dxaOrig="2220" w:dyaOrig="780">
          <v:shape id="_x0000_i1508" type="#_x0000_t75" style="width:111pt;height:39pt" o:ole="">
            <v:imagedata r:id="rId755" o:title=""/>
          </v:shape>
          <o:OLEObject Type="Embed" ProgID="Equation.DSMT4" ShapeID="_x0000_i1508" DrawAspect="Content" ObjectID="_1394857413" r:id="rId756"/>
        </w:object>
      </w:r>
      <w:r>
        <w:rPr>
          <w:rFonts w:asciiTheme="minorHAnsi" w:hAnsiTheme="minorHAnsi" w:cstheme="minorHAnsi"/>
          <w:sz w:val="22"/>
          <w:szCs w:val="22"/>
        </w:rPr>
        <w:t xml:space="preserve"> vemos que </w:t>
      </w:r>
      <w:r w:rsidRPr="00890EB8">
        <w:rPr>
          <w:rFonts w:asciiTheme="minorHAnsi" w:hAnsiTheme="minorHAnsi" w:cstheme="minorHAnsi"/>
          <w:position w:val="-28"/>
          <w:sz w:val="22"/>
          <w:szCs w:val="22"/>
        </w:rPr>
        <w:object w:dxaOrig="6259" w:dyaOrig="1100">
          <v:shape id="_x0000_i1509" type="#_x0000_t75" style="width:313pt;height:55pt" o:ole="">
            <v:imagedata r:id="rId757" o:title=""/>
          </v:shape>
          <o:OLEObject Type="Embed" ProgID="Equation.DSMT4" ShapeID="_x0000_i1509" DrawAspect="Content" ObjectID="_1394857414" r:id="rId758"/>
        </w:object>
      </w:r>
      <w:r>
        <w:rPr>
          <w:rFonts w:asciiTheme="minorHAnsi" w:hAnsiTheme="minorHAnsi" w:cstheme="minorHAnsi"/>
          <w:sz w:val="22"/>
          <w:szCs w:val="22"/>
        </w:rPr>
        <w:t xml:space="preserve"> e levantamos a indeterminação ao cancelar o </w:t>
      </w:r>
      <w:r w:rsidRPr="00890EB8">
        <w:rPr>
          <w:rFonts w:asciiTheme="minorHAnsi" w:hAnsiTheme="minorHAnsi" w:cstheme="minorHAnsi"/>
          <w:position w:val="-6"/>
          <w:sz w:val="22"/>
          <w:szCs w:val="22"/>
        </w:rPr>
        <w:object w:dxaOrig="220" w:dyaOrig="240">
          <v:shape id="_x0000_i1510" type="#_x0000_t75" style="width:11pt;height:12pt" o:ole="">
            <v:imagedata r:id="rId759" o:title=""/>
          </v:shape>
          <o:OLEObject Type="Embed" ProgID="Equation.DSMT4" ShapeID="_x0000_i1510" DrawAspect="Content" ObjectID="_1394857415" r:id="rId760"/>
        </w:object>
      </w:r>
      <w:r>
        <w:rPr>
          <w:rFonts w:asciiTheme="minorHAnsi" w:hAnsiTheme="minorHAnsi" w:cstheme="minorHAnsi"/>
          <w:sz w:val="22"/>
          <w:szCs w:val="22"/>
        </w:rPr>
        <w:t xml:space="preserve">do denominador com o do numerador e já podemos fazer </w:t>
      </w:r>
      <w:r w:rsidRPr="00890EB8">
        <w:rPr>
          <w:rFonts w:asciiTheme="minorHAnsi" w:hAnsiTheme="minorHAnsi" w:cstheme="minorHAnsi"/>
          <w:position w:val="-6"/>
          <w:sz w:val="22"/>
          <w:szCs w:val="22"/>
        </w:rPr>
        <w:object w:dxaOrig="639" w:dyaOrig="300">
          <v:shape id="_x0000_i1511" type="#_x0000_t75" style="width:32pt;height:15pt" o:ole="">
            <v:imagedata r:id="rId761" o:title=""/>
          </v:shape>
          <o:OLEObject Type="Embed" ProgID="Equation.DSMT4" ShapeID="_x0000_i1511" DrawAspect="Content" ObjectID="_1394857416" r:id="rId762"/>
        </w:object>
      </w:r>
      <w:r>
        <w:rPr>
          <w:rFonts w:asciiTheme="minorHAnsi" w:hAnsiTheme="minorHAnsi" w:cstheme="minorHAnsi"/>
          <w:sz w:val="22"/>
          <w:szCs w:val="22"/>
        </w:rPr>
        <w:t xml:space="preserve"> obtendo </w:t>
      </w:r>
      <w:r w:rsidRPr="00890EB8">
        <w:rPr>
          <w:rFonts w:asciiTheme="minorHAnsi" w:hAnsiTheme="minorHAnsi" w:cstheme="minorHAnsi"/>
          <w:position w:val="-38"/>
          <w:sz w:val="22"/>
          <w:szCs w:val="22"/>
        </w:rPr>
        <w:object w:dxaOrig="3960" w:dyaOrig="900">
          <v:shape id="_x0000_i1512" type="#_x0000_t75" style="width:198pt;height:45pt" o:ole="">
            <v:imagedata r:id="rId763" o:title=""/>
          </v:shape>
          <o:OLEObject Type="Embed" ProgID="Equation.DSMT4" ShapeID="_x0000_i1512" DrawAspect="Content" ObjectID="_1394857417" r:id="rId764"/>
        </w:objec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90EB8" w:rsidRDefault="00890EB8" w:rsidP="00890EB8">
      <w:pPr>
        <w:pStyle w:val="BodyText"/>
        <w:numPr>
          <w:ilvl w:val="0"/>
          <w:numId w:val="37"/>
        </w:numPr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  <w:r w:rsidRPr="00890EB8">
        <w:rPr>
          <w:rFonts w:asciiTheme="minorHAnsi" w:hAnsiTheme="minorHAnsi" w:cstheme="minorHAnsi"/>
          <w:position w:val="-30"/>
          <w:sz w:val="22"/>
          <w:szCs w:val="22"/>
        </w:rPr>
        <w:object w:dxaOrig="1980" w:dyaOrig="800">
          <v:shape id="_x0000_i1515" type="#_x0000_t75" style="width:99pt;height:40pt" o:ole="">
            <v:imagedata r:id="rId765" o:title=""/>
          </v:shape>
          <o:OLEObject Type="Embed" ProgID="Equation.DSMT4" ShapeID="_x0000_i1515" DrawAspect="Content" ObjectID="_1394857418" r:id="rId766"/>
        </w:object>
      </w:r>
      <w:r>
        <w:rPr>
          <w:rFonts w:asciiTheme="minorHAnsi" w:hAnsiTheme="minorHAnsi" w:cstheme="minorHAnsi"/>
          <w:sz w:val="22"/>
          <w:szCs w:val="22"/>
        </w:rPr>
        <w:t xml:space="preserve">. Note que </w:t>
      </w:r>
      <w:r w:rsidRPr="00890EB8">
        <w:rPr>
          <w:rFonts w:asciiTheme="minorHAnsi" w:hAnsiTheme="minorHAnsi" w:cstheme="minorHAnsi"/>
          <w:position w:val="-30"/>
          <w:sz w:val="22"/>
          <w:szCs w:val="22"/>
        </w:rPr>
        <w:object w:dxaOrig="1980" w:dyaOrig="800">
          <v:shape id="_x0000_i1516" type="#_x0000_t75" style="width:99pt;height:40pt" o:ole="">
            <v:imagedata r:id="rId765" o:title=""/>
          </v:shape>
          <o:OLEObject Type="Embed" ProgID="Equation.DSMT4" ShapeID="_x0000_i1516" DrawAspect="Content" ObjectID="_1394857419" r:id="rId767"/>
        </w:object>
      </w:r>
      <w:r w:rsidR="00DC353B" w:rsidRPr="00DC353B">
        <w:rPr>
          <w:rFonts w:asciiTheme="minorHAnsi" w:hAnsiTheme="minorHAnsi" w:cstheme="minorHAnsi"/>
          <w:position w:val="-30"/>
          <w:sz w:val="22"/>
          <w:szCs w:val="22"/>
        </w:rPr>
        <w:object w:dxaOrig="6240" w:dyaOrig="1120">
          <v:shape id="_x0000_i1517" type="#_x0000_t75" style="width:312pt;height:56pt" o:ole="">
            <v:imagedata r:id="rId768" o:title=""/>
          </v:shape>
          <o:OLEObject Type="Embed" ProgID="Equation.DSMT4" ShapeID="_x0000_i1517" DrawAspect="Content" ObjectID="_1394857420" r:id="rId769"/>
        </w:object>
      </w:r>
      <w:r w:rsidR="00DC353B">
        <w:rPr>
          <w:rFonts w:asciiTheme="minorHAnsi" w:hAnsiTheme="minorHAnsi" w:cstheme="minorHAnsi"/>
          <w:sz w:val="22"/>
          <w:szCs w:val="22"/>
        </w:rPr>
        <w:t xml:space="preserve"> e </w:t>
      </w:r>
      <w:r w:rsidR="00DC353B" w:rsidRPr="00890EB8">
        <w:rPr>
          <w:rFonts w:asciiTheme="minorHAnsi" w:hAnsiTheme="minorHAnsi" w:cstheme="minorHAnsi"/>
          <w:position w:val="-30"/>
          <w:sz w:val="22"/>
          <w:szCs w:val="22"/>
        </w:rPr>
        <w:object w:dxaOrig="2060" w:dyaOrig="800">
          <v:shape id="_x0000_i1518" type="#_x0000_t75" style="width:103pt;height:40pt" o:ole="">
            <v:imagedata r:id="rId770" o:title=""/>
          </v:shape>
          <o:OLEObject Type="Embed" ProgID="Equation.DSMT4" ShapeID="_x0000_i1518" DrawAspect="Content" ObjectID="_1394857421" r:id="rId771"/>
        </w:object>
      </w:r>
      <w:r w:rsidR="00DC353B">
        <w:rPr>
          <w:rFonts w:asciiTheme="minorHAnsi" w:hAnsiTheme="minorHAnsi" w:cstheme="minorHAnsi"/>
          <w:sz w:val="22"/>
          <w:szCs w:val="22"/>
        </w:rPr>
        <w:t>.</w:t>
      </w:r>
    </w:p>
    <w:p w:rsidR="00435F30" w:rsidRPr="00435F30" w:rsidRDefault="00435F30" w:rsidP="00C721AA">
      <w:pPr>
        <w:pStyle w:val="BodyText"/>
        <w:spacing w:before="12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825CB3" w:rsidRPr="00825CB3" w:rsidRDefault="0062788D" w:rsidP="00C721AA">
      <w:pPr>
        <w:pStyle w:val="BodyText"/>
        <w:spacing w:before="120" w:after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Casos Particulares</w:t>
      </w:r>
    </w:p>
    <w:p w:rsidR="00A01148" w:rsidRDefault="00825CB3" w:rsidP="0020670F">
      <w:pP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>Os casos particulares de séries de Taylor</w:t>
      </w:r>
      <w:r w:rsidR="00A01148">
        <w:rPr>
          <w:rFonts w:cstheme="minorHAnsi"/>
          <w:lang w:val="pt-BR"/>
        </w:rPr>
        <w:t xml:space="preserve"> que </w:t>
      </w:r>
      <w:r w:rsidRPr="00825CB3">
        <w:rPr>
          <w:rFonts w:cstheme="minorHAnsi"/>
          <w:lang w:val="pt-BR"/>
        </w:rPr>
        <w:t>utiliza</w:t>
      </w:r>
      <w:r w:rsidR="00A01148">
        <w:rPr>
          <w:rFonts w:cstheme="minorHAnsi"/>
          <w:lang w:val="pt-BR"/>
        </w:rPr>
        <w:t>remos</w:t>
      </w:r>
      <w:r w:rsidRPr="00825CB3">
        <w:rPr>
          <w:rFonts w:cstheme="minorHAnsi"/>
          <w:lang w:val="pt-BR"/>
        </w:rPr>
        <w:t xml:space="preserve"> são os casos dos binômios de Newton para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83" type="#_x0000_t75" style="width:10pt;height:11.5pt" o:ole="">
            <v:imagedata r:id="rId772" o:title=""/>
          </v:shape>
          <o:OLEObject Type="Embed" ProgID="Equation.DSMT4" ShapeID="_x0000_i1383" DrawAspect="Content" ObjectID="_1394857422" r:id="rId773"/>
        </w:object>
      </w:r>
      <w:r w:rsidRPr="00825CB3">
        <w:rPr>
          <w:rFonts w:cstheme="minorHAnsi"/>
          <w:lang w:val="pt-BR"/>
        </w:rPr>
        <w:t xml:space="preserve"> negativo ou não inteiro e o logarítimo. </w:t>
      </w:r>
    </w:p>
    <w:p w:rsidR="0020670F" w:rsidRDefault="0020670F" w:rsidP="00627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b/>
          <w:lang w:val="pt-BR"/>
        </w:rPr>
      </w:pPr>
    </w:p>
    <w:p w:rsidR="00136DBE" w:rsidRDefault="00A01148" w:rsidP="00627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A01148">
        <w:rPr>
          <w:rFonts w:cstheme="minorHAnsi"/>
          <w:b/>
          <w:lang w:val="pt-BR"/>
        </w:rPr>
        <w:t>Binômio de Newton Generalizado:</w:t>
      </w:r>
      <w:r>
        <w:rPr>
          <w:rFonts w:cstheme="minorHAnsi"/>
          <w:lang w:val="pt-BR"/>
        </w:rPr>
        <w:t xml:space="preserve"> Lembrando da fórmula do binômio de Newton </w:t>
      </w:r>
      <w:r w:rsidRPr="00A01148">
        <w:rPr>
          <w:rFonts w:cstheme="minorHAnsi"/>
          <w:position w:val="-32"/>
          <w:lang w:val="pt-BR"/>
        </w:rPr>
        <w:object w:dxaOrig="4540" w:dyaOrig="740">
          <v:shape id="_x0000_i1384" type="#_x0000_t75" style="width:227pt;height:36.5pt" o:ole="">
            <v:imagedata r:id="rId774" o:title=""/>
          </v:shape>
          <o:OLEObject Type="Embed" ProgID="Equation.DSMT4" ShapeID="_x0000_i1384" DrawAspect="Content" ObjectID="_1394857423" r:id="rId775"/>
        </w:object>
      </w:r>
      <w:r>
        <w:rPr>
          <w:rFonts w:cstheme="minorHAnsi"/>
          <w:lang w:val="pt-BR"/>
        </w:rPr>
        <w:t xml:space="preserve">.  </w:t>
      </w:r>
      <w:r w:rsidR="00825CB3" w:rsidRPr="00825CB3">
        <w:rPr>
          <w:rFonts w:cstheme="minorHAnsi"/>
          <w:lang w:val="pt-BR"/>
        </w:rPr>
        <w:t xml:space="preserve">Considere a expansão em série de Taylor-MacLaurin da função </w:t>
      </w:r>
      <w:r w:rsidR="00C3022B" w:rsidRPr="00C3022B">
        <w:rPr>
          <w:rFonts w:cstheme="minorHAnsi"/>
          <w:position w:val="-14"/>
          <w:lang w:val="pt-BR"/>
        </w:rPr>
        <w:object w:dxaOrig="1520" w:dyaOrig="400">
          <v:shape id="_x0000_i1385" type="#_x0000_t75" style="width:76pt;height:20.5pt" o:ole="">
            <v:imagedata r:id="rId776" o:title=""/>
          </v:shape>
          <o:OLEObject Type="Embed" ProgID="Equation.DSMT4" ShapeID="_x0000_i1385" DrawAspect="Content" ObjectID="_1394857424" r:id="rId777"/>
        </w:object>
      </w:r>
      <w:r w:rsidR="00136DBE">
        <w:rPr>
          <w:rFonts w:cstheme="minorHAnsi"/>
          <w:lang w:val="pt-BR"/>
        </w:rPr>
        <w:t xml:space="preserve">, com </w:t>
      </w:r>
      <w:r w:rsidRPr="00A01148">
        <w:rPr>
          <w:rFonts w:cstheme="minorHAnsi"/>
          <w:position w:val="-6"/>
          <w:lang w:val="pt-BR"/>
        </w:rPr>
        <w:object w:dxaOrig="200" w:dyaOrig="220">
          <v:shape id="_x0000_i1386" type="#_x0000_t75" style="width:10pt;height:11.5pt" o:ole="">
            <v:imagedata r:id="rId778" o:title=""/>
          </v:shape>
          <o:OLEObject Type="Embed" ProgID="Equation.DSMT4" ShapeID="_x0000_i1386" DrawAspect="Content" ObjectID="_1394857425" r:id="rId779"/>
        </w:object>
      </w:r>
      <w:r w:rsidR="00136DBE">
        <w:rPr>
          <w:rFonts w:cstheme="minorHAnsi"/>
          <w:lang w:val="pt-BR"/>
        </w:rPr>
        <w:t xml:space="preserve"> inteiro positivo</w:t>
      </w:r>
      <w:r w:rsidR="00825CB3" w:rsidRPr="00825CB3">
        <w:rPr>
          <w:rFonts w:cstheme="minorHAnsi"/>
          <w:lang w:val="pt-BR"/>
        </w:rPr>
        <w:t xml:space="preserve">. </w:t>
      </w:r>
      <w:r w:rsidR="00136DBE">
        <w:rPr>
          <w:rFonts w:cstheme="minorHAnsi"/>
          <w:lang w:val="pt-BR"/>
        </w:rPr>
        <w:t>Nesse caso, s</w:t>
      </w:r>
      <w:r w:rsidR="00825CB3" w:rsidRPr="00825CB3">
        <w:rPr>
          <w:rFonts w:cstheme="minorHAnsi"/>
          <w:lang w:val="pt-BR"/>
        </w:rPr>
        <w:t>abe</w:t>
      </w:r>
      <w:r w:rsidR="00136DBE">
        <w:rPr>
          <w:rFonts w:cstheme="minorHAnsi"/>
          <w:lang w:val="pt-BR"/>
        </w:rPr>
        <w:t>mos</w:t>
      </w:r>
      <w:r w:rsidR="00825CB3" w:rsidRPr="00825CB3">
        <w:rPr>
          <w:rFonts w:cstheme="minorHAnsi"/>
          <w:lang w:val="pt-BR"/>
        </w:rPr>
        <w:t xml:space="preserve"> que </w:t>
      </w:r>
      <w:r w:rsidR="00136DBE" w:rsidRPr="00C3022B">
        <w:rPr>
          <w:rFonts w:cstheme="minorHAnsi"/>
          <w:position w:val="-28"/>
        </w:rPr>
        <w:object w:dxaOrig="3260" w:dyaOrig="660">
          <v:shape id="_x0000_i1387" type="#_x0000_t75" style="width:162.5pt;height:33pt" o:ole="">
            <v:imagedata r:id="rId780" o:title=""/>
          </v:shape>
          <o:OLEObject Type="Embed" ProgID="Equation.DSMT4" ShapeID="_x0000_i1387" DrawAspect="Content" ObjectID="_1394857426" r:id="rId781"/>
        </w:object>
      </w:r>
      <w:r w:rsidR="00825CB3" w:rsidRPr="00825CB3">
        <w:rPr>
          <w:rFonts w:cstheme="minorHAnsi"/>
          <w:lang w:val="pt-BR"/>
        </w:rPr>
        <w:t>,</w:t>
      </w:r>
      <w:r w:rsidR="00136DBE">
        <w:rPr>
          <w:rFonts w:cstheme="minorHAnsi"/>
          <w:lang w:val="pt-BR"/>
        </w:rPr>
        <w:t xml:space="preserve"> </w:t>
      </w:r>
      <w:r w:rsidR="00E90D2F">
        <w:rPr>
          <w:rFonts w:cstheme="minorHAnsi"/>
          <w:lang w:val="pt-BR"/>
        </w:rPr>
        <w:t xml:space="preserve">e </w:t>
      </w:r>
      <w:r w:rsidR="00E90D2F" w:rsidRPr="00E90D2F">
        <w:rPr>
          <w:rFonts w:cstheme="minorHAnsi"/>
          <w:position w:val="-10"/>
        </w:rPr>
        <w:object w:dxaOrig="2240" w:dyaOrig="360">
          <v:shape id="_x0000_i1388" type="#_x0000_t75" style="width:112pt;height:18pt" o:ole="">
            <v:imagedata r:id="rId782" o:title=""/>
          </v:shape>
          <o:OLEObject Type="Embed" ProgID="Equation.DSMT4" ShapeID="_x0000_i1388" DrawAspect="Content" ObjectID="_1394857427" r:id="rId783"/>
        </w:object>
      </w:r>
      <w:r w:rsidR="00E90D2F">
        <w:rPr>
          <w:rFonts w:cstheme="minorHAnsi"/>
          <w:lang w:val="pt-BR"/>
        </w:rPr>
        <w:t xml:space="preserve"> </w:t>
      </w:r>
      <w:r w:rsidR="00136DBE">
        <w:rPr>
          <w:rFonts w:cstheme="minorHAnsi"/>
          <w:lang w:val="pt-BR"/>
        </w:rPr>
        <w:t xml:space="preserve">e </w:t>
      </w:r>
      <w:r w:rsidR="00825CB3" w:rsidRPr="00825CB3">
        <w:rPr>
          <w:rFonts w:cstheme="minorHAnsi"/>
          <w:lang w:val="pt-BR"/>
        </w:rPr>
        <w:t>a série de Taylor-MacLaurin</w:t>
      </w:r>
      <w:r w:rsidR="00E90D2F">
        <w:rPr>
          <w:rFonts w:cstheme="minorHAnsi"/>
          <w:lang w:val="pt-BR"/>
        </w:rPr>
        <w:t xml:space="preserve"> se torna um polinômio de grau </w:t>
      </w:r>
      <w:r w:rsidRPr="00A01148">
        <w:rPr>
          <w:rFonts w:cstheme="minorHAnsi"/>
          <w:position w:val="-6"/>
          <w:lang w:val="pt-BR"/>
        </w:rPr>
        <w:object w:dxaOrig="200" w:dyaOrig="220">
          <v:shape id="_x0000_i1389" type="#_x0000_t75" style="width:10pt;height:11.5pt" o:ole="">
            <v:imagedata r:id="rId784" o:title=""/>
          </v:shape>
          <o:OLEObject Type="Embed" ProgID="Equation.DSMT4" ShapeID="_x0000_i1389" DrawAspect="Content" ObjectID="_1394857428" r:id="rId785"/>
        </w:object>
      </w:r>
      <w:r>
        <w:rPr>
          <w:rFonts w:cstheme="minorHAnsi"/>
          <w:lang w:val="pt-BR"/>
        </w:rPr>
        <w:t xml:space="preserve"> </w:t>
      </w:r>
      <w:r w:rsidR="00E90D2F">
        <w:rPr>
          <w:rFonts w:cstheme="minorHAnsi"/>
          <w:lang w:val="pt-BR"/>
        </w:rPr>
        <w:t>naturalmente truncada em</w:t>
      </w:r>
      <w:r>
        <w:rPr>
          <w:rFonts w:cstheme="minorHAnsi"/>
          <w:lang w:val="pt-BR"/>
        </w:rPr>
        <w:t xml:space="preserve"> </w:t>
      </w:r>
      <w:r w:rsidRPr="00A01148">
        <w:rPr>
          <w:rFonts w:cstheme="minorHAnsi"/>
          <w:position w:val="-6"/>
          <w:lang w:val="pt-BR"/>
        </w:rPr>
        <w:object w:dxaOrig="560" w:dyaOrig="279">
          <v:shape id="_x0000_i1390" type="#_x0000_t75" style="width:27.5pt;height:14.5pt" o:ole="">
            <v:imagedata r:id="rId786" o:title=""/>
          </v:shape>
          <o:OLEObject Type="Embed" ProgID="Equation.DSMT4" ShapeID="_x0000_i1390" DrawAspect="Content" ObjectID="_1394857429" r:id="rId787"/>
        </w:object>
      </w:r>
      <w:r w:rsidR="00E90D2F">
        <w:rPr>
          <w:rFonts w:cstheme="minorHAnsi"/>
          <w:lang w:val="pt-BR"/>
        </w:rPr>
        <w:t xml:space="preserve">. Então, vale a igualdade: </w:t>
      </w:r>
      <w:r w:rsidR="00C3022B" w:rsidRPr="00C3022B">
        <w:rPr>
          <w:rFonts w:cstheme="minorHAnsi"/>
          <w:position w:val="-30"/>
        </w:rPr>
        <w:object w:dxaOrig="4380" w:dyaOrig="720">
          <v:shape id="_x0000_i1391" type="#_x0000_t75" style="width:219pt;height:36pt" o:ole="">
            <v:imagedata r:id="rId788" o:title=""/>
          </v:shape>
          <o:OLEObject Type="Embed" ProgID="Equation.DSMT4" ShapeID="_x0000_i1391" DrawAspect="Content" ObjectID="_1394857430" r:id="rId789"/>
        </w:object>
      </w:r>
      <w:r w:rsidR="00825CB3" w:rsidRPr="00825CB3">
        <w:rPr>
          <w:rFonts w:cstheme="minorHAnsi"/>
          <w:lang w:val="pt-BR"/>
        </w:rPr>
        <w:t xml:space="preserve">, </w:t>
      </w:r>
      <w:r w:rsidR="00E90D2F">
        <w:rPr>
          <w:rFonts w:cstheme="minorHAnsi"/>
          <w:lang w:val="pt-BR"/>
        </w:rPr>
        <w:t xml:space="preserve">que </w:t>
      </w:r>
      <w:r w:rsidR="00825CB3" w:rsidRPr="00825CB3">
        <w:rPr>
          <w:rFonts w:cstheme="minorHAnsi"/>
          <w:lang w:val="pt-BR"/>
        </w:rPr>
        <w:t xml:space="preserve">é o próprio binômio de Newton. </w:t>
      </w:r>
      <w:r w:rsidR="00E90D2F">
        <w:rPr>
          <w:rFonts w:cstheme="minorHAnsi"/>
          <w:lang w:val="pt-BR"/>
        </w:rPr>
        <w:t>Os coeficentes dos primeiro e último termos vale</w:t>
      </w:r>
      <w:r>
        <w:rPr>
          <w:rFonts w:cstheme="minorHAnsi"/>
          <w:lang w:val="pt-BR"/>
        </w:rPr>
        <w:t>m</w:t>
      </w:r>
      <w:r w:rsidR="00E90D2F">
        <w:rPr>
          <w:rFonts w:cstheme="minorHAnsi"/>
          <w:lang w:val="pt-BR"/>
        </w:rPr>
        <w:t xml:space="preserve"> 1 pois  </w:t>
      </w:r>
      <w:r w:rsidR="00E90D2F" w:rsidRPr="00C3022B">
        <w:rPr>
          <w:rFonts w:cstheme="minorHAnsi"/>
          <w:position w:val="-30"/>
        </w:rPr>
        <w:object w:dxaOrig="1900" w:dyaOrig="720">
          <v:shape id="_x0000_i1392" type="#_x0000_t75" style="width:95.5pt;height:36pt" o:ole="">
            <v:imagedata r:id="rId790" o:title=""/>
          </v:shape>
          <o:OLEObject Type="Embed" ProgID="Equation.DSMT4" ShapeID="_x0000_i1392" DrawAspect="Content" ObjectID="_1394857431" r:id="rId791"/>
        </w:object>
      </w:r>
      <w:r w:rsidR="00E90D2F" w:rsidRPr="00E90D2F">
        <w:rPr>
          <w:rFonts w:cstheme="minorHAnsi"/>
          <w:lang w:val="pt-BR"/>
        </w:rPr>
        <w:t xml:space="preserve"> e </w:t>
      </w:r>
      <w:r w:rsidR="00E90D2F" w:rsidRPr="00C3022B">
        <w:rPr>
          <w:rFonts w:cstheme="minorHAnsi"/>
          <w:position w:val="-30"/>
        </w:rPr>
        <w:object w:dxaOrig="1920" w:dyaOrig="720">
          <v:shape id="_x0000_i1393" type="#_x0000_t75" style="width:96pt;height:36pt" o:ole="">
            <v:imagedata r:id="rId792" o:title=""/>
          </v:shape>
          <o:OLEObject Type="Embed" ProgID="Equation.DSMT4" ShapeID="_x0000_i1393" DrawAspect="Content" ObjectID="_1394857432" r:id="rId793"/>
        </w:object>
      </w:r>
      <w:r w:rsidR="00E90D2F" w:rsidRPr="00E90D2F">
        <w:rPr>
          <w:rFonts w:cstheme="minorHAnsi"/>
          <w:lang w:val="pt-BR"/>
        </w:rPr>
        <w:t xml:space="preserve">, uma vez que </w:t>
      </w:r>
      <w:r w:rsidR="00E90D2F" w:rsidRPr="00E90D2F">
        <w:rPr>
          <w:rFonts w:cstheme="minorHAnsi"/>
          <w:position w:val="-10"/>
          <w:lang w:val="pt-BR"/>
        </w:rPr>
        <w:object w:dxaOrig="560" w:dyaOrig="320">
          <v:shape id="_x0000_i1394" type="#_x0000_t75" style="width:27.5pt;height:15.5pt" o:ole="">
            <v:imagedata r:id="rId794" o:title=""/>
          </v:shape>
          <o:OLEObject Type="Embed" ProgID="Equation.DSMT4" ShapeID="_x0000_i1394" DrawAspect="Content" ObjectID="_1394857433" r:id="rId795"/>
        </w:object>
      </w:r>
      <w:r w:rsidR="00E90D2F">
        <w:rPr>
          <w:rFonts w:cstheme="minorHAnsi"/>
          <w:lang w:val="pt-BR"/>
        </w:rPr>
        <w:t xml:space="preserve">. </w:t>
      </w:r>
      <w:r w:rsidR="00E90D2F">
        <w:rPr>
          <w:rStyle w:val="FootnoteReference"/>
          <w:rFonts w:cstheme="minorHAnsi"/>
          <w:lang w:val="pt-BR"/>
        </w:rPr>
        <w:footnoteReference w:id="3"/>
      </w:r>
      <w:r w:rsidR="00255C7C">
        <w:rPr>
          <w:rFonts w:cstheme="minorHAnsi"/>
          <w:lang w:val="pt-BR"/>
        </w:rPr>
        <w:t xml:space="preserve"> A </w:t>
      </w:r>
      <w:r w:rsidR="00255C7C">
        <w:rPr>
          <w:rFonts w:cstheme="minorHAnsi"/>
          <w:lang w:val="pt-BR"/>
        </w:rPr>
        <w:lastRenderedPageBreak/>
        <w:t xml:space="preserve">série de Taylor não agregou muito valor ao caso das funções de potência em que a expansão binomial de Newton já era muito conhecida. </w:t>
      </w:r>
    </w:p>
    <w:p w:rsidR="00255C7C" w:rsidRPr="00825CB3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firstLine="708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Entretanto ela pode ser usada para </w:t>
      </w:r>
      <w:r w:rsidR="00A01148">
        <w:rPr>
          <w:rFonts w:cstheme="minorHAnsi"/>
          <w:lang w:val="pt-BR"/>
        </w:rPr>
        <w:t xml:space="preserve">generalizar </w:t>
      </w:r>
      <w:r w:rsidRPr="00825CB3">
        <w:rPr>
          <w:rFonts w:cstheme="minorHAnsi"/>
          <w:lang w:val="pt-BR"/>
        </w:rPr>
        <w:t>o binômio de Newton para valores de</w:t>
      </w:r>
      <w:r w:rsidR="00A01148">
        <w:rPr>
          <w:rFonts w:cstheme="minorHAnsi"/>
          <w:lang w:val="pt-BR"/>
        </w:rPr>
        <w:t xml:space="preserve">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95" type="#_x0000_t75" style="width:10pt;height:11.5pt" o:ole="">
            <v:imagedata r:id="rId796" o:title=""/>
          </v:shape>
          <o:OLEObject Type="Embed" ProgID="Equation.DSMT4" ShapeID="_x0000_i1395" DrawAspect="Content" ObjectID="_1394857434" r:id="rId797"/>
        </w:object>
      </w:r>
      <w:r w:rsidRPr="00825CB3">
        <w:rPr>
          <w:rFonts w:cstheme="minorHAnsi"/>
          <w:lang w:val="pt-BR"/>
        </w:rPr>
        <w:t xml:space="preserve"> negativos ou não inteiros, em que a série se torna infinita.</w:t>
      </w:r>
      <w:r>
        <w:rPr>
          <w:rFonts w:cstheme="minorHAnsi"/>
          <w:lang w:val="pt-BR"/>
        </w:rPr>
        <w:t xml:space="preserve"> Aí sim, ela agrega grande valor. </w:t>
      </w:r>
      <w:r w:rsidRPr="00825CB3">
        <w:rPr>
          <w:rFonts w:cstheme="minorHAnsi"/>
          <w:lang w:val="pt-BR"/>
        </w:rPr>
        <w:t xml:space="preserve">Se </w:t>
      </w:r>
      <w:r w:rsidR="00A01148" w:rsidRPr="00A01148">
        <w:rPr>
          <w:rFonts w:cstheme="minorHAnsi"/>
          <w:position w:val="-6"/>
          <w:lang w:val="pt-BR"/>
        </w:rPr>
        <w:object w:dxaOrig="200" w:dyaOrig="220">
          <v:shape id="_x0000_i1396" type="#_x0000_t75" style="width:10pt;height:11.5pt" o:ole="">
            <v:imagedata r:id="rId798" o:title=""/>
          </v:shape>
          <o:OLEObject Type="Embed" ProgID="Equation.DSMT4" ShapeID="_x0000_i1396" DrawAspect="Content" ObjectID="_1394857435" r:id="rId799"/>
        </w:object>
      </w:r>
      <w:r w:rsidRPr="00825CB3">
        <w:rPr>
          <w:rFonts w:cstheme="minorHAnsi"/>
          <w:lang w:val="pt-BR"/>
        </w:rPr>
        <w:t xml:space="preserve"> é negativo não escrevemos </w:t>
      </w:r>
      <w:r w:rsidRPr="00825CB3">
        <w:rPr>
          <w:rFonts w:cstheme="minorHAnsi"/>
          <w:position w:val="-32"/>
        </w:rPr>
        <w:object w:dxaOrig="4140" w:dyaOrig="760">
          <v:shape id="_x0000_i1397" type="#_x0000_t75" style="width:207pt;height:38.5pt" o:ole="">
            <v:imagedata r:id="rId800" o:title=""/>
          </v:shape>
          <o:OLEObject Type="Embed" ProgID="Equation.3" ShapeID="_x0000_i1397" DrawAspect="Content" ObjectID="_1394857436" r:id="rId801"/>
        </w:object>
      </w:r>
      <w:r w:rsidRPr="00825CB3">
        <w:rPr>
          <w:rFonts w:cstheme="minorHAnsi"/>
          <w:lang w:val="pt-BR"/>
        </w:rPr>
        <w:t xml:space="preserve"> pela dificuldade dos fatoriais de números negativos. Nesse caso é melhor colocar</w:t>
      </w:r>
      <w:r w:rsidR="00A01148">
        <w:rPr>
          <w:rFonts w:cstheme="minorHAnsi"/>
          <w:lang w:val="pt-BR"/>
        </w:rPr>
        <w:t xml:space="preserve"> </w:t>
      </w:r>
      <w:r w:rsidR="00A01148" w:rsidRPr="00A01148">
        <w:rPr>
          <w:rFonts w:cstheme="minorHAnsi"/>
          <w:position w:val="-14"/>
          <w:lang w:val="pt-BR"/>
        </w:rPr>
        <w:object w:dxaOrig="499" w:dyaOrig="400">
          <v:shape id="_x0000_i1398" type="#_x0000_t75" style="width:25pt;height:20.5pt" o:ole="">
            <v:imagedata r:id="rId802" o:title=""/>
          </v:shape>
          <o:OLEObject Type="Embed" ProgID="Equation.DSMT4" ShapeID="_x0000_i1398" DrawAspect="Content" ObjectID="_1394857437" r:id="rId803"/>
        </w:object>
      </w:r>
      <w:r w:rsidRPr="00825CB3">
        <w:rPr>
          <w:rFonts w:cstheme="minorHAnsi"/>
          <w:lang w:val="pt-BR"/>
        </w:rPr>
        <w:t>em evidência em cada termo e usar:</w:t>
      </w:r>
    </w:p>
    <w:p w:rsidR="0062788D" w:rsidRDefault="00255C7C" w:rsidP="00627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position w:val="-32"/>
        </w:rPr>
      </w:pPr>
      <w:r w:rsidRPr="00825CB3">
        <w:rPr>
          <w:rFonts w:cstheme="minorHAnsi"/>
          <w:position w:val="-32"/>
        </w:rPr>
        <w:object w:dxaOrig="5240" w:dyaOrig="820">
          <v:shape id="_x0000_i1399" type="#_x0000_t75" style="width:261.5pt;height:41pt" o:ole="">
            <v:imagedata r:id="rId804" o:title=""/>
          </v:shape>
          <o:OLEObject Type="Embed" ProgID="Equation.3" ShapeID="_x0000_i1399" DrawAspect="Content" ObjectID="_1394857438" r:id="rId805"/>
        </w:object>
      </w:r>
    </w:p>
    <w:p w:rsidR="0020670F" w:rsidRDefault="0020670F" w:rsidP="00627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62788D" w:rsidRDefault="0062788D" w:rsidP="0062788D">
      <w:pPr>
        <w:pBdr>
          <w:bottom w:val="single" w:sz="4" w:space="1" w:color="auto"/>
        </w:pBdr>
        <w:spacing w:before="120" w:after="0" w:line="240" w:lineRule="auto"/>
        <w:jc w:val="both"/>
        <w:rPr>
          <w:rFonts w:cstheme="minorHAnsi"/>
          <w:b/>
          <w:lang w:val="pt-BR"/>
        </w:rPr>
      </w:pPr>
    </w:p>
    <w:p w:rsidR="0062788D" w:rsidRPr="00255C7C" w:rsidRDefault="0062788D" w:rsidP="0062788D">
      <w:pPr>
        <w:spacing w:before="120" w:after="0" w:line="240" w:lineRule="auto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 xml:space="preserve">Aplicação: </w:t>
      </w:r>
      <w:r w:rsidRPr="00255C7C">
        <w:rPr>
          <w:rFonts w:cstheme="minorHAnsi"/>
          <w:b/>
          <w:lang w:val="pt-BR"/>
        </w:rPr>
        <w:t>Juros simples e juros compostos</w:t>
      </w:r>
      <w:r>
        <w:rPr>
          <w:rFonts w:cstheme="minorHAnsi"/>
          <w:b/>
          <w:lang w:val="pt-BR"/>
        </w:rPr>
        <w:t>.</w:t>
      </w:r>
    </w:p>
    <w:p w:rsidR="0062788D" w:rsidRDefault="0062788D" w:rsidP="0062788D">
      <w:pPr>
        <w:spacing w:before="120" w:after="0" w:line="240" w:lineRule="auto"/>
        <w:jc w:val="center"/>
        <w:rPr>
          <w:rFonts w:cstheme="minorHAnsi"/>
          <w:lang w:val="pt-BR"/>
        </w:rPr>
      </w:pPr>
      <w:r w:rsidRPr="00136DBE">
        <w:rPr>
          <w:rFonts w:cstheme="minorHAnsi"/>
          <w:position w:val="-32"/>
          <w:lang w:val="pt-BR"/>
        </w:rPr>
        <w:object w:dxaOrig="5640" w:dyaOrig="740">
          <v:shape id="_x0000_i1400" type="#_x0000_t75" style="width:282pt;height:36.5pt" o:ole="">
            <v:imagedata r:id="rId806" o:title=""/>
          </v:shape>
          <o:OLEObject Type="Embed" ProgID="Equation.DSMT4" ShapeID="_x0000_i1400" DrawAspect="Content" ObjectID="_1394857439" r:id="rId807"/>
        </w:object>
      </w:r>
    </w:p>
    <w:p w:rsidR="0020670F" w:rsidRDefault="0062788D" w:rsidP="0020670F">
      <w:pP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a taxa de retorno é pequena a fórmula do juros simples é uma boa aproximação </w:t>
      </w:r>
      <w:r w:rsidRPr="00E90D2F">
        <w:rPr>
          <w:rFonts w:cstheme="minorHAnsi"/>
          <w:position w:val="-14"/>
          <w:lang w:val="pt-BR"/>
        </w:rPr>
        <w:object w:dxaOrig="1620" w:dyaOrig="440">
          <v:shape id="_x0000_i1401" type="#_x0000_t75" style="width:81pt;height:22pt" o:ole="">
            <v:imagedata r:id="rId808" o:title=""/>
          </v:shape>
          <o:OLEObject Type="Embed" ProgID="Equation.DSMT4" ShapeID="_x0000_i1401" DrawAspect="Content" ObjectID="_1394857440" r:id="rId809"/>
        </w:object>
      </w:r>
      <w:r>
        <w:rPr>
          <w:rFonts w:cstheme="minorHAnsi"/>
          <w:lang w:val="pt-BR"/>
        </w:rPr>
        <w:t xml:space="preserve">para o caso dos juros compostos. O erro entretanto será fortemente dependente do número de períodos. Uma estimativa do erro pode ser feita comparando o primeiro termo desprezado, </w:t>
      </w:r>
      <w:r w:rsidRPr="00255C7C">
        <w:rPr>
          <w:rFonts w:cstheme="minorHAnsi"/>
          <w:position w:val="-24"/>
          <w:lang w:val="pt-BR"/>
        </w:rPr>
        <w:object w:dxaOrig="1120" w:dyaOrig="660">
          <v:shape id="_x0000_i1402" type="#_x0000_t75" style="width:56pt;height:33pt" o:ole="">
            <v:imagedata r:id="rId810" o:title=""/>
          </v:shape>
          <o:OLEObject Type="Embed" ProgID="Equation.DSMT4" ShapeID="_x0000_i1402" DrawAspect="Content" ObjectID="_1394857441" r:id="rId811"/>
        </w:object>
      </w:r>
      <w:r>
        <w:rPr>
          <w:rFonts w:cstheme="minorHAnsi"/>
          <w:lang w:val="pt-BR"/>
        </w:rPr>
        <w:t xml:space="preserve">, com o primeiro considerado </w:t>
      </w:r>
      <w:r w:rsidRPr="00255C7C">
        <w:rPr>
          <w:rFonts w:cstheme="minorHAnsi"/>
          <w:position w:val="-6"/>
          <w:lang w:val="pt-BR"/>
        </w:rPr>
        <w:object w:dxaOrig="639" w:dyaOrig="279">
          <v:shape id="_x0000_i1403" type="#_x0000_t75" style="width:33pt;height:14.5pt" o:ole="">
            <v:imagedata r:id="rId812" o:title=""/>
          </v:shape>
          <o:OLEObject Type="Embed" ProgID="Equation.DSMT4" ShapeID="_x0000_i1403" DrawAspect="Content" ObjectID="_1394857442" r:id="rId813"/>
        </w:object>
      </w:r>
      <w:r>
        <w:rPr>
          <w:rFonts w:cstheme="minorHAnsi"/>
          <w:lang w:val="pt-BR"/>
        </w:rPr>
        <w:t xml:space="preserve">. Nesse caso o erro relativo é dado por </w:t>
      </w:r>
      <w:r w:rsidRPr="00255C7C">
        <w:rPr>
          <w:rFonts w:cstheme="minorHAnsi"/>
          <w:position w:val="-24"/>
          <w:lang w:val="pt-BR"/>
        </w:rPr>
        <w:object w:dxaOrig="2180" w:dyaOrig="920">
          <v:shape id="_x0000_i1404" type="#_x0000_t75" style="width:109pt;height:46pt" o:ole="">
            <v:imagedata r:id="rId814" o:title=""/>
          </v:shape>
          <o:OLEObject Type="Embed" ProgID="Equation.DSMT4" ShapeID="_x0000_i1404" DrawAspect="Content" ObjectID="_1394857443" r:id="rId815"/>
        </w:object>
      </w:r>
      <w:r>
        <w:rPr>
          <w:rFonts w:cstheme="minorHAnsi"/>
          <w:lang w:val="pt-BR"/>
        </w:rPr>
        <w:t>.</w:t>
      </w:r>
    </w:p>
    <w:p w:rsidR="0020670F" w:rsidRDefault="0020670F" w:rsidP="0020670F">
      <w:pPr>
        <w:pBdr>
          <w:bottom w:val="single" w:sz="4" w:space="1" w:color="auto"/>
        </w:pBdr>
        <w:spacing w:before="120" w:after="0" w:line="240" w:lineRule="auto"/>
        <w:jc w:val="both"/>
        <w:rPr>
          <w:rFonts w:cstheme="minorHAnsi"/>
          <w:lang w:val="pt-BR"/>
        </w:rPr>
      </w:pPr>
    </w:p>
    <w:p w:rsidR="0020670F" w:rsidRDefault="0020670F" w:rsidP="0020670F">
      <w:pPr>
        <w:spacing w:before="120" w:after="0" w:line="240" w:lineRule="auto"/>
        <w:jc w:val="both"/>
        <w:rPr>
          <w:rFonts w:cstheme="minorHAnsi"/>
          <w:lang w:val="pt-BR"/>
        </w:rPr>
      </w:pPr>
    </w:p>
    <w:p w:rsidR="0020670F" w:rsidRDefault="0020670F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</w:p>
    <w:p w:rsidR="00255C7C" w:rsidRPr="00825CB3" w:rsidRDefault="00A01148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Caso particular</w:t>
      </w:r>
      <w:r w:rsidR="00255C7C" w:rsidRPr="00825CB3">
        <w:rPr>
          <w:rFonts w:cstheme="minorHAnsi"/>
          <w:lang w:val="pt-BR"/>
        </w:rPr>
        <w:t xml:space="preserve"> </w:t>
      </w:r>
      <w:r w:rsidR="0020670F">
        <w:rPr>
          <w:rFonts w:cstheme="minorHAnsi"/>
          <w:lang w:val="pt-BR"/>
        </w:rPr>
        <w:t>do binômio de Newton para</w:t>
      </w:r>
      <w:r w:rsidR="00255C7C" w:rsidRPr="00C3022B">
        <w:rPr>
          <w:rFonts w:cstheme="minorHAnsi"/>
          <w:position w:val="-6"/>
          <w:lang w:val="pt-BR"/>
        </w:rPr>
        <w:object w:dxaOrig="680" w:dyaOrig="279">
          <v:shape id="_x0000_i1405" type="#_x0000_t75" style="width:34pt;height:14.5pt" o:ole="">
            <v:imagedata r:id="rId816" o:title=""/>
          </v:shape>
          <o:OLEObject Type="Embed" ProgID="Equation.DSMT4" ShapeID="_x0000_i1405" DrawAspect="Content" ObjectID="_1394857444" r:id="rId817"/>
        </w:object>
      </w:r>
      <w:r w:rsidR="00255C7C" w:rsidRPr="00825CB3">
        <w:rPr>
          <w:rFonts w:cstheme="minorHAnsi"/>
          <w:lang w:val="pt-BR"/>
        </w:rPr>
        <w:t>:</w:t>
      </w:r>
    </w:p>
    <w:p w:rsidR="00255C7C" w:rsidRPr="00825CB3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</w:rPr>
      </w:pPr>
      <w:r w:rsidRPr="00825CB3">
        <w:rPr>
          <w:rFonts w:cstheme="minorHAnsi"/>
          <w:position w:val="-32"/>
        </w:rPr>
        <w:object w:dxaOrig="6100" w:dyaOrig="820">
          <v:shape id="_x0000_i1406" type="#_x0000_t75" style="width:305.5pt;height:41pt" o:ole="">
            <v:imagedata r:id="rId818" o:title=""/>
          </v:shape>
          <o:OLEObject Type="Embed" ProgID="Equation.3" ShapeID="_x0000_i1406" DrawAspect="Content" ObjectID="_1394857445" r:id="rId819"/>
        </w:object>
      </w:r>
    </w:p>
    <w:p w:rsidR="00255C7C" w:rsidRPr="00C3022B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Esse resultado pode ser usado para a expansão de </w:t>
      </w:r>
      <w:r w:rsidRPr="00C3022B">
        <w:rPr>
          <w:rFonts w:cstheme="minorHAnsi"/>
          <w:position w:val="-14"/>
          <w:lang w:val="pt-BR"/>
        </w:rPr>
        <w:object w:dxaOrig="1560" w:dyaOrig="440">
          <v:shape id="_x0000_i1407" type="#_x0000_t75" style="width:78pt;height:22pt" o:ole="">
            <v:imagedata r:id="rId820" o:title=""/>
          </v:shape>
          <o:OLEObject Type="Embed" ProgID="Equation.DSMT4" ShapeID="_x0000_i1407" DrawAspect="Content" ObjectID="_1394857446" r:id="rId821"/>
        </w:object>
      </w:r>
      <w:r w:rsidRPr="00825CB3">
        <w:rPr>
          <w:rFonts w:cstheme="minorHAnsi"/>
          <w:lang w:val="pt-BR"/>
        </w:rPr>
        <w:t xml:space="preserve">.  </w:t>
      </w:r>
      <w:r w:rsidRPr="00C3022B">
        <w:rPr>
          <w:rFonts w:cstheme="minorHAnsi"/>
          <w:lang w:val="pt-BR"/>
        </w:rPr>
        <w:t>Nesse caso:</w:t>
      </w:r>
    </w:p>
    <w:p w:rsidR="00255C7C" w:rsidRPr="00825CB3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</w:rPr>
      </w:pPr>
      <w:r w:rsidRPr="00825CB3">
        <w:rPr>
          <w:rFonts w:cstheme="minorHAnsi"/>
          <w:position w:val="-32"/>
        </w:rPr>
        <w:object w:dxaOrig="7520" w:dyaOrig="820">
          <v:shape id="_x0000_i1408" type="#_x0000_t75" style="width:375.5pt;height:41pt" o:ole="">
            <v:imagedata r:id="rId822" o:title=""/>
          </v:shape>
          <o:OLEObject Type="Embed" ProgID="Equation.3" ShapeID="_x0000_i1408" DrawAspect="Content" ObjectID="_1394857447" r:id="rId823"/>
        </w:object>
      </w:r>
    </w:p>
    <w:p w:rsidR="00255C7C" w:rsidRPr="00825CB3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Já para </w:t>
      </w:r>
      <w:r w:rsidRPr="00C3022B">
        <w:rPr>
          <w:rFonts w:cstheme="minorHAnsi"/>
          <w:position w:val="-14"/>
          <w:lang w:val="pt-BR"/>
        </w:rPr>
        <w:object w:dxaOrig="1560" w:dyaOrig="440">
          <v:shape id="_x0000_i1409" type="#_x0000_t75" style="width:78pt;height:22pt" o:ole="">
            <v:imagedata r:id="rId824" o:title=""/>
          </v:shape>
          <o:OLEObject Type="Embed" ProgID="Equation.DSMT4" ShapeID="_x0000_i1409" DrawAspect="Content" ObjectID="_1394857448" r:id="rId825"/>
        </w:object>
      </w:r>
      <w:r w:rsidRPr="00825CB3">
        <w:rPr>
          <w:rFonts w:cstheme="minorHAnsi"/>
          <w:lang w:val="pt-BR"/>
        </w:rPr>
        <w:t xml:space="preserve"> obtemos:</w:t>
      </w:r>
    </w:p>
    <w:p w:rsidR="00255C7C" w:rsidRDefault="00255C7C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7260" w:dyaOrig="820">
          <v:shape id="_x0000_i1410" type="#_x0000_t75" style="width:363pt;height:41pt" o:ole="">
            <v:imagedata r:id="rId826" o:title=""/>
          </v:shape>
          <o:OLEObject Type="Embed" ProgID="Equation.3" ShapeID="_x0000_i1410" DrawAspect="Content" ObjectID="_1394857449" r:id="rId827"/>
        </w:object>
      </w:r>
      <w:r w:rsidRPr="00825CB3">
        <w:rPr>
          <w:rFonts w:cstheme="minorHAnsi"/>
          <w:lang w:val="pt-BR"/>
        </w:rPr>
        <w:t>.</w:t>
      </w:r>
    </w:p>
    <w:p w:rsidR="0020670F" w:rsidRPr="00825CB3" w:rsidRDefault="0020670F" w:rsidP="00C7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9A36AA" w:rsidRDefault="009A36AA" w:rsidP="00C721AA">
      <w:pPr>
        <w:spacing w:after="0" w:line="240" w:lineRule="auto"/>
        <w:rPr>
          <w:lang w:val="pt-BR" w:eastAsia="pt-BR"/>
        </w:rPr>
      </w:pPr>
    </w:p>
    <w:p w:rsidR="00AB2216" w:rsidRDefault="00AB2216" w:rsidP="00C721AA">
      <w:pPr>
        <w:spacing w:after="0" w:line="240" w:lineRule="auto"/>
        <w:rPr>
          <w:lang w:val="pt-BR" w:eastAsia="pt-BR"/>
        </w:rPr>
      </w:pPr>
    </w:p>
    <w:p w:rsidR="00AB2216" w:rsidRDefault="00AB2216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</w:p>
    <w:p w:rsidR="00AB2216" w:rsidRDefault="00AB2216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Caso particular</w:t>
      </w:r>
      <w:r w:rsidRPr="00825CB3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do binômio de Newton para</w:t>
      </w:r>
      <w:r w:rsidRPr="00AB2216">
        <w:rPr>
          <w:rFonts w:cstheme="minorHAnsi"/>
          <w:position w:val="-18"/>
          <w:lang w:val="pt-BR"/>
        </w:rPr>
        <w:object w:dxaOrig="900" w:dyaOrig="480">
          <v:shape id="_x0000_i1519" type="#_x0000_t75" style="width:45pt;height:25pt" o:ole="">
            <v:imagedata r:id="rId828" o:title=""/>
          </v:shape>
          <o:OLEObject Type="Embed" ProgID="Equation.DSMT4" ShapeID="_x0000_i1519" DrawAspect="Content" ObjectID="_1394857450" r:id="rId829"/>
        </w:object>
      </w:r>
      <w:r w:rsidRPr="00825CB3">
        <w:rPr>
          <w:rFonts w:cstheme="minorHAnsi"/>
          <w:lang w:val="pt-BR"/>
        </w:rPr>
        <w:t>:</w:t>
      </w:r>
      <w:r>
        <w:rPr>
          <w:rFonts w:cstheme="minorHAnsi"/>
          <w:lang w:val="pt-BR"/>
        </w:rPr>
        <w:t xml:space="preserve"> Nesse caso teríamos que calcular </w:t>
      </w:r>
      <w:r w:rsidRPr="00AB2216">
        <w:rPr>
          <w:rFonts w:cstheme="minorHAnsi"/>
          <w:position w:val="-50"/>
          <w:lang w:val="pt-BR"/>
        </w:rPr>
        <w:object w:dxaOrig="1579" w:dyaOrig="1140">
          <v:shape id="_x0000_i1520" type="#_x0000_t75" style="width:79pt;height:57pt" o:ole="">
            <v:imagedata r:id="rId830" o:title=""/>
          </v:shape>
          <o:OLEObject Type="Embed" ProgID="Equation.DSMT4" ShapeID="_x0000_i1520" DrawAspect="Content" ObjectID="_1394857451" r:id="rId831"/>
        </w:object>
      </w:r>
    </w:p>
    <w:p w:rsidR="00AB2216" w:rsidRPr="00825CB3" w:rsidRDefault="00AB2216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AB2216">
        <w:rPr>
          <w:rFonts w:cstheme="minorHAnsi"/>
          <w:position w:val="-96"/>
          <w:lang w:val="pt-BR"/>
        </w:rPr>
        <w:object w:dxaOrig="10320" w:dyaOrig="2060">
          <v:shape id="_x0000_i1521" type="#_x0000_t75" style="width:516pt;height:103pt" o:ole="">
            <v:imagedata r:id="rId832" o:title=""/>
          </v:shape>
          <o:OLEObject Type="Embed" ProgID="Equation.DSMT4" ShapeID="_x0000_i1521" DrawAspect="Content" ObjectID="_1394857452" r:id="rId833"/>
        </w:object>
      </w:r>
    </w:p>
    <w:p w:rsidR="00AB2216" w:rsidRPr="00C3022B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Onde </w:t>
      </w:r>
      <w:r w:rsidRPr="00C55C62">
        <w:rPr>
          <w:rFonts w:cstheme="minorHAnsi"/>
          <w:position w:val="-36"/>
          <w:lang w:val="pt-BR"/>
        </w:rPr>
        <w:object w:dxaOrig="3100" w:dyaOrig="859">
          <v:shape id="_x0000_i1522" type="#_x0000_t75" style="width:155pt;height:43pt" o:ole="">
            <v:imagedata r:id="rId834" o:title=""/>
          </v:shape>
          <o:OLEObject Type="Embed" ProgID="Equation.DSMT4" ShapeID="_x0000_i1522" DrawAspect="Content" ObjectID="_1394857453" r:id="rId835"/>
        </w:object>
      </w:r>
      <w:r>
        <w:rPr>
          <w:rFonts w:cstheme="minorHAnsi"/>
          <w:lang w:val="pt-BR"/>
        </w:rPr>
        <w:t xml:space="preserve">. </w:t>
      </w:r>
      <w:r w:rsidR="00AB2216" w:rsidRPr="00C3022B">
        <w:rPr>
          <w:rFonts w:cstheme="minorHAnsi"/>
          <w:lang w:val="pt-BR"/>
        </w:rPr>
        <w:t>Nesse caso:</w:t>
      </w:r>
    </w:p>
    <w:p w:rsidR="00AB2216" w:rsidRPr="00825CB3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</w:rPr>
      </w:pPr>
      <w:r w:rsidRPr="00825CB3">
        <w:rPr>
          <w:rFonts w:cstheme="minorHAnsi"/>
          <w:position w:val="-32"/>
        </w:rPr>
        <w:object w:dxaOrig="5860" w:dyaOrig="859">
          <v:shape id="_x0000_i1525" type="#_x0000_t75" style="width:292.5pt;height:43pt" o:ole="">
            <v:imagedata r:id="rId836" o:title=""/>
          </v:shape>
          <o:OLEObject Type="Embed" ProgID="Equation.DSMT4" ShapeID="_x0000_i1525" DrawAspect="Content" ObjectID="_1394857454" r:id="rId837"/>
        </w:object>
      </w:r>
    </w:p>
    <w:p w:rsidR="00C55C62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Agora notamos que:</w:t>
      </w:r>
    </w:p>
    <w:p w:rsidR="00C55C62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 </w:t>
      </w:r>
      <w:r w:rsidRPr="00C55C62">
        <w:rPr>
          <w:rFonts w:cstheme="minorHAnsi"/>
          <w:position w:val="-14"/>
          <w:lang w:val="pt-BR"/>
        </w:rPr>
        <w:object w:dxaOrig="9540" w:dyaOrig="460">
          <v:shape id="_x0000_i1523" type="#_x0000_t75" style="width:477pt;height:23pt" o:ole="">
            <v:imagedata r:id="rId838" o:title=""/>
          </v:shape>
          <o:OLEObject Type="Embed" ProgID="Equation.DSMT4" ShapeID="_x0000_i1523" DrawAspect="Content" ObjectID="_1394857455" r:id="rId839"/>
        </w:object>
      </w:r>
    </w:p>
    <w:p w:rsidR="00AB2216" w:rsidRPr="00825CB3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 escrevemos a série como</w:t>
      </w:r>
      <w:r w:rsidR="00AB2216" w:rsidRPr="00825CB3">
        <w:rPr>
          <w:rFonts w:cstheme="minorHAnsi"/>
          <w:lang w:val="pt-BR"/>
        </w:rPr>
        <w:t>:</w:t>
      </w:r>
    </w:p>
    <w:p w:rsidR="00AB2216" w:rsidRDefault="00C55C62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C55C62">
        <w:rPr>
          <w:rFonts w:cstheme="minorHAnsi"/>
          <w:position w:val="-36"/>
        </w:rPr>
        <w:object w:dxaOrig="4480" w:dyaOrig="900">
          <v:shape id="_x0000_i1524" type="#_x0000_t75" style="width:224pt;height:45pt" o:ole="">
            <v:imagedata r:id="rId840" o:title=""/>
          </v:shape>
          <o:OLEObject Type="Embed" ProgID="Equation.DSMT4" ShapeID="_x0000_i1524" DrawAspect="Content" ObjectID="_1394857456" r:id="rId841"/>
        </w:object>
      </w:r>
      <w:r w:rsidR="00AB2216" w:rsidRPr="00825CB3">
        <w:rPr>
          <w:rFonts w:cstheme="minorHAnsi"/>
          <w:lang w:val="pt-BR"/>
        </w:rPr>
        <w:t>.</w:t>
      </w:r>
    </w:p>
    <w:p w:rsidR="00AB2216" w:rsidRPr="00825CB3" w:rsidRDefault="00AB2216" w:rsidP="00AB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AB2216" w:rsidRPr="009A36AA" w:rsidRDefault="00AB2216" w:rsidP="00AB2216">
      <w:pPr>
        <w:spacing w:after="0" w:line="240" w:lineRule="auto"/>
        <w:rPr>
          <w:lang w:val="pt-BR" w:eastAsia="pt-BR"/>
        </w:rPr>
      </w:pPr>
    </w:p>
    <w:p w:rsidR="00AB2216" w:rsidRDefault="00AB2216" w:rsidP="00C721AA">
      <w:pPr>
        <w:spacing w:after="0" w:line="240" w:lineRule="auto"/>
        <w:rPr>
          <w:lang w:val="pt-BR" w:eastAsia="pt-BR"/>
        </w:rPr>
      </w:pPr>
    </w:p>
    <w:p w:rsidR="00AB2216" w:rsidRDefault="00AB2216" w:rsidP="00C721AA">
      <w:pPr>
        <w:spacing w:after="0" w:line="240" w:lineRule="auto"/>
        <w:rPr>
          <w:lang w:val="pt-BR" w:eastAsia="pt-BR"/>
        </w:rPr>
      </w:pPr>
    </w:p>
    <w:p w:rsidR="00C55C62" w:rsidRPr="009A36AA" w:rsidRDefault="00C55C62" w:rsidP="00C721AA">
      <w:pPr>
        <w:spacing w:after="0" w:line="240" w:lineRule="auto"/>
        <w:rPr>
          <w:lang w:val="pt-BR" w:eastAsia="pt-BR"/>
        </w:rPr>
      </w:pP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</w:p>
    <w:p w:rsidR="00825CB3" w:rsidRPr="00825CB3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lastRenderedPageBreak/>
        <w:t xml:space="preserve">Fórmula de Euler </w:t>
      </w:r>
      <w:r w:rsidRPr="0020670F">
        <w:rPr>
          <w:rFonts w:cstheme="minorHAnsi"/>
          <w:position w:val="-6"/>
          <w:lang w:val="pt-BR"/>
        </w:rPr>
        <w:object w:dxaOrig="1780" w:dyaOrig="320">
          <v:shape id="_x0000_i1411" type="#_x0000_t75" style="width:89pt;height:16pt" o:ole="">
            <v:imagedata r:id="rId842" o:title=""/>
          </v:shape>
          <o:OLEObject Type="Embed" ProgID="Equation.DSMT4" ShapeID="_x0000_i1411" DrawAspect="Content" ObjectID="_1394857457" r:id="rId843"/>
        </w:object>
      </w:r>
      <w:r>
        <w:rPr>
          <w:rFonts w:cstheme="minorHAnsi"/>
          <w:lang w:val="pt-BR"/>
        </w:rPr>
        <w:t xml:space="preserve">. </w:t>
      </w:r>
      <w:r w:rsidR="00825CB3" w:rsidRPr="00825CB3">
        <w:rPr>
          <w:rFonts w:cstheme="minorHAnsi"/>
          <w:lang w:val="pt-BR"/>
        </w:rPr>
        <w:t>A famosa fórmula de Euler para a função de variável complexa</w:t>
      </w:r>
      <w:r>
        <w:rPr>
          <w:rFonts w:cstheme="minorHAnsi"/>
          <w:lang w:val="pt-BR"/>
        </w:rPr>
        <w:t xml:space="preserve"> </w:t>
      </w:r>
      <w:r w:rsidRPr="0020670F">
        <w:rPr>
          <w:rFonts w:cstheme="minorHAnsi"/>
          <w:position w:val="-6"/>
          <w:lang w:val="pt-BR"/>
        </w:rPr>
        <w:object w:dxaOrig="300" w:dyaOrig="320">
          <v:shape id="_x0000_i1412" type="#_x0000_t75" style="width:15pt;height:16pt" o:ole="">
            <v:imagedata r:id="rId844" o:title=""/>
          </v:shape>
          <o:OLEObject Type="Embed" ProgID="Equation.DSMT4" ShapeID="_x0000_i1412" DrawAspect="Content" ObjectID="_1394857458" r:id="rId845"/>
        </w:object>
      </w:r>
      <w:r w:rsidR="00825CB3" w:rsidRPr="00825CB3">
        <w:rPr>
          <w:rFonts w:cstheme="minorHAnsi"/>
          <w:lang w:val="pt-BR"/>
        </w:rPr>
        <w:t xml:space="preserve"> onde</w:t>
      </w:r>
      <w:r w:rsidR="00C3022B">
        <w:rPr>
          <w:rFonts w:cstheme="minorHAnsi"/>
          <w:lang w:val="pt-BR"/>
        </w:rPr>
        <w:t xml:space="preserve"> </w:t>
      </w:r>
      <w:r w:rsidR="00C3022B" w:rsidRPr="00C3022B">
        <w:rPr>
          <w:rFonts w:cstheme="minorHAnsi"/>
          <w:position w:val="-6"/>
          <w:lang w:val="pt-BR"/>
        </w:rPr>
        <w:object w:dxaOrig="720" w:dyaOrig="320">
          <v:shape id="_x0000_i1413" type="#_x0000_t75" style="width:36pt;height:15.5pt" o:ole="">
            <v:imagedata r:id="rId846" o:title=""/>
          </v:shape>
          <o:OLEObject Type="Embed" ProgID="Equation.DSMT4" ShapeID="_x0000_i1413" DrawAspect="Content" ObjectID="_1394857459" r:id="rId847"/>
        </w:object>
      </w:r>
      <w:r w:rsidR="00825CB3" w:rsidRPr="00825CB3">
        <w:rPr>
          <w:rFonts w:cstheme="minorHAnsi"/>
          <w:lang w:val="pt-BR"/>
        </w:rPr>
        <w:t>pode ser deduzida diretamente d</w:t>
      </w:r>
      <w:r>
        <w:rPr>
          <w:rFonts w:cstheme="minorHAnsi"/>
          <w:lang w:val="pt-BR"/>
        </w:rPr>
        <w:t xml:space="preserve">a </w:t>
      </w:r>
      <w:r w:rsidR="00825CB3" w:rsidRPr="00825CB3">
        <w:rPr>
          <w:rFonts w:cstheme="minorHAnsi"/>
          <w:lang w:val="pt-BR"/>
        </w:rPr>
        <w:t>expansão em série</w:t>
      </w:r>
      <w:r>
        <w:rPr>
          <w:rFonts w:cstheme="minorHAnsi"/>
          <w:lang w:val="pt-BR"/>
        </w:rPr>
        <w:t xml:space="preserve"> de </w:t>
      </w:r>
      <w:r w:rsidRPr="0020670F">
        <w:rPr>
          <w:rFonts w:cstheme="minorHAnsi"/>
          <w:position w:val="-6"/>
          <w:lang w:val="pt-BR"/>
        </w:rPr>
        <w:object w:dxaOrig="260" w:dyaOrig="320">
          <v:shape id="_x0000_i1414" type="#_x0000_t75" style="width:13pt;height:16pt" o:ole="">
            <v:imagedata r:id="rId848" o:title=""/>
          </v:shape>
          <o:OLEObject Type="Embed" ProgID="Equation.DSMT4" ShapeID="_x0000_i1414" DrawAspect="Content" ObjectID="_1394857460" r:id="rId849"/>
        </w:object>
      </w:r>
      <w:r w:rsidR="00825CB3" w:rsidRPr="00825CB3">
        <w:rPr>
          <w:rFonts w:cstheme="minorHAnsi"/>
          <w:lang w:val="pt-BR"/>
        </w:rPr>
        <w:t xml:space="preserve"> fazendo</w:t>
      </w:r>
      <w:r w:rsidR="00F264DF">
        <w:rPr>
          <w:rFonts w:cstheme="minorHAnsi"/>
          <w:lang w:val="pt-BR"/>
        </w:rPr>
        <w:t xml:space="preserve"> </w:t>
      </w:r>
      <w:r w:rsidR="00F264DF" w:rsidRPr="00F264DF">
        <w:rPr>
          <w:rFonts w:cstheme="minorHAnsi"/>
          <w:position w:val="-6"/>
          <w:lang w:val="pt-BR"/>
        </w:rPr>
        <w:object w:dxaOrig="620" w:dyaOrig="260">
          <v:shape id="_x0000_i1415" type="#_x0000_t75" style="width:31pt;height:13pt" o:ole="">
            <v:imagedata r:id="rId850" o:title=""/>
          </v:shape>
          <o:OLEObject Type="Embed" ProgID="Equation.DSMT4" ShapeID="_x0000_i1415" DrawAspect="Content" ObjectID="_1394857461" r:id="rId851"/>
        </w:object>
      </w:r>
      <w:r w:rsidR="00825CB3" w:rsidRPr="00825CB3">
        <w:rPr>
          <w:rFonts w:cstheme="minorHAnsi"/>
          <w:lang w:val="pt-BR"/>
        </w:rPr>
        <w:t>. Usando o fato de que</w:t>
      </w:r>
      <w:r w:rsidR="00F264DF">
        <w:rPr>
          <w:rFonts w:cstheme="minorHAnsi"/>
          <w:lang w:val="pt-BR"/>
        </w:rPr>
        <w:t xml:space="preserve"> </w:t>
      </w:r>
      <w:r w:rsidR="00F264DF" w:rsidRPr="00F264DF">
        <w:rPr>
          <w:rFonts w:cstheme="minorHAnsi"/>
          <w:position w:val="-14"/>
          <w:lang w:val="pt-BR"/>
        </w:rPr>
        <w:object w:dxaOrig="1060" w:dyaOrig="440">
          <v:shape id="_x0000_i1416" type="#_x0000_t75" style="width:53.5pt;height:22pt" o:ole="">
            <v:imagedata r:id="rId852" o:title=""/>
          </v:shape>
          <o:OLEObject Type="Embed" ProgID="Equation.DSMT4" ShapeID="_x0000_i1416" DrawAspect="Content" ObjectID="_1394857462" r:id="rId853"/>
        </w:object>
      </w:r>
      <w:r w:rsidR="00825CB3" w:rsidRPr="00825CB3">
        <w:rPr>
          <w:rFonts w:cstheme="minorHAnsi"/>
          <w:lang w:val="pt-BR"/>
        </w:rPr>
        <w:t xml:space="preserve"> e </w:t>
      </w:r>
      <w:r w:rsidR="00F264DF" w:rsidRPr="00F264DF">
        <w:rPr>
          <w:rFonts w:cstheme="minorHAnsi"/>
          <w:position w:val="-14"/>
          <w:lang w:val="pt-BR"/>
        </w:rPr>
        <w:object w:dxaOrig="1300" w:dyaOrig="440">
          <v:shape id="_x0000_i1417" type="#_x0000_t75" style="width:65.5pt;height:22pt" o:ole="">
            <v:imagedata r:id="rId854" o:title=""/>
          </v:shape>
          <o:OLEObject Type="Embed" ProgID="Equation.DSMT4" ShapeID="_x0000_i1417" DrawAspect="Content" ObjectID="_1394857463" r:id="rId855"/>
        </w:object>
      </w:r>
      <w:r>
        <w:rPr>
          <w:rFonts w:cstheme="minorHAnsi"/>
          <w:lang w:val="pt-BR"/>
        </w:rPr>
        <w:t xml:space="preserve"> r</w:t>
      </w:r>
      <w:r w:rsidR="00825CB3" w:rsidRPr="00825CB3">
        <w:rPr>
          <w:rFonts w:cstheme="minorHAnsi"/>
          <w:lang w:val="pt-BR"/>
        </w:rPr>
        <w:t>e</w:t>
      </w:r>
      <w:r w:rsidR="00BE217B">
        <w:rPr>
          <w:rFonts w:cstheme="minorHAnsi"/>
          <w:lang w:val="pt-BR"/>
        </w:rPr>
        <w:t>-</w:t>
      </w:r>
      <w:r w:rsidR="00825CB3" w:rsidRPr="00825CB3">
        <w:rPr>
          <w:rFonts w:cstheme="minorHAnsi"/>
          <w:lang w:val="pt-BR"/>
        </w:rPr>
        <w:t>escrevemos:</w:t>
      </w:r>
    </w:p>
    <w:p w:rsidR="00825CB3" w:rsidRPr="00825CB3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</w:rPr>
      </w:pPr>
      <w:r w:rsidRPr="0020670F">
        <w:rPr>
          <w:rFonts w:cstheme="minorHAnsi"/>
          <w:position w:val="-28"/>
        </w:rPr>
        <w:object w:dxaOrig="9080" w:dyaOrig="700">
          <v:shape id="_x0000_i1418" type="#_x0000_t75" style="width:454pt;height:35pt" o:ole="">
            <v:imagedata r:id="rId856" o:title=""/>
          </v:shape>
          <o:OLEObject Type="Embed" ProgID="Equation.DSMT4" ShapeID="_x0000_i1418" DrawAspect="Content" ObjectID="_1394857464" r:id="rId857"/>
        </w:object>
      </w:r>
    </w:p>
    <w:p w:rsidR="00825CB3" w:rsidRPr="00825CB3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>Por outro lado, expandindo a função</w:t>
      </w:r>
      <w:r w:rsidR="00F264DF">
        <w:rPr>
          <w:rFonts w:cstheme="minorHAnsi"/>
          <w:lang w:val="pt-BR"/>
        </w:rPr>
        <w:t xml:space="preserve"> </w:t>
      </w:r>
      <w:r w:rsidR="00F264DF" w:rsidRPr="00F264DF">
        <w:rPr>
          <w:rFonts w:cstheme="minorHAnsi"/>
          <w:position w:val="-14"/>
          <w:lang w:val="pt-BR"/>
        </w:rPr>
        <w:object w:dxaOrig="1460" w:dyaOrig="400">
          <v:shape id="_x0000_i1419" type="#_x0000_t75" style="width:73pt;height:20.5pt" o:ole="">
            <v:imagedata r:id="rId858" o:title=""/>
          </v:shape>
          <o:OLEObject Type="Embed" ProgID="Equation.DSMT4" ShapeID="_x0000_i1419" DrawAspect="Content" ObjectID="_1394857465" r:id="rId859"/>
        </w:object>
      </w:r>
      <w:r w:rsidRPr="00825CB3">
        <w:rPr>
          <w:rFonts w:cstheme="minorHAnsi"/>
          <w:lang w:val="pt-BR"/>
        </w:rPr>
        <w:t xml:space="preserve">, sabendo que  </w:t>
      </w:r>
      <w:r w:rsidRPr="00825CB3">
        <w:rPr>
          <w:rFonts w:cstheme="minorHAnsi"/>
          <w:position w:val="-30"/>
        </w:rPr>
        <w:object w:dxaOrig="2680" w:dyaOrig="800">
          <v:shape id="_x0000_i1420" type="#_x0000_t75" style="width:134.5pt;height:40pt" o:ole="">
            <v:imagedata r:id="rId860" o:title=""/>
          </v:shape>
          <o:OLEObject Type="Embed" ProgID="Equation.3" ShapeID="_x0000_i1420" DrawAspect="Content" ObjectID="_1394857466" r:id="rId861"/>
        </w:object>
      </w:r>
      <w:r w:rsidRPr="00825CB3">
        <w:rPr>
          <w:rFonts w:cstheme="minorHAnsi"/>
          <w:lang w:val="pt-BR"/>
        </w:rPr>
        <w:t xml:space="preserve"> e </w:t>
      </w:r>
      <w:r w:rsidRPr="00825CB3">
        <w:rPr>
          <w:rFonts w:cstheme="minorHAnsi"/>
          <w:position w:val="-30"/>
        </w:rPr>
        <w:object w:dxaOrig="3080" w:dyaOrig="800">
          <v:shape id="_x0000_i1421" type="#_x0000_t75" style="width:153.5pt;height:40pt" o:ole="">
            <v:imagedata r:id="rId862" o:title=""/>
          </v:shape>
          <o:OLEObject Type="Embed" ProgID="Equation.3" ShapeID="_x0000_i1421" DrawAspect="Content" ObjectID="_1394857467" r:id="rId863"/>
        </w:object>
      </w:r>
      <w:r w:rsidRPr="00825CB3">
        <w:rPr>
          <w:rFonts w:cstheme="minorHAnsi"/>
          <w:lang w:val="pt-BR"/>
        </w:rPr>
        <w:t xml:space="preserve">, percebemos que </w:t>
      </w:r>
      <w:r w:rsidRPr="00825CB3">
        <w:rPr>
          <w:rFonts w:cstheme="minorHAnsi"/>
          <w:position w:val="-12"/>
        </w:rPr>
        <w:object w:dxaOrig="1880" w:dyaOrig="440">
          <v:shape id="_x0000_i1422" type="#_x0000_t75" style="width:93.5pt;height:22pt" o:ole="">
            <v:imagedata r:id="rId864" o:title=""/>
          </v:shape>
          <o:OLEObject Type="Embed" ProgID="Equation.3" ShapeID="_x0000_i1422" DrawAspect="Content" ObjectID="_1394857468" r:id="rId865"/>
        </w:object>
      </w:r>
      <w:r w:rsidRPr="00825CB3">
        <w:rPr>
          <w:rFonts w:cstheme="minorHAnsi"/>
          <w:lang w:val="pt-BR"/>
        </w:rPr>
        <w:t xml:space="preserve"> e que </w:t>
      </w:r>
      <w:r w:rsidRPr="00825CB3">
        <w:rPr>
          <w:rFonts w:cstheme="minorHAnsi"/>
          <w:position w:val="-12"/>
        </w:rPr>
        <w:object w:dxaOrig="1640" w:dyaOrig="440">
          <v:shape id="_x0000_i1423" type="#_x0000_t75" style="width:82pt;height:22pt" o:ole="">
            <v:imagedata r:id="rId866" o:title=""/>
          </v:shape>
          <o:OLEObject Type="Embed" ProgID="Equation.3" ShapeID="_x0000_i1423" DrawAspect="Content" ObjectID="_1394857469" r:id="rId867"/>
        </w:object>
      </w:r>
      <w:r w:rsidRPr="00825CB3">
        <w:rPr>
          <w:rFonts w:cstheme="minorHAnsi"/>
          <w:lang w:val="pt-BR"/>
        </w:rPr>
        <w:t xml:space="preserve"> que nos fornece a expansão do coseno:</w:t>
      </w:r>
    </w:p>
    <w:p w:rsidR="00825CB3" w:rsidRPr="00F264DF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6680" w:dyaOrig="820">
          <v:shape id="_x0000_i1424" type="#_x0000_t75" style="width:333.5pt;height:41pt" o:ole="">
            <v:imagedata r:id="rId868" o:title=""/>
          </v:shape>
          <o:OLEObject Type="Embed" ProgID="Equation.3" ShapeID="_x0000_i1424" DrawAspect="Content" ObjectID="_1394857470" r:id="rId869"/>
        </w:object>
      </w:r>
      <w:r w:rsidRPr="00F264DF">
        <w:rPr>
          <w:rFonts w:cstheme="minorHAnsi"/>
          <w:lang w:val="pt-BR"/>
        </w:rPr>
        <w:t>.</w:t>
      </w:r>
    </w:p>
    <w:p w:rsidR="00825CB3" w:rsidRPr="00825CB3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>Já para</w:t>
      </w:r>
      <w:r w:rsidR="00F264DF">
        <w:rPr>
          <w:rFonts w:cstheme="minorHAnsi"/>
          <w:lang w:val="pt-BR"/>
        </w:rPr>
        <w:t xml:space="preserve"> </w:t>
      </w:r>
      <w:r w:rsidR="00F264DF" w:rsidRPr="00F264DF">
        <w:rPr>
          <w:rFonts w:cstheme="minorHAnsi"/>
          <w:position w:val="-14"/>
          <w:lang w:val="pt-BR"/>
        </w:rPr>
        <w:object w:dxaOrig="1480" w:dyaOrig="400">
          <v:shape id="_x0000_i1425" type="#_x0000_t75" style="width:74pt;height:20.5pt" o:ole="">
            <v:imagedata r:id="rId870" o:title=""/>
          </v:shape>
          <o:OLEObject Type="Embed" ProgID="Equation.DSMT4" ShapeID="_x0000_i1425" DrawAspect="Content" ObjectID="_1394857471" r:id="rId871"/>
        </w:object>
      </w:r>
      <w:r w:rsidRPr="00825CB3">
        <w:rPr>
          <w:rFonts w:cstheme="minorHAnsi"/>
          <w:lang w:val="pt-BR"/>
        </w:rPr>
        <w:t xml:space="preserve">, </w:t>
      </w:r>
      <w:r w:rsidRPr="00825CB3">
        <w:rPr>
          <w:rFonts w:cstheme="minorHAnsi"/>
          <w:position w:val="-30"/>
        </w:rPr>
        <w:object w:dxaOrig="2900" w:dyaOrig="800">
          <v:shape id="_x0000_i1426" type="#_x0000_t75" style="width:144.5pt;height:40pt" o:ole="">
            <v:imagedata r:id="rId872" o:title=""/>
          </v:shape>
          <o:OLEObject Type="Embed" ProgID="Equation.3" ShapeID="_x0000_i1426" DrawAspect="Content" ObjectID="_1394857472" r:id="rId873"/>
        </w:object>
      </w:r>
      <w:r w:rsidR="00F264DF" w:rsidRPr="009D5DAD">
        <w:rPr>
          <w:rFonts w:cstheme="minorHAnsi"/>
          <w:lang w:val="pt-BR"/>
        </w:rPr>
        <w:t xml:space="preserve">, </w:t>
      </w:r>
      <w:r w:rsidRPr="00825CB3">
        <w:rPr>
          <w:rFonts w:cstheme="minorHAnsi"/>
          <w:lang w:val="pt-BR"/>
        </w:rPr>
        <w:t xml:space="preserve">enquanto </w:t>
      </w:r>
      <w:r w:rsidRPr="00825CB3">
        <w:rPr>
          <w:rFonts w:cstheme="minorHAnsi"/>
          <w:position w:val="-30"/>
        </w:rPr>
        <w:object w:dxaOrig="3100" w:dyaOrig="800">
          <v:shape id="_x0000_i1427" type="#_x0000_t75" style="width:155.5pt;height:40pt" o:ole="">
            <v:imagedata r:id="rId874" o:title=""/>
          </v:shape>
          <o:OLEObject Type="Embed" ProgID="Equation.3" ShapeID="_x0000_i1427" DrawAspect="Content" ObjectID="_1394857473" r:id="rId875"/>
        </w:object>
      </w:r>
      <w:r w:rsidRPr="00825CB3">
        <w:rPr>
          <w:rFonts w:cstheme="minorHAnsi"/>
          <w:lang w:val="pt-BR"/>
        </w:rPr>
        <w:t xml:space="preserve">. Logo </w:t>
      </w:r>
      <w:r w:rsidRPr="00825CB3">
        <w:rPr>
          <w:rFonts w:cstheme="minorHAnsi"/>
          <w:position w:val="-12"/>
        </w:rPr>
        <w:object w:dxaOrig="1420" w:dyaOrig="440">
          <v:shape id="_x0000_i1428" type="#_x0000_t75" style="width:71.5pt;height:22pt" o:ole="">
            <v:imagedata r:id="rId876" o:title=""/>
          </v:shape>
          <o:OLEObject Type="Embed" ProgID="Equation.3" ShapeID="_x0000_i1428" DrawAspect="Content" ObjectID="_1394857474" r:id="rId877"/>
        </w:object>
      </w:r>
      <w:r w:rsidRPr="00825CB3">
        <w:rPr>
          <w:rFonts w:cstheme="minorHAnsi"/>
          <w:lang w:val="pt-BR"/>
        </w:rPr>
        <w:t xml:space="preserve"> e </w:t>
      </w:r>
      <w:r w:rsidRPr="00825CB3">
        <w:rPr>
          <w:rFonts w:cstheme="minorHAnsi"/>
          <w:position w:val="-12"/>
        </w:rPr>
        <w:object w:dxaOrig="2079" w:dyaOrig="440">
          <v:shape id="_x0000_i1429" type="#_x0000_t75" style="width:104.5pt;height:22pt" o:ole="">
            <v:imagedata r:id="rId878" o:title=""/>
          </v:shape>
          <o:OLEObject Type="Embed" ProgID="Equation.3" ShapeID="_x0000_i1429" DrawAspect="Content" ObjectID="_1394857475" r:id="rId879"/>
        </w:object>
      </w:r>
      <w:r w:rsidRPr="00825CB3">
        <w:rPr>
          <w:rFonts w:cstheme="minorHAnsi"/>
          <w:lang w:val="pt-BR"/>
        </w:rPr>
        <w:t>, nos fornece a expansão do seno:</w:t>
      </w:r>
    </w:p>
    <w:p w:rsidR="00825CB3" w:rsidRPr="00825CB3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7320" w:dyaOrig="820">
          <v:shape id="_x0000_i1430" type="#_x0000_t75" style="width:366pt;height:41pt" o:ole="">
            <v:imagedata r:id="rId880" o:title=""/>
          </v:shape>
          <o:OLEObject Type="Embed" ProgID="Equation.3" ShapeID="_x0000_i1430" DrawAspect="Content" ObjectID="_1394857476" r:id="rId881"/>
        </w:object>
      </w:r>
      <w:r w:rsidRPr="00825CB3">
        <w:rPr>
          <w:rFonts w:cstheme="minorHAnsi"/>
          <w:lang w:val="pt-BR"/>
        </w:rPr>
        <w:t>.</w:t>
      </w:r>
    </w:p>
    <w:p w:rsidR="0020670F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lang w:val="pt-BR"/>
        </w:rPr>
        <w:t xml:space="preserve">Comparando os resultados </w:t>
      </w:r>
      <w:r w:rsidR="0020670F">
        <w:rPr>
          <w:rFonts w:cstheme="minorHAnsi"/>
          <w:lang w:val="pt-BR"/>
        </w:rPr>
        <w:t>t</w:t>
      </w:r>
      <w:r w:rsidRPr="00825CB3">
        <w:rPr>
          <w:rFonts w:cstheme="minorHAnsi"/>
          <w:lang w:val="pt-BR"/>
        </w:rPr>
        <w:t>emos</w:t>
      </w:r>
      <w:r w:rsidR="0020670F">
        <w:rPr>
          <w:rFonts w:cstheme="minorHAnsi"/>
          <w:lang w:val="pt-BR"/>
        </w:rPr>
        <w:t xml:space="preserve"> a fórmula de Euler:</w:t>
      </w:r>
      <w:r w:rsidRPr="00825CB3">
        <w:rPr>
          <w:rFonts w:cstheme="minorHAnsi"/>
          <w:lang w:val="pt-BR"/>
        </w:rPr>
        <w:t xml:space="preserve"> </w:t>
      </w:r>
    </w:p>
    <w:p w:rsidR="00825CB3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12"/>
        </w:rPr>
        <w:object w:dxaOrig="2100" w:dyaOrig="440">
          <v:shape id="_x0000_i1431" type="#_x0000_t75" style="width:105pt;height:22pt" o:ole="">
            <v:imagedata r:id="rId882" o:title=""/>
          </v:shape>
          <o:OLEObject Type="Embed" ProgID="Equation.3" ShapeID="_x0000_i1431" DrawAspect="Content" ObjectID="_1394857477" r:id="rId883"/>
        </w:object>
      </w:r>
      <w:r w:rsidRPr="00825CB3">
        <w:rPr>
          <w:rFonts w:cstheme="minorHAnsi"/>
          <w:lang w:val="pt-BR"/>
        </w:rPr>
        <w:t>.</w:t>
      </w:r>
    </w:p>
    <w:p w:rsidR="0020670F" w:rsidRPr="00825CB3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BE217B" w:rsidRDefault="00BE217B" w:rsidP="00C721AA">
      <w:pPr>
        <w:spacing w:before="120" w:after="0" w:line="240" w:lineRule="auto"/>
        <w:jc w:val="both"/>
        <w:rPr>
          <w:rFonts w:cstheme="minorHAnsi"/>
          <w:lang w:val="pt-BR"/>
        </w:rPr>
      </w:pP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</w:p>
    <w:p w:rsidR="00825CB3" w:rsidRPr="00825CB3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Logarítmo: </w:t>
      </w:r>
      <w:r w:rsidR="00F264DF">
        <w:rPr>
          <w:rFonts w:cstheme="minorHAnsi"/>
          <w:lang w:val="pt-BR"/>
        </w:rPr>
        <w:t>P</w:t>
      </w:r>
      <w:r w:rsidR="00825CB3" w:rsidRPr="00825CB3">
        <w:rPr>
          <w:rFonts w:cstheme="minorHAnsi"/>
          <w:lang w:val="pt-BR"/>
        </w:rPr>
        <w:t xml:space="preserve">ara o caso do logarítimo, </w:t>
      </w:r>
      <w:r w:rsidR="00F264DF" w:rsidRPr="00F264DF">
        <w:rPr>
          <w:rFonts w:cstheme="minorHAnsi"/>
          <w:position w:val="-14"/>
          <w:lang w:val="pt-BR"/>
        </w:rPr>
        <w:object w:dxaOrig="1640" w:dyaOrig="400">
          <v:shape id="_x0000_i1432" type="#_x0000_t75" style="width:82pt;height:20.5pt" o:ole="">
            <v:imagedata r:id="rId884" o:title=""/>
          </v:shape>
          <o:OLEObject Type="Embed" ProgID="Equation.DSMT4" ShapeID="_x0000_i1432" DrawAspect="Content" ObjectID="_1394857478" r:id="rId885"/>
        </w:object>
      </w:r>
      <w:r w:rsidR="00F264DF">
        <w:rPr>
          <w:rFonts w:cstheme="minorHAnsi"/>
          <w:lang w:val="pt-BR"/>
        </w:rPr>
        <w:t>,</w:t>
      </w:r>
      <w:r w:rsidR="00825CB3" w:rsidRPr="00825CB3">
        <w:rPr>
          <w:rFonts w:cstheme="minorHAnsi"/>
          <w:lang w:val="pt-BR"/>
        </w:rPr>
        <w:t xml:space="preserve"> e </w:t>
      </w:r>
      <w:r w:rsidR="00825CB3" w:rsidRPr="00825CB3">
        <w:rPr>
          <w:rFonts w:cstheme="minorHAnsi"/>
          <w:position w:val="-12"/>
        </w:rPr>
        <w:object w:dxaOrig="1860" w:dyaOrig="440">
          <v:shape id="_x0000_i1433" type="#_x0000_t75" style="width:93pt;height:22pt" o:ole="">
            <v:imagedata r:id="rId886" o:title=""/>
          </v:shape>
          <o:OLEObject Type="Embed" ProgID="Equation.3" ShapeID="_x0000_i1433" DrawAspect="Content" ObjectID="_1394857479" r:id="rId887"/>
        </w:object>
      </w:r>
      <w:r w:rsidR="00825CB3" w:rsidRPr="00825CB3">
        <w:rPr>
          <w:rFonts w:cstheme="minorHAnsi"/>
          <w:lang w:val="pt-BR"/>
        </w:rPr>
        <w:t>, as derivadas podem ser facilmente calculadas usando:</w:t>
      </w:r>
      <w:r w:rsidR="00F264DF">
        <w:rPr>
          <w:rFonts w:cstheme="minorHAnsi"/>
          <w:lang w:val="pt-BR"/>
        </w:rPr>
        <w:t xml:space="preserve"> </w:t>
      </w:r>
      <w:r w:rsidR="00825CB3" w:rsidRPr="00825CB3">
        <w:rPr>
          <w:rFonts w:cstheme="minorHAnsi"/>
          <w:position w:val="-30"/>
        </w:rPr>
        <w:object w:dxaOrig="5720" w:dyaOrig="800">
          <v:shape id="_x0000_i1434" type="#_x0000_t75" style="width:285.5pt;height:40pt" o:ole="">
            <v:imagedata r:id="rId888" o:title=""/>
          </v:shape>
          <o:OLEObject Type="Embed" ProgID="Equation.3" ShapeID="_x0000_i1434" DrawAspect="Content" ObjectID="_1394857480" r:id="rId889"/>
        </w:object>
      </w:r>
      <w:r w:rsidR="00825CB3" w:rsidRPr="00825CB3">
        <w:rPr>
          <w:rFonts w:cstheme="minorHAnsi"/>
          <w:lang w:val="pt-BR"/>
        </w:rPr>
        <w:t>,</w:t>
      </w:r>
      <w:r w:rsidR="00F264DF">
        <w:rPr>
          <w:rFonts w:cstheme="minorHAnsi"/>
          <w:lang w:val="pt-BR"/>
        </w:rPr>
        <w:t xml:space="preserve"> </w:t>
      </w:r>
      <w:r w:rsidR="00825CB3" w:rsidRPr="00825CB3">
        <w:rPr>
          <w:rFonts w:cstheme="minorHAnsi"/>
          <w:lang w:val="pt-BR"/>
        </w:rPr>
        <w:t xml:space="preserve">para obter </w:t>
      </w:r>
      <w:r w:rsidR="00825CB3" w:rsidRPr="00825CB3">
        <w:rPr>
          <w:rFonts w:cstheme="minorHAnsi"/>
          <w:position w:val="-12"/>
        </w:rPr>
        <w:object w:dxaOrig="2780" w:dyaOrig="440">
          <v:shape id="_x0000_i1435" type="#_x0000_t75" style="width:138.5pt;height:22pt" o:ole="">
            <v:imagedata r:id="rId890" o:title=""/>
          </v:shape>
          <o:OLEObject Type="Embed" ProgID="Equation.3" ShapeID="_x0000_i1435" DrawAspect="Content" ObjectID="_1394857481" r:id="rId891"/>
        </w:object>
      </w:r>
      <w:r w:rsidR="00825CB3" w:rsidRPr="00825CB3">
        <w:rPr>
          <w:rFonts w:cstheme="minorHAnsi"/>
          <w:lang w:val="pt-BR"/>
        </w:rPr>
        <w:t>. Desse resultado mostra-se que:</w:t>
      </w:r>
    </w:p>
    <w:p w:rsidR="00825CB3" w:rsidRPr="00F264DF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8059" w:dyaOrig="820">
          <v:shape id="_x0000_i1436" type="#_x0000_t75" style="width:403pt;height:41pt" o:ole="">
            <v:imagedata r:id="rId892" o:title=""/>
          </v:shape>
          <o:OLEObject Type="Embed" ProgID="Equation.3" ShapeID="_x0000_i1436" DrawAspect="Content" ObjectID="_1394857482" r:id="rId893"/>
        </w:object>
      </w:r>
      <w:r w:rsidRPr="00F264DF">
        <w:rPr>
          <w:rFonts w:cstheme="minorHAnsi"/>
          <w:lang w:val="pt-BR"/>
        </w:rPr>
        <w:t xml:space="preserve"> </w:t>
      </w:r>
    </w:p>
    <w:p w:rsidR="00825CB3" w:rsidRPr="00F264DF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F264DF">
        <w:rPr>
          <w:rFonts w:cstheme="minorHAnsi"/>
          <w:lang w:val="pt-BR"/>
        </w:rPr>
        <w:t>e:</w:t>
      </w:r>
    </w:p>
    <w:p w:rsidR="00825CB3" w:rsidRDefault="00825CB3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825CB3">
        <w:rPr>
          <w:rFonts w:cstheme="minorHAnsi"/>
          <w:position w:val="-32"/>
        </w:rPr>
        <w:object w:dxaOrig="8080" w:dyaOrig="820">
          <v:shape id="_x0000_i1437" type="#_x0000_t75" style="width:404.5pt;height:41pt" o:ole="">
            <v:imagedata r:id="rId894" o:title=""/>
          </v:shape>
          <o:OLEObject Type="Embed" ProgID="Equation.3" ShapeID="_x0000_i1437" DrawAspect="Content" ObjectID="_1394857483" r:id="rId895"/>
        </w:object>
      </w:r>
      <w:r w:rsidRPr="00F264DF">
        <w:rPr>
          <w:rFonts w:cstheme="minorHAnsi"/>
          <w:lang w:val="pt-BR"/>
        </w:rPr>
        <w:t>.</w:t>
      </w:r>
    </w:p>
    <w:p w:rsidR="0020670F" w:rsidRPr="00455465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</w:p>
    <w:p w:rsidR="0020670F" w:rsidRDefault="0020670F" w:rsidP="00C721AA">
      <w:pPr>
        <w:spacing w:after="0" w:line="240" w:lineRule="auto"/>
        <w:jc w:val="both"/>
        <w:rPr>
          <w:b/>
          <w:lang w:val="pt-BR"/>
        </w:rPr>
      </w:pP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lang w:val="pt-BR"/>
        </w:rPr>
      </w:pPr>
    </w:p>
    <w:p w:rsidR="00825CB3" w:rsidRDefault="00F264D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lang w:val="pt-BR"/>
        </w:rPr>
      </w:pPr>
      <w:r w:rsidRPr="00552BCB">
        <w:rPr>
          <w:b/>
          <w:lang w:val="pt-BR"/>
        </w:rPr>
        <w:t>Relação entre log-retorno e retorno.</w:t>
      </w:r>
      <w:r>
        <w:rPr>
          <w:lang w:val="pt-BR"/>
        </w:rPr>
        <w:t xml:space="preserve"> O log-retorno vale </w:t>
      </w:r>
      <w:r w:rsidRPr="00F264DF">
        <w:rPr>
          <w:position w:val="-14"/>
          <w:lang w:val="pt-BR"/>
        </w:rPr>
        <w:object w:dxaOrig="1280" w:dyaOrig="400">
          <v:shape id="_x0000_i1438" type="#_x0000_t75" style="width:63.5pt;height:20.5pt" o:ole="">
            <v:imagedata r:id="rId896" o:title=""/>
          </v:shape>
          <o:OLEObject Type="Embed" ProgID="Equation.DSMT4" ShapeID="_x0000_i1438" DrawAspect="Content" ObjectID="_1394857484" r:id="rId897"/>
        </w:object>
      </w:r>
      <w:r>
        <w:rPr>
          <w:lang w:val="pt-BR"/>
        </w:rPr>
        <w:t xml:space="preserve"> e podemos analisar quão perto os dois valores devem estar pela série de Taylor. </w:t>
      </w:r>
      <w:r w:rsidRPr="00F264DF">
        <w:rPr>
          <w:rFonts w:cstheme="minorHAnsi"/>
          <w:position w:val="-24"/>
        </w:rPr>
        <w:object w:dxaOrig="3600" w:dyaOrig="660">
          <v:shape id="_x0000_i1439" type="#_x0000_t75" style="width:180pt;height:33pt" o:ole="">
            <v:imagedata r:id="rId898" o:title=""/>
          </v:shape>
          <o:OLEObject Type="Embed" ProgID="Equation.DSMT4" ShapeID="_x0000_i1439" DrawAspect="Content" ObjectID="_1394857485" r:id="rId899"/>
        </w:object>
      </w:r>
      <w:r w:rsidRPr="00F264DF">
        <w:rPr>
          <w:rFonts w:cstheme="minorHAnsi"/>
          <w:lang w:val="pt-BR"/>
        </w:rPr>
        <w:t xml:space="preserve">. </w:t>
      </w:r>
      <w:r>
        <w:rPr>
          <w:rFonts w:cstheme="minorHAnsi"/>
          <w:lang w:val="pt-BR"/>
        </w:rPr>
        <w:t xml:space="preserve">Para </w:t>
      </w:r>
      <w:r w:rsidRPr="00F264DF">
        <w:rPr>
          <w:rFonts w:cstheme="minorHAnsi"/>
          <w:position w:val="-10"/>
          <w:lang w:val="pt-BR"/>
        </w:rPr>
        <w:object w:dxaOrig="740" w:dyaOrig="320">
          <v:shape id="_x0000_i1440" type="#_x0000_t75" style="width:36.5pt;height:15.5pt" o:ole="">
            <v:imagedata r:id="rId900" o:title=""/>
          </v:shape>
          <o:OLEObject Type="Embed" ProgID="Equation.DSMT4" ShapeID="_x0000_i1440" DrawAspect="Content" ObjectID="_1394857486" r:id="rId901"/>
        </w:object>
      </w:r>
      <w:r>
        <w:rPr>
          <w:rFonts w:cstheme="minorHAnsi"/>
          <w:lang w:val="pt-BR"/>
        </w:rPr>
        <w:t xml:space="preserve"> a série vale </w:t>
      </w:r>
      <w:r w:rsidRPr="00F264DF">
        <w:rPr>
          <w:rFonts w:cstheme="minorHAnsi"/>
          <w:position w:val="-10"/>
        </w:rPr>
        <w:object w:dxaOrig="5100" w:dyaOrig="320">
          <v:shape id="_x0000_i1441" type="#_x0000_t75" style="width:255pt;height:15.5pt" o:ole="">
            <v:imagedata r:id="rId902" o:title=""/>
          </v:shape>
          <o:OLEObject Type="Embed" ProgID="Equation.DSMT4" ShapeID="_x0000_i1441" DrawAspect="Content" ObjectID="_1394857487" r:id="rId903"/>
        </w:object>
      </w:r>
      <w:r w:rsidRPr="00455465">
        <w:rPr>
          <w:rFonts w:cstheme="minorHAnsi"/>
          <w:lang w:val="pt-BR"/>
        </w:rPr>
        <w:t xml:space="preserve"> enquanto </w:t>
      </w:r>
      <w:r w:rsidRPr="00F264DF">
        <w:rPr>
          <w:rFonts w:cstheme="minorHAnsi"/>
          <w:position w:val="-14"/>
        </w:rPr>
        <w:object w:dxaOrig="1600" w:dyaOrig="400">
          <v:shape id="_x0000_i1442" type="#_x0000_t75" style="width:80pt;height:20.5pt" o:ole="">
            <v:imagedata r:id="rId904" o:title=""/>
          </v:shape>
          <o:OLEObject Type="Embed" ProgID="Equation.DSMT4" ShapeID="_x0000_i1442" DrawAspect="Content" ObjectID="_1394857488" r:id="rId905"/>
        </w:object>
      </w:r>
      <w:r w:rsidRPr="00455465">
        <w:rPr>
          <w:rFonts w:cstheme="minorHAnsi"/>
          <w:lang w:val="pt-BR"/>
        </w:rPr>
        <w:t xml:space="preserve">. </w:t>
      </w:r>
      <w:r w:rsidR="00455465" w:rsidRPr="00455465">
        <w:rPr>
          <w:rFonts w:cstheme="minorHAnsi"/>
          <w:lang w:val="pt-BR"/>
        </w:rPr>
        <w:t>O erro absolut</w:t>
      </w:r>
      <w:r w:rsidR="00552BCB">
        <w:rPr>
          <w:rFonts w:cstheme="minorHAnsi"/>
          <w:lang w:val="pt-BR"/>
        </w:rPr>
        <w:t>o</w:t>
      </w:r>
      <w:r w:rsidR="00455465" w:rsidRPr="00455465">
        <w:rPr>
          <w:rFonts w:cstheme="minorHAnsi"/>
          <w:lang w:val="pt-BR"/>
        </w:rPr>
        <w:t xml:space="preserve"> em fazer </w:t>
      </w:r>
      <w:r w:rsidR="00455465" w:rsidRPr="00455465">
        <w:rPr>
          <w:position w:val="-4"/>
          <w:lang w:val="pt-BR"/>
        </w:rPr>
        <w:object w:dxaOrig="580" w:dyaOrig="260">
          <v:shape id="_x0000_i1443" type="#_x0000_t75" style="width:29.5pt;height:13pt" o:ole="">
            <v:imagedata r:id="rId906" o:title=""/>
          </v:shape>
          <o:OLEObject Type="Embed" ProgID="Equation.DSMT4" ShapeID="_x0000_i1443" DrawAspect="Content" ObjectID="_1394857489" r:id="rId907"/>
        </w:object>
      </w:r>
      <w:r w:rsidR="00455465">
        <w:rPr>
          <w:lang w:val="pt-BR"/>
        </w:rPr>
        <w:t xml:space="preserve"> será menor que </w:t>
      </w:r>
      <w:r w:rsidR="00455465" w:rsidRPr="00F264DF">
        <w:rPr>
          <w:rFonts w:cstheme="minorHAnsi"/>
          <w:position w:val="-24"/>
        </w:rPr>
        <w:object w:dxaOrig="1180" w:dyaOrig="660">
          <v:shape id="_x0000_i1444" type="#_x0000_t75" style="width:59pt;height:33pt" o:ole="">
            <v:imagedata r:id="rId908" o:title=""/>
          </v:shape>
          <o:OLEObject Type="Embed" ProgID="Equation.DSMT4" ShapeID="_x0000_i1444" DrawAspect="Content" ObjectID="_1394857490" r:id="rId909"/>
        </w:object>
      </w:r>
      <w:r w:rsidR="00455465" w:rsidRPr="00455465">
        <w:rPr>
          <w:rFonts w:cstheme="minorHAnsi"/>
          <w:lang w:val="pt-BR"/>
        </w:rPr>
        <w:t>, com erro relativ</w:t>
      </w:r>
      <w:r w:rsidR="00455465">
        <w:rPr>
          <w:rFonts w:cstheme="minorHAnsi"/>
          <w:lang w:val="pt-BR"/>
        </w:rPr>
        <w:t>o</w:t>
      </w:r>
      <w:r w:rsidR="00455465" w:rsidRPr="00455465">
        <w:rPr>
          <w:rFonts w:cstheme="minorHAnsi"/>
          <w:lang w:val="pt-BR"/>
        </w:rPr>
        <w:t xml:space="preserve"> de </w:t>
      </w:r>
      <w:r w:rsidR="00455465" w:rsidRPr="00F264DF">
        <w:rPr>
          <w:rFonts w:cstheme="minorHAnsi"/>
          <w:position w:val="-24"/>
        </w:rPr>
        <w:object w:dxaOrig="1800" w:dyaOrig="660">
          <v:shape id="_x0000_i1445" type="#_x0000_t75" style="width:90pt;height:33pt" o:ole="">
            <v:imagedata r:id="rId910" o:title=""/>
          </v:shape>
          <o:OLEObject Type="Embed" ProgID="Equation.DSMT4" ShapeID="_x0000_i1445" DrawAspect="Content" ObjectID="_1394857491" r:id="rId911"/>
        </w:object>
      </w:r>
      <w:r w:rsidR="00455465" w:rsidRPr="00455465">
        <w:rPr>
          <w:rFonts w:cstheme="minorHAnsi"/>
          <w:lang w:val="pt-BR"/>
        </w:rPr>
        <w:t xml:space="preserve">, logo se </w:t>
      </w:r>
      <w:r w:rsidR="00455465" w:rsidRPr="00455465">
        <w:rPr>
          <w:rFonts w:cstheme="minorHAnsi"/>
          <w:position w:val="-6"/>
          <w:lang w:val="pt-BR"/>
        </w:rPr>
        <w:object w:dxaOrig="900" w:dyaOrig="279">
          <v:shape id="_x0000_i1446" type="#_x0000_t75" style="width:45pt;height:14.5pt" o:ole="">
            <v:imagedata r:id="rId912" o:title=""/>
          </v:shape>
          <o:OLEObject Type="Embed" ProgID="Equation.DSMT4" ShapeID="_x0000_i1446" DrawAspect="Content" ObjectID="_1394857492" r:id="rId913"/>
        </w:object>
      </w:r>
      <w:r w:rsidR="00455465">
        <w:rPr>
          <w:rFonts w:cstheme="minorHAnsi"/>
          <w:lang w:val="pt-BR"/>
        </w:rPr>
        <w:t xml:space="preserve"> a aproximação </w:t>
      </w:r>
      <w:r w:rsidR="00455465" w:rsidRPr="00455465">
        <w:rPr>
          <w:position w:val="-4"/>
          <w:lang w:val="pt-BR"/>
        </w:rPr>
        <w:object w:dxaOrig="580" w:dyaOrig="260">
          <v:shape id="_x0000_i1447" type="#_x0000_t75" style="width:29.5pt;height:13pt" o:ole="">
            <v:imagedata r:id="rId906" o:title=""/>
          </v:shape>
          <o:OLEObject Type="Embed" ProgID="Equation.DSMT4" ShapeID="_x0000_i1447" DrawAspect="Content" ObjectID="_1394857493" r:id="rId914"/>
        </w:object>
      </w:r>
      <w:r w:rsidR="00455465">
        <w:rPr>
          <w:lang w:val="pt-BR"/>
        </w:rPr>
        <w:t xml:space="preserve">estará errada por menos de 5%. </w:t>
      </w: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lang w:val="pt-BR"/>
        </w:rPr>
      </w:pPr>
    </w:p>
    <w:p w:rsidR="00FB3798" w:rsidRDefault="00FB3798" w:rsidP="00C721AA">
      <w:pPr>
        <w:spacing w:after="0" w:line="240" w:lineRule="auto"/>
        <w:jc w:val="both"/>
        <w:rPr>
          <w:lang w:val="pt-BR"/>
        </w:rPr>
      </w:pPr>
    </w:p>
    <w:p w:rsidR="0020670F" w:rsidRDefault="0020670F" w:rsidP="0020670F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:rsidR="0020670F" w:rsidRPr="0020670F" w:rsidRDefault="0020670F" w:rsidP="0020670F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255C7C">
        <w:rPr>
          <w:rFonts w:asciiTheme="minorHAnsi" w:hAnsiTheme="minorHAnsi" w:cstheme="minorHAnsi"/>
          <w:i w:val="0"/>
          <w:sz w:val="22"/>
          <w:szCs w:val="22"/>
        </w:rPr>
        <w:t>Truque do Logarítimo</w:t>
      </w:r>
      <w:r>
        <w:rPr>
          <w:rFonts w:asciiTheme="minorHAnsi" w:hAnsiTheme="minorHAnsi" w:cstheme="minorHAnsi"/>
          <w:i w:val="0"/>
          <w:sz w:val="22"/>
          <w:szCs w:val="22"/>
        </w:rPr>
        <w:t xml:space="preserve">: </w: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O truque do logarítimo é muito útil em casos em que a convergência da série de Taylor é problemática. Suponha o caso da função  </w:t>
      </w:r>
      <w:r w:rsidRPr="00322288">
        <w:rPr>
          <w:rFonts w:asciiTheme="minorHAnsi" w:hAnsiTheme="minorHAnsi" w:cstheme="minorHAnsi"/>
          <w:b w:val="0"/>
          <w:i w:val="0"/>
          <w:position w:val="-14"/>
          <w:sz w:val="22"/>
          <w:szCs w:val="22"/>
        </w:rPr>
        <w:object w:dxaOrig="1620" w:dyaOrig="440">
          <v:shape id="_x0000_i1448" type="#_x0000_t75" style="width:81pt;height:22pt" o:ole="">
            <v:imagedata r:id="rId915" o:title=""/>
          </v:shape>
          <o:OLEObject Type="Embed" ProgID="Equation.DSMT4" ShapeID="_x0000_i1448" DrawAspect="Content" ObjectID="_1394857494" r:id="rId916"/>
        </w:objec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com </w:t>
      </w:r>
      <w:r w:rsidRPr="00322288">
        <w:rPr>
          <w:rFonts w:asciiTheme="minorHAnsi" w:hAnsiTheme="minorHAnsi" w:cstheme="minorHAnsi"/>
          <w:b w:val="0"/>
          <w:i w:val="0"/>
          <w:position w:val="-10"/>
          <w:sz w:val="22"/>
          <w:szCs w:val="22"/>
        </w:rPr>
        <w:object w:dxaOrig="660" w:dyaOrig="320">
          <v:shape id="_x0000_i1449" type="#_x0000_t75" style="width:33pt;height:15.5pt" o:ole="">
            <v:imagedata r:id="rId917" o:title=""/>
          </v:shape>
          <o:OLEObject Type="Embed" ProgID="Equation.DSMT4" ShapeID="_x0000_i1449" DrawAspect="Content" ObjectID="_1394857495" r:id="rId918"/>
        </w:objec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e </w:t>
      </w:r>
      <w:r w:rsidRPr="00322288">
        <w:rPr>
          <w:rFonts w:asciiTheme="minorHAnsi" w:hAnsiTheme="minorHAnsi" w:cstheme="minorHAnsi"/>
          <w:b w:val="0"/>
          <w:i w:val="0"/>
          <w:position w:val="-6"/>
          <w:sz w:val="22"/>
          <w:szCs w:val="22"/>
        </w:rPr>
        <w:object w:dxaOrig="639" w:dyaOrig="279">
          <v:shape id="_x0000_i1450" type="#_x0000_t75" style="width:32pt;height:14.5pt" o:ole="">
            <v:imagedata r:id="rId919" o:title=""/>
          </v:shape>
          <o:OLEObject Type="Embed" ProgID="Equation.DSMT4" ShapeID="_x0000_i1450" DrawAspect="Content" ObjectID="_1394857496" r:id="rId920"/>
        </w:objec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. Melhor dizendo, com </w:t>
      </w:r>
      <w:r w:rsidRPr="00322288">
        <w:rPr>
          <w:rFonts w:asciiTheme="minorHAnsi" w:hAnsiTheme="minorHAnsi" w:cstheme="minorHAnsi"/>
          <w:b w:val="0"/>
          <w:i w:val="0"/>
          <w:position w:val="-10"/>
          <w:sz w:val="22"/>
          <w:szCs w:val="22"/>
        </w:rPr>
        <w:object w:dxaOrig="660" w:dyaOrig="320">
          <v:shape id="_x0000_i1451" type="#_x0000_t75" style="width:33pt;height:16pt" o:ole="">
            <v:imagedata r:id="rId921" o:title=""/>
          </v:shape>
          <o:OLEObject Type="Embed" ProgID="Equation.DSMT4" ShapeID="_x0000_i1451" DrawAspect="Content" ObjectID="_1394857497" r:id="rId922"/>
        </w:objec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e </w:t>
      </w:r>
      <w:r w:rsidRPr="00322288">
        <w:rPr>
          <w:rFonts w:asciiTheme="minorHAnsi" w:hAnsiTheme="minorHAnsi" w:cstheme="minorHAnsi"/>
          <w:b w:val="0"/>
          <w:i w:val="0"/>
          <w:position w:val="-6"/>
          <w:sz w:val="22"/>
          <w:szCs w:val="22"/>
        </w:rPr>
        <w:object w:dxaOrig="700" w:dyaOrig="220">
          <v:shape id="_x0000_i1452" type="#_x0000_t75" style="width:35pt;height:11pt" o:ole="">
            <v:imagedata r:id="rId923" o:title=""/>
          </v:shape>
          <o:OLEObject Type="Embed" ProgID="Equation.DSMT4" ShapeID="_x0000_i1452" DrawAspect="Content" ObjectID="_1394857498" r:id="rId924"/>
        </w:object>
      </w:r>
      <w:r w:rsidRPr="00322288">
        <w:rPr>
          <w:rFonts w:asciiTheme="minorHAnsi" w:hAnsiTheme="minorHAnsi" w:cstheme="minorHAnsi"/>
          <w:b w:val="0"/>
          <w:i w:val="0"/>
          <w:sz w:val="22"/>
          <w:szCs w:val="22"/>
        </w:rPr>
        <w:t>. Se fizermos a expansão de Taylor-McLaurin para esta função, obteremos:</w:t>
      </w:r>
    </w:p>
    <w:p w:rsidR="0020670F" w:rsidRPr="00255C7C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255C7C">
        <w:rPr>
          <w:rFonts w:cstheme="minorHAnsi"/>
          <w:position w:val="-28"/>
        </w:rPr>
        <w:object w:dxaOrig="5500" w:dyaOrig="780">
          <v:shape id="_x0000_i1453" type="#_x0000_t75" style="width:275.5pt;height:39pt" o:ole="">
            <v:imagedata r:id="rId925" o:title=""/>
          </v:shape>
          <o:OLEObject Type="Embed" ProgID="Equation.3" ShapeID="_x0000_i1453" DrawAspect="Content" ObjectID="_1394857499" r:id="rId926"/>
        </w:object>
      </w:r>
      <w:r w:rsidRPr="00255C7C">
        <w:rPr>
          <w:rFonts w:cstheme="minorHAnsi"/>
          <w:lang w:val="pt-BR"/>
        </w:rPr>
        <w:t>.</w:t>
      </w: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 w:rsidRPr="00255C7C">
        <w:rPr>
          <w:rFonts w:cstheme="minorHAnsi"/>
          <w:lang w:val="pt-BR"/>
        </w:rPr>
        <w:t xml:space="preserve">Cuja convergência depende se o produto </w:t>
      </w:r>
      <w:r w:rsidRPr="00255C7C">
        <w:rPr>
          <w:rFonts w:cstheme="minorHAnsi"/>
          <w:position w:val="-10"/>
          <w:lang w:val="pt-BR"/>
        </w:rPr>
        <w:object w:dxaOrig="320" w:dyaOrig="260">
          <v:shape id="_x0000_i1454" type="#_x0000_t75" style="width:15.5pt;height:13pt" o:ole="">
            <v:imagedata r:id="rId927" o:title=""/>
          </v:shape>
          <o:OLEObject Type="Embed" ProgID="Equation.DSMT4" ShapeID="_x0000_i1454" DrawAspect="Content" ObjectID="_1394857500" r:id="rId928"/>
        </w:object>
      </w:r>
      <w:r w:rsidRPr="00255C7C">
        <w:rPr>
          <w:rFonts w:cstheme="minorHAnsi"/>
          <w:lang w:val="pt-BR"/>
        </w:rPr>
        <w:t xml:space="preserve"> é maior ou menor do que 1. Em lugar de fazer a expansão direta da função vamos</w:t>
      </w:r>
      <w:r>
        <w:rPr>
          <w:rFonts w:cstheme="minorHAnsi"/>
          <w:lang w:val="pt-BR"/>
        </w:rPr>
        <w:t xml:space="preserve"> expandir seu logarit</w:t>
      </w:r>
      <w:r w:rsidRPr="00255C7C">
        <w:rPr>
          <w:rFonts w:cstheme="minorHAnsi"/>
          <w:lang w:val="pt-BR"/>
        </w:rPr>
        <w:t>mo na forma:</w:t>
      </w: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255C7C">
        <w:rPr>
          <w:rFonts w:cstheme="minorHAnsi"/>
          <w:position w:val="-28"/>
        </w:rPr>
        <w:object w:dxaOrig="5660" w:dyaOrig="780">
          <v:shape id="_x0000_i1455" type="#_x0000_t75" style="width:282.5pt;height:39pt" o:ole="">
            <v:imagedata r:id="rId929" o:title=""/>
          </v:shape>
          <o:OLEObject Type="Embed" ProgID="Equation.3" ShapeID="_x0000_i1455" DrawAspect="Content" ObjectID="_1394857501" r:id="rId930"/>
        </w:object>
      </w: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Agora </w:t>
      </w:r>
      <w:r w:rsidRPr="00255C7C">
        <w:rPr>
          <w:rFonts w:cstheme="minorHAnsi"/>
          <w:lang w:val="pt-BR"/>
        </w:rPr>
        <w:t>não</w:t>
      </w:r>
      <w:r>
        <w:rPr>
          <w:rFonts w:cstheme="minorHAnsi"/>
          <w:lang w:val="pt-BR"/>
        </w:rPr>
        <w:t xml:space="preserve"> há mais</w:t>
      </w:r>
      <w:r w:rsidRPr="00255C7C">
        <w:rPr>
          <w:rFonts w:cstheme="minorHAnsi"/>
          <w:lang w:val="pt-BR"/>
        </w:rPr>
        <w:t xml:space="preserve"> problemas de convergência para </w:t>
      </w:r>
      <w:r w:rsidRPr="00255C7C">
        <w:rPr>
          <w:rFonts w:cstheme="minorHAnsi"/>
          <w:position w:val="-14"/>
          <w:lang w:val="pt-BR"/>
        </w:rPr>
        <w:object w:dxaOrig="680" w:dyaOrig="400">
          <v:shape id="_x0000_i1456" type="#_x0000_t75" style="width:34pt;height:20.5pt" o:ole="">
            <v:imagedata r:id="rId931" o:title=""/>
          </v:shape>
          <o:OLEObject Type="Embed" ProgID="Equation.DSMT4" ShapeID="_x0000_i1456" DrawAspect="Content" ObjectID="_1394857502" r:id="rId932"/>
        </w:object>
      </w:r>
      <w:r w:rsidRPr="00255C7C">
        <w:rPr>
          <w:rFonts w:cstheme="minorHAnsi"/>
          <w:lang w:val="pt-BR"/>
        </w:rPr>
        <w:t xml:space="preserve">. </w:t>
      </w:r>
      <w:r>
        <w:rPr>
          <w:rFonts w:cstheme="minorHAnsi"/>
          <w:lang w:val="pt-BR"/>
        </w:rPr>
        <w:t xml:space="preserve">Dessa forma </w:t>
      </w:r>
      <w:r w:rsidRPr="00255C7C">
        <w:rPr>
          <w:rFonts w:cstheme="minorHAnsi"/>
          <w:lang w:val="pt-BR"/>
        </w:rPr>
        <w:t>retorna</w:t>
      </w:r>
      <w:r>
        <w:rPr>
          <w:rFonts w:cstheme="minorHAnsi"/>
          <w:lang w:val="pt-BR"/>
        </w:rPr>
        <w:t>mos</w:t>
      </w:r>
      <w:r w:rsidRPr="00255C7C">
        <w:rPr>
          <w:rFonts w:cstheme="minorHAnsi"/>
          <w:lang w:val="pt-BR"/>
        </w:rPr>
        <w:t xml:space="preserve"> à função inicial para reescreve-la como</w:t>
      </w:r>
      <w:r>
        <w:rPr>
          <w:rFonts w:cstheme="minorHAnsi"/>
          <w:lang w:val="pt-BR"/>
        </w:rPr>
        <w:t xml:space="preserve">: </w:t>
      </w:r>
    </w:p>
    <w:p w:rsidR="0020670F" w:rsidRPr="00255C7C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lang w:val="pt-BR"/>
        </w:rPr>
      </w:pPr>
      <w:r w:rsidRPr="00255C7C">
        <w:rPr>
          <w:rFonts w:cstheme="minorHAnsi"/>
          <w:position w:val="-12"/>
        </w:rPr>
        <w:object w:dxaOrig="2700" w:dyaOrig="760">
          <v:shape id="_x0000_i1457" type="#_x0000_t75" style="width:135pt;height:38.5pt" o:ole="">
            <v:imagedata r:id="rId933" o:title=""/>
          </v:shape>
          <o:OLEObject Type="Embed" ProgID="Equation.3" ShapeID="_x0000_i1457" DrawAspect="Content" ObjectID="_1394857503" r:id="rId934"/>
        </w:object>
      </w: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lang w:val="pt-BR"/>
        </w:rPr>
      </w:pPr>
    </w:p>
    <w:p w:rsidR="0020670F" w:rsidRDefault="0020670F" w:rsidP="002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lang w:val="pt-BR"/>
        </w:rPr>
      </w:pPr>
    </w:p>
    <w:p w:rsidR="0020670F" w:rsidRDefault="0020670F" w:rsidP="002E32CB">
      <w:pPr>
        <w:spacing w:after="0" w:line="240" w:lineRule="auto"/>
        <w:jc w:val="both"/>
        <w:rPr>
          <w:b/>
          <w:lang w:val="pt-BR"/>
        </w:rPr>
      </w:pPr>
    </w:p>
    <w:p w:rsidR="002E32CB" w:rsidRDefault="002E32CB" w:rsidP="002E32CB">
      <w:pPr>
        <w:spacing w:after="0" w:line="240" w:lineRule="auto"/>
        <w:jc w:val="both"/>
        <w:rPr>
          <w:b/>
          <w:lang w:val="pt-BR"/>
        </w:rPr>
      </w:pPr>
      <w:r w:rsidRPr="002E32CB">
        <w:rPr>
          <w:b/>
          <w:lang w:val="pt-BR"/>
        </w:rPr>
        <w:t>Valores de algumas séries.</w:t>
      </w:r>
      <w:r w:rsidR="00BE217B">
        <w:rPr>
          <w:b/>
          <w:lang w:val="pt-BR"/>
        </w:rPr>
        <w:t xml:space="preserve"> </w:t>
      </w:r>
    </w:p>
    <w:p w:rsidR="00BE217B" w:rsidRPr="002E32CB" w:rsidRDefault="00BE217B" w:rsidP="002E32CB">
      <w:pPr>
        <w:spacing w:after="0" w:line="240" w:lineRule="auto"/>
        <w:jc w:val="both"/>
        <w:rPr>
          <w:b/>
          <w:lang w:val="pt-BR"/>
        </w:rPr>
      </w:pPr>
    </w:p>
    <w:p w:rsidR="002E32CB" w:rsidRDefault="002E32CB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Em alguns casos podemos usar série de Taylor para calcular valores de séries que convergem.</w:t>
      </w:r>
    </w:p>
    <w:p w:rsidR="00BE217B" w:rsidRDefault="00BE217B" w:rsidP="002E32CB">
      <w:pPr>
        <w:spacing w:after="0" w:line="240" w:lineRule="auto"/>
        <w:jc w:val="both"/>
        <w:rPr>
          <w:lang w:val="pt-BR"/>
        </w:rPr>
      </w:pPr>
    </w:p>
    <w:p w:rsidR="002E32CB" w:rsidRDefault="002E32CB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Exemplos:</w:t>
      </w:r>
    </w:p>
    <w:p w:rsidR="002E32CB" w:rsidRDefault="002E32CB" w:rsidP="002E32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lang w:val="pt-BR"/>
        </w:rPr>
      </w:pPr>
      <w:r w:rsidRPr="00B718B2">
        <w:rPr>
          <w:position w:val="-24"/>
          <w:lang w:val="pt-BR"/>
        </w:rPr>
        <w:object w:dxaOrig="3080" w:dyaOrig="660">
          <v:shape id="_x0000_i1458" type="#_x0000_t75" style="width:154pt;height:33pt" o:ole="">
            <v:imagedata r:id="rId935" o:title=""/>
          </v:shape>
          <o:OLEObject Type="Embed" ProgID="Equation.DSMT4" ShapeID="_x0000_i1458" DrawAspect="Content" ObjectID="_1394857504" r:id="rId936"/>
        </w:object>
      </w:r>
      <w:r w:rsidRPr="00B718B2">
        <w:rPr>
          <w:lang w:val="pt-BR"/>
        </w:rPr>
        <w:t xml:space="preserve">. A série alternada converge para </w:t>
      </w:r>
      <w:r w:rsidRPr="00B718B2">
        <w:rPr>
          <w:position w:val="-6"/>
          <w:lang w:val="pt-BR"/>
        </w:rPr>
        <w:object w:dxaOrig="520" w:dyaOrig="279">
          <v:shape id="_x0000_i1459" type="#_x0000_t75" style="width:26pt;height:14pt" o:ole="">
            <v:imagedata r:id="rId937" o:title=""/>
          </v:shape>
          <o:OLEObject Type="Embed" ProgID="Equation.DSMT4" ShapeID="_x0000_i1459" DrawAspect="Content" ObjectID="_1394857505" r:id="rId938"/>
        </w:object>
      </w:r>
      <w:r w:rsidRPr="00B718B2">
        <w:rPr>
          <w:lang w:val="pt-BR"/>
        </w:rPr>
        <w:t xml:space="preserve">, logo </w:t>
      </w:r>
      <w:r w:rsidRPr="00B718B2">
        <w:rPr>
          <w:position w:val="-24"/>
          <w:lang w:val="pt-BR"/>
        </w:rPr>
        <w:object w:dxaOrig="2240" w:dyaOrig="620">
          <v:shape id="_x0000_i1460" type="#_x0000_t75" style="width:112pt;height:31pt" o:ole="">
            <v:imagedata r:id="rId939" o:title=""/>
          </v:shape>
          <o:OLEObject Type="Embed" ProgID="Equation.DSMT4" ShapeID="_x0000_i1460" DrawAspect="Content" ObjectID="_1394857506" r:id="rId940"/>
        </w:object>
      </w:r>
      <w:r w:rsidRPr="00B718B2">
        <w:rPr>
          <w:lang w:val="pt-BR"/>
        </w:rPr>
        <w:t>.</w:t>
      </w:r>
    </w:p>
    <w:p w:rsidR="002E32CB" w:rsidRDefault="002E32CB" w:rsidP="002E32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lang w:val="pt-BR"/>
        </w:rPr>
      </w:pPr>
      <w:r w:rsidRPr="00B718B2">
        <w:rPr>
          <w:position w:val="-24"/>
          <w:lang w:val="pt-BR"/>
        </w:rPr>
        <w:object w:dxaOrig="3000" w:dyaOrig="660">
          <v:shape id="_x0000_i1461" type="#_x0000_t75" style="width:150pt;height:33pt" o:ole="">
            <v:imagedata r:id="rId941" o:title=""/>
          </v:shape>
          <o:OLEObject Type="Embed" ProgID="Equation.DSMT4" ShapeID="_x0000_i1461" DrawAspect="Content" ObjectID="_1394857507" r:id="rId942"/>
        </w:object>
      </w:r>
      <w:r>
        <w:rPr>
          <w:lang w:val="pt-BR"/>
        </w:rPr>
        <w:t xml:space="preserve"> fazendo </w:t>
      </w:r>
      <w:r w:rsidRPr="00B718B2">
        <w:rPr>
          <w:position w:val="-6"/>
          <w:lang w:val="pt-BR"/>
        </w:rPr>
        <w:object w:dxaOrig="520" w:dyaOrig="279">
          <v:shape id="_x0000_i1462" type="#_x0000_t75" style="width:26pt;height:14pt" o:ole="">
            <v:imagedata r:id="rId943" o:title=""/>
          </v:shape>
          <o:OLEObject Type="Embed" ProgID="Equation.DSMT4" ShapeID="_x0000_i1462" DrawAspect="Content" ObjectID="_1394857508" r:id="rId944"/>
        </w:object>
      </w:r>
      <w:r>
        <w:rPr>
          <w:lang w:val="pt-BR"/>
        </w:rPr>
        <w:t xml:space="preserve">, </w:t>
      </w:r>
      <w:r w:rsidRPr="00B718B2">
        <w:rPr>
          <w:position w:val="-24"/>
          <w:lang w:val="pt-BR"/>
        </w:rPr>
        <w:object w:dxaOrig="1380" w:dyaOrig="620">
          <v:shape id="_x0000_i1463" type="#_x0000_t75" style="width:69pt;height:31pt" o:ole="">
            <v:imagedata r:id="rId945" o:title=""/>
          </v:shape>
          <o:OLEObject Type="Embed" ProgID="Equation.DSMT4" ShapeID="_x0000_i1463" DrawAspect="Content" ObjectID="_1394857509" r:id="rId946"/>
        </w:object>
      </w:r>
      <w:r>
        <w:rPr>
          <w:lang w:val="pt-BR"/>
        </w:rPr>
        <w:t xml:space="preserve"> obtemos </w:t>
      </w:r>
      <w:r w:rsidRPr="00B718B2">
        <w:rPr>
          <w:position w:val="-24"/>
          <w:lang w:val="pt-BR"/>
        </w:rPr>
        <w:object w:dxaOrig="2079" w:dyaOrig="620">
          <v:shape id="_x0000_i1464" type="#_x0000_t75" style="width:104pt;height:31pt" o:ole="">
            <v:imagedata r:id="rId947" o:title=""/>
          </v:shape>
          <o:OLEObject Type="Embed" ProgID="Equation.DSMT4" ShapeID="_x0000_i1464" DrawAspect="Content" ObjectID="_1394857510" r:id="rId948"/>
        </w:object>
      </w:r>
      <w:r>
        <w:rPr>
          <w:lang w:val="pt-BR"/>
        </w:rPr>
        <w:t>.</w:t>
      </w:r>
    </w:p>
    <w:p w:rsidR="00AC75AA" w:rsidRDefault="002E32CB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Esse resultado sugere que poderíamos usar a série para calcular o valor de </w:t>
      </w:r>
      <w:r w:rsidRPr="00B718B2">
        <w:rPr>
          <w:position w:val="-6"/>
          <w:lang w:val="pt-BR"/>
        </w:rPr>
        <w:object w:dxaOrig="220" w:dyaOrig="220">
          <v:shape id="_x0000_i1465" type="#_x0000_t75" style="width:11pt;height:11pt" o:ole="">
            <v:imagedata r:id="rId949" o:title=""/>
          </v:shape>
          <o:OLEObject Type="Embed" ProgID="Equation.DSMT4" ShapeID="_x0000_i1465" DrawAspect="Content" ObjectID="_1394857511" r:id="rId950"/>
        </w:object>
      </w:r>
      <w:r>
        <w:rPr>
          <w:lang w:val="pt-BR"/>
        </w:rPr>
        <w:t xml:space="preserve"> </w:t>
      </w:r>
      <w:r w:rsidRPr="00B718B2">
        <w:rPr>
          <w:position w:val="-28"/>
          <w:lang w:val="pt-BR"/>
        </w:rPr>
        <w:object w:dxaOrig="2420" w:dyaOrig="680">
          <v:shape id="_x0000_i1466" type="#_x0000_t75" style="width:121pt;height:34pt" o:ole="">
            <v:imagedata r:id="rId951" o:title=""/>
          </v:shape>
          <o:OLEObject Type="Embed" ProgID="Equation.DSMT4" ShapeID="_x0000_i1466" DrawAspect="Content" ObjectID="_1394857512" r:id="rId952"/>
        </w:object>
      </w:r>
      <w:r>
        <w:rPr>
          <w:lang w:val="pt-BR"/>
        </w:rPr>
        <w:t xml:space="preserve"> com determinada precisão. Mas a série converge muito lentamente e podemos usar outro ângulo para calcular o valor de </w:t>
      </w:r>
      <w:r w:rsidRPr="00B718B2">
        <w:rPr>
          <w:position w:val="-6"/>
          <w:lang w:val="pt-BR"/>
        </w:rPr>
        <w:object w:dxaOrig="220" w:dyaOrig="220">
          <v:shape id="_x0000_i1467" type="#_x0000_t75" style="width:11pt;height:11pt" o:ole="">
            <v:imagedata r:id="rId953" o:title=""/>
          </v:shape>
          <o:OLEObject Type="Embed" ProgID="Equation.DSMT4" ShapeID="_x0000_i1467" DrawAspect="Content" ObjectID="_1394857513" r:id="rId954"/>
        </w:object>
      </w:r>
      <w:r>
        <w:rPr>
          <w:lang w:val="pt-BR"/>
        </w:rPr>
        <w:t xml:space="preserve"> mais rapidamente. Note que para </w:t>
      </w:r>
      <w:r w:rsidRPr="00B718B2">
        <w:rPr>
          <w:position w:val="-24"/>
          <w:lang w:val="pt-BR"/>
        </w:rPr>
        <w:object w:dxaOrig="840" w:dyaOrig="620">
          <v:shape id="_x0000_i1468" type="#_x0000_t75" style="width:42pt;height:31pt" o:ole="">
            <v:imagedata r:id="rId955" o:title=""/>
          </v:shape>
          <o:OLEObject Type="Embed" ProgID="Equation.DSMT4" ShapeID="_x0000_i1468" DrawAspect="Content" ObjectID="_1394857514" r:id="rId956"/>
        </w:object>
      </w:r>
      <w:r>
        <w:rPr>
          <w:lang w:val="pt-BR"/>
        </w:rPr>
        <w:t xml:space="preserve">, </w:t>
      </w:r>
      <w:r w:rsidRPr="00B718B2">
        <w:rPr>
          <w:position w:val="-30"/>
          <w:lang w:val="pt-BR"/>
        </w:rPr>
        <w:object w:dxaOrig="1680" w:dyaOrig="720">
          <v:shape id="_x0000_i1469" type="#_x0000_t75" style="width:84pt;height:36pt" o:ole="">
            <v:imagedata r:id="rId957" o:title=""/>
          </v:shape>
          <o:OLEObject Type="Embed" ProgID="Equation.DSMT4" ShapeID="_x0000_i1469" DrawAspect="Content" ObjectID="_1394857515" r:id="rId958"/>
        </w:object>
      </w:r>
      <w:r>
        <w:rPr>
          <w:lang w:val="pt-BR"/>
        </w:rPr>
        <w:t xml:space="preserve">. Nesse caso </w:t>
      </w:r>
      <w:r w:rsidR="00AC75AA" w:rsidRPr="00AC75AA">
        <w:rPr>
          <w:position w:val="-44"/>
          <w:lang w:val="pt-BR"/>
        </w:rPr>
        <w:object w:dxaOrig="7100" w:dyaOrig="999">
          <v:shape id="_x0000_i1470" type="#_x0000_t75" style="width:355pt;height:50pt" o:ole="">
            <v:imagedata r:id="rId959" o:title=""/>
          </v:shape>
          <o:OLEObject Type="Embed" ProgID="Equation.DSMT4" ShapeID="_x0000_i1470" DrawAspect="Content" ObjectID="_1394857516" r:id="rId960"/>
        </w:object>
      </w:r>
      <w:r>
        <w:rPr>
          <w:lang w:val="pt-BR"/>
        </w:rPr>
        <w:t xml:space="preserve"> pode ser usado para calcular</w:t>
      </w:r>
      <w:r w:rsidR="00AC75AA">
        <w:rPr>
          <w:lang w:val="pt-BR"/>
        </w:rPr>
        <w:t>:</w:t>
      </w:r>
    </w:p>
    <w:p w:rsidR="002E32CB" w:rsidRDefault="002E32CB" w:rsidP="00AC75AA">
      <w:pPr>
        <w:spacing w:after="0" w:line="240" w:lineRule="auto"/>
        <w:jc w:val="center"/>
        <w:rPr>
          <w:lang w:val="pt-BR"/>
        </w:rPr>
      </w:pPr>
      <w:r w:rsidRPr="00B718B2">
        <w:rPr>
          <w:position w:val="-36"/>
          <w:lang w:val="pt-BR"/>
        </w:rPr>
        <w:object w:dxaOrig="4900" w:dyaOrig="840">
          <v:shape id="_x0000_i1471" type="#_x0000_t75" style="width:245pt;height:42pt" o:ole="">
            <v:imagedata r:id="rId961" o:title=""/>
          </v:shape>
          <o:OLEObject Type="Embed" ProgID="Equation.DSMT4" ShapeID="_x0000_i1471" DrawAspect="Content" ObjectID="_1394857517" r:id="rId962"/>
        </w:object>
      </w:r>
      <w:r>
        <w:rPr>
          <w:lang w:val="pt-BR"/>
        </w:rPr>
        <w:t>.</w:t>
      </w:r>
    </w:p>
    <w:p w:rsidR="00322288" w:rsidRDefault="00435F30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A figura 5</w:t>
      </w:r>
      <w:r w:rsidR="008F2BE1">
        <w:rPr>
          <w:lang w:val="pt-BR"/>
        </w:rPr>
        <w:t xml:space="preserve"> mostra a diferença das velocidades de convergência nos dois casos. Note que para 5 termos a série azul já praticamente não muda enquanto a série vermelha se estende por um intervalo muito maior, como mostrado na figura da direita.</w:t>
      </w:r>
    </w:p>
    <w:p w:rsidR="008F2BE1" w:rsidRDefault="008F2BE1" w:rsidP="008F2BE1">
      <w:pPr>
        <w:spacing w:after="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2880000" cy="2224762"/>
            <wp:effectExtent l="1905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9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2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228601"/>
            <wp:effectExtent l="1905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9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2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BE1" w:rsidRDefault="00435F30" w:rsidP="008F2BE1">
      <w:pPr>
        <w:spacing w:after="0" w:line="240" w:lineRule="auto"/>
        <w:jc w:val="center"/>
        <w:rPr>
          <w:lang w:val="pt-BR"/>
        </w:rPr>
      </w:pPr>
      <w:r>
        <w:rPr>
          <w:lang w:val="pt-BR"/>
        </w:rPr>
        <w:t>Figura 5</w:t>
      </w:r>
      <w:r w:rsidR="008F2BE1">
        <w:rPr>
          <w:lang w:val="pt-BR"/>
        </w:rPr>
        <w:t xml:space="preserve">. Convergência à </w:t>
      </w:r>
      <w:r w:rsidR="008F2BE1" w:rsidRPr="008F2BE1">
        <w:rPr>
          <w:position w:val="-6"/>
          <w:lang w:val="pt-BR"/>
        </w:rPr>
        <w:object w:dxaOrig="220" w:dyaOrig="220">
          <v:shape id="_x0000_i1472" type="#_x0000_t75" style="width:11pt;height:11pt" o:ole="">
            <v:imagedata r:id="rId965" o:title=""/>
          </v:shape>
          <o:OLEObject Type="Embed" ProgID="Equation.DSMT4" ShapeID="_x0000_i1472" DrawAspect="Content" ObjectID="_1394857518" r:id="rId966"/>
        </w:object>
      </w:r>
      <w:r w:rsidR="009208E5">
        <w:rPr>
          <w:lang w:val="pt-BR"/>
        </w:rPr>
        <w:t xml:space="preserve"> das séries</w:t>
      </w:r>
      <w:r w:rsidR="008F2BE1">
        <w:rPr>
          <w:lang w:val="pt-BR"/>
        </w:rPr>
        <w:t xml:space="preserve"> </w:t>
      </w:r>
      <w:r w:rsidR="009208E5" w:rsidRPr="009208E5">
        <w:rPr>
          <w:position w:val="-30"/>
          <w:lang w:val="pt-BR"/>
        </w:rPr>
        <w:object w:dxaOrig="1840" w:dyaOrig="740">
          <v:shape id="_x0000_i1473" type="#_x0000_t75" style="width:92pt;height:37pt" o:ole="">
            <v:imagedata r:id="rId967" o:title=""/>
          </v:shape>
          <o:OLEObject Type="Embed" ProgID="Equation.DSMT4" ShapeID="_x0000_i1473" DrawAspect="Content" ObjectID="_1394857519" r:id="rId968"/>
        </w:object>
      </w:r>
      <w:r w:rsidR="009208E5">
        <w:rPr>
          <w:lang w:val="pt-BR"/>
        </w:rPr>
        <w:t xml:space="preserve"> (vermelha) e</w:t>
      </w:r>
      <w:r w:rsidR="008F2BE1">
        <w:rPr>
          <w:lang w:val="pt-BR"/>
        </w:rPr>
        <w:t xml:space="preserve"> </w:t>
      </w:r>
      <w:r w:rsidR="009208E5" w:rsidRPr="009208E5">
        <w:rPr>
          <w:position w:val="-30"/>
          <w:lang w:val="pt-BR"/>
        </w:rPr>
        <w:object w:dxaOrig="2299" w:dyaOrig="740">
          <v:shape id="_x0000_i1474" type="#_x0000_t75" style="width:115pt;height:37pt" o:ole="">
            <v:imagedata r:id="rId969" o:title=""/>
          </v:shape>
          <o:OLEObject Type="Embed" ProgID="Equation.DSMT4" ShapeID="_x0000_i1474" DrawAspect="Content" ObjectID="_1394857520" r:id="rId970"/>
        </w:object>
      </w:r>
      <w:r w:rsidR="009208E5">
        <w:rPr>
          <w:lang w:val="pt-BR"/>
        </w:rPr>
        <w:t xml:space="preserve">(azul).  </w:t>
      </w:r>
    </w:p>
    <w:p w:rsidR="00322288" w:rsidRDefault="00322288" w:rsidP="002E32CB">
      <w:pPr>
        <w:spacing w:after="0" w:line="240" w:lineRule="auto"/>
        <w:jc w:val="both"/>
        <w:rPr>
          <w:lang w:val="pt-BR"/>
        </w:rPr>
      </w:pPr>
    </w:p>
    <w:p w:rsidR="00BE217B" w:rsidRDefault="00BE217B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A seguir apresentamos, sem prova, os valores de algumas séries infinitas convergentes:</w:t>
      </w:r>
    </w:p>
    <w:p w:rsidR="00BE217B" w:rsidRDefault="00BE217B" w:rsidP="002E32CB">
      <w:pPr>
        <w:spacing w:after="0" w:line="240" w:lineRule="auto"/>
        <w:jc w:val="both"/>
        <w:rPr>
          <w:lang w:val="pt-BR"/>
        </w:rPr>
      </w:pPr>
    </w:p>
    <w:p w:rsidR="00BE217B" w:rsidRDefault="00BE217B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Com números pares:</w:t>
      </w:r>
    </w:p>
    <w:p w:rsidR="00BE217B" w:rsidRDefault="00BE217B" w:rsidP="00BE217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lang w:val="pt-BR"/>
        </w:rPr>
      </w:pPr>
      <w:r w:rsidRPr="009F1E2B">
        <w:rPr>
          <w:position w:val="-24"/>
          <w:lang w:val="pt-BR"/>
        </w:rPr>
        <w:object w:dxaOrig="2020" w:dyaOrig="660">
          <v:shape id="_x0000_i1475" type="#_x0000_t75" style="width:101pt;height:33pt" o:ole="">
            <v:imagedata r:id="rId971" o:title=""/>
          </v:shape>
          <o:OLEObject Type="Embed" ProgID="Equation.DSMT4" ShapeID="_x0000_i1475" DrawAspect="Content" ObjectID="_1394857521" r:id="rId972"/>
        </w:object>
      </w:r>
      <w:r>
        <w:rPr>
          <w:lang w:val="pt-BR"/>
        </w:rPr>
        <w:t xml:space="preserve"> </w:t>
      </w:r>
    </w:p>
    <w:p w:rsidR="00BE217B" w:rsidRDefault="00BE217B" w:rsidP="00BE217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lang w:val="pt-BR"/>
        </w:rPr>
      </w:pPr>
      <w:r w:rsidRPr="009F1E2B">
        <w:rPr>
          <w:position w:val="-24"/>
          <w:lang w:val="pt-BR"/>
        </w:rPr>
        <w:object w:dxaOrig="2020" w:dyaOrig="660">
          <v:shape id="_x0000_i1476" type="#_x0000_t75" style="width:101pt;height:33pt" o:ole="">
            <v:imagedata r:id="rId973" o:title=""/>
          </v:shape>
          <o:OLEObject Type="Embed" ProgID="Equation.DSMT4" ShapeID="_x0000_i1476" DrawAspect="Content" ObjectID="_1394857522" r:id="rId974"/>
        </w:object>
      </w:r>
      <w:r>
        <w:rPr>
          <w:lang w:val="pt-BR"/>
        </w:rPr>
        <w:t xml:space="preserve"> </w:t>
      </w:r>
    </w:p>
    <w:p w:rsidR="00BE217B" w:rsidRDefault="00BE217B" w:rsidP="00BE217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lang w:val="pt-BR"/>
        </w:rPr>
      </w:pPr>
      <w:r w:rsidRPr="009F1E2B">
        <w:rPr>
          <w:position w:val="-24"/>
          <w:lang w:val="pt-BR"/>
        </w:rPr>
        <w:object w:dxaOrig="2020" w:dyaOrig="660">
          <v:shape id="_x0000_i1477" type="#_x0000_t75" style="width:101pt;height:33pt" o:ole="">
            <v:imagedata r:id="rId975" o:title=""/>
          </v:shape>
          <o:OLEObject Type="Embed" ProgID="Equation.DSMT4" ShapeID="_x0000_i1477" DrawAspect="Content" ObjectID="_1394857523" r:id="rId976"/>
        </w:object>
      </w:r>
      <w:r>
        <w:rPr>
          <w:lang w:val="pt-BR"/>
        </w:rPr>
        <w:t xml:space="preserve"> </w:t>
      </w:r>
    </w:p>
    <w:p w:rsidR="00BE217B" w:rsidRDefault="00BE217B" w:rsidP="00BE217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lang w:val="pt-BR"/>
        </w:rPr>
      </w:pPr>
      <w:r w:rsidRPr="009F1E2B">
        <w:rPr>
          <w:position w:val="-24"/>
          <w:lang w:val="pt-BR"/>
        </w:rPr>
        <w:object w:dxaOrig="2140" w:dyaOrig="660">
          <v:shape id="_x0000_i1478" type="#_x0000_t75" style="width:107pt;height:33pt" o:ole="">
            <v:imagedata r:id="rId977" o:title=""/>
          </v:shape>
          <o:OLEObject Type="Embed" ProgID="Equation.DSMT4" ShapeID="_x0000_i1478" DrawAspect="Content" ObjectID="_1394857524" r:id="rId978"/>
        </w:object>
      </w:r>
      <w:r>
        <w:rPr>
          <w:lang w:val="pt-BR"/>
        </w:rPr>
        <w:t xml:space="preserve"> </w:t>
      </w:r>
    </w:p>
    <w:p w:rsidR="00BE217B" w:rsidRDefault="00BE217B" w:rsidP="002E32CB">
      <w:pPr>
        <w:spacing w:after="0" w:line="240" w:lineRule="auto"/>
        <w:jc w:val="both"/>
        <w:rPr>
          <w:lang w:val="pt-BR"/>
        </w:rPr>
      </w:pPr>
    </w:p>
    <w:p w:rsidR="00AC75AA" w:rsidRDefault="00AC75AA" w:rsidP="00AC75AA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Com números ímpares:</w:t>
      </w:r>
    </w:p>
    <w:p w:rsidR="00AC75AA" w:rsidRDefault="00AC75AA" w:rsidP="00AC75A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lang w:val="pt-BR"/>
        </w:rPr>
      </w:pPr>
      <w:r w:rsidRPr="00B718B2">
        <w:rPr>
          <w:position w:val="-24"/>
          <w:lang w:val="pt-BR"/>
        </w:rPr>
        <w:object w:dxaOrig="2480" w:dyaOrig="660">
          <v:shape id="_x0000_i1479" type="#_x0000_t75" style="width:124pt;height:33pt" o:ole="">
            <v:imagedata r:id="rId979" o:title=""/>
          </v:shape>
          <o:OLEObject Type="Embed" ProgID="Equation.DSMT4" ShapeID="_x0000_i1479" DrawAspect="Content" ObjectID="_1394857525" r:id="rId980"/>
        </w:object>
      </w:r>
      <w:r>
        <w:rPr>
          <w:lang w:val="pt-BR"/>
        </w:rPr>
        <w:t xml:space="preserve"> </w:t>
      </w:r>
    </w:p>
    <w:p w:rsidR="00AC75AA" w:rsidRDefault="00AC75AA" w:rsidP="00AC75A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lang w:val="pt-BR"/>
        </w:rPr>
      </w:pPr>
      <w:r w:rsidRPr="00B718B2">
        <w:rPr>
          <w:position w:val="-24"/>
          <w:lang w:val="pt-BR"/>
        </w:rPr>
        <w:object w:dxaOrig="2480" w:dyaOrig="660">
          <v:shape id="_x0000_i1480" type="#_x0000_t75" style="width:124pt;height:33pt" o:ole="">
            <v:imagedata r:id="rId981" o:title=""/>
          </v:shape>
          <o:OLEObject Type="Embed" ProgID="Equation.DSMT4" ShapeID="_x0000_i1480" DrawAspect="Content" ObjectID="_1394857526" r:id="rId982"/>
        </w:object>
      </w:r>
      <w:r>
        <w:rPr>
          <w:lang w:val="pt-BR"/>
        </w:rPr>
        <w:t xml:space="preserve"> </w:t>
      </w:r>
    </w:p>
    <w:p w:rsidR="00BE217B" w:rsidRPr="00AC75AA" w:rsidRDefault="00AC75AA" w:rsidP="00BE217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lang w:val="pt-BR"/>
        </w:rPr>
      </w:pPr>
      <w:r w:rsidRPr="00B718B2">
        <w:rPr>
          <w:position w:val="-24"/>
          <w:lang w:val="pt-BR"/>
        </w:rPr>
        <w:object w:dxaOrig="2439" w:dyaOrig="660">
          <v:shape id="_x0000_i1481" type="#_x0000_t75" style="width:122pt;height:33pt" o:ole="">
            <v:imagedata r:id="rId983" o:title=""/>
          </v:shape>
          <o:OLEObject Type="Embed" ProgID="Equation.DSMT4" ShapeID="_x0000_i1481" DrawAspect="Content" ObjectID="_1394857527" r:id="rId984"/>
        </w:object>
      </w:r>
      <w:r>
        <w:rPr>
          <w:lang w:val="pt-BR"/>
        </w:rPr>
        <w:t xml:space="preserve"> </w:t>
      </w:r>
    </w:p>
    <w:p w:rsidR="002E32CB" w:rsidRDefault="002E32CB" w:rsidP="002E32CB">
      <w:pPr>
        <w:spacing w:after="0" w:line="240" w:lineRule="auto"/>
        <w:jc w:val="both"/>
        <w:rPr>
          <w:lang w:val="pt-BR"/>
        </w:rPr>
      </w:pPr>
    </w:p>
    <w:p w:rsidR="00AC75AA" w:rsidRDefault="00AC75AA" w:rsidP="002E32CB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Outras séries infinitas que convergem são:</w:t>
      </w:r>
    </w:p>
    <w:p w:rsidR="002E32CB" w:rsidRDefault="00AC75AA" w:rsidP="00AC75A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lang w:val="pt-BR"/>
        </w:rPr>
      </w:pPr>
      <w:r w:rsidRPr="009F1E2B">
        <w:rPr>
          <w:position w:val="-32"/>
          <w:lang w:val="pt-BR"/>
        </w:rPr>
        <w:object w:dxaOrig="2260" w:dyaOrig="720">
          <v:shape id="_x0000_i1482" type="#_x0000_t75" style="width:113pt;height:36pt" o:ole="">
            <v:imagedata r:id="rId985" o:title=""/>
          </v:shape>
          <o:OLEObject Type="Embed" ProgID="Equation.DSMT4" ShapeID="_x0000_i1482" DrawAspect="Content" ObjectID="_1394857528" r:id="rId986"/>
        </w:object>
      </w:r>
      <w:r>
        <w:rPr>
          <w:lang w:val="pt-BR"/>
        </w:rPr>
        <w:t xml:space="preserve"> </w:t>
      </w:r>
    </w:p>
    <w:p w:rsidR="00AC75AA" w:rsidRDefault="00AC75AA" w:rsidP="00AC75A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lang w:val="pt-BR"/>
        </w:rPr>
      </w:pPr>
      <w:r w:rsidRPr="009F1E2B">
        <w:rPr>
          <w:position w:val="-32"/>
          <w:lang w:val="pt-BR"/>
        </w:rPr>
        <w:object w:dxaOrig="1460" w:dyaOrig="720">
          <v:shape id="_x0000_i1483" type="#_x0000_t75" style="width:73pt;height:36pt" o:ole="">
            <v:imagedata r:id="rId987" o:title=""/>
          </v:shape>
          <o:OLEObject Type="Embed" ProgID="Equation.DSMT4" ShapeID="_x0000_i1483" DrawAspect="Content" ObjectID="_1394857529" r:id="rId988"/>
        </w:object>
      </w:r>
      <w:r>
        <w:rPr>
          <w:lang w:val="pt-BR"/>
        </w:rPr>
        <w:t xml:space="preserve"> </w:t>
      </w:r>
    </w:p>
    <w:p w:rsidR="00AC75AA" w:rsidRDefault="00AC75AA" w:rsidP="00AC75A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lang w:val="pt-BR"/>
        </w:rPr>
      </w:pPr>
      <w:r w:rsidRPr="009F1E2B">
        <w:rPr>
          <w:position w:val="-32"/>
          <w:lang w:val="pt-BR"/>
        </w:rPr>
        <w:object w:dxaOrig="2200" w:dyaOrig="720">
          <v:shape id="_x0000_i1484" type="#_x0000_t75" style="width:110pt;height:36pt" o:ole="">
            <v:imagedata r:id="rId989" o:title=""/>
          </v:shape>
          <o:OLEObject Type="Embed" ProgID="Equation.DSMT4" ShapeID="_x0000_i1484" DrawAspect="Content" ObjectID="_1394857530" r:id="rId990"/>
        </w:object>
      </w:r>
      <w:r>
        <w:rPr>
          <w:lang w:val="pt-BR"/>
        </w:rPr>
        <w:t xml:space="preserve"> </w:t>
      </w:r>
    </w:p>
    <w:p w:rsidR="00AC75AA" w:rsidRDefault="00AC75AA" w:rsidP="00AC75A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lang w:val="pt-BR"/>
        </w:rPr>
      </w:pPr>
      <w:r w:rsidRPr="009F1E2B">
        <w:rPr>
          <w:position w:val="-32"/>
          <w:lang w:val="pt-BR"/>
        </w:rPr>
        <w:object w:dxaOrig="2940" w:dyaOrig="720">
          <v:shape id="_x0000_i1485" type="#_x0000_t75" style="width:147pt;height:36pt" o:ole="">
            <v:imagedata r:id="rId991" o:title=""/>
          </v:shape>
          <o:OLEObject Type="Embed" ProgID="Equation.DSMT4" ShapeID="_x0000_i1485" DrawAspect="Content" ObjectID="_1394857531" r:id="rId992"/>
        </w:object>
      </w:r>
      <w:r>
        <w:rPr>
          <w:lang w:val="pt-BR"/>
        </w:rPr>
        <w:t xml:space="preserve"> </w:t>
      </w:r>
    </w:p>
    <w:p w:rsidR="002E32CB" w:rsidRDefault="00AC75AA" w:rsidP="00AC75A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lang w:val="pt-BR"/>
        </w:rPr>
      </w:pPr>
      <w:r w:rsidRPr="009F1E2B">
        <w:rPr>
          <w:position w:val="-32"/>
          <w:lang w:val="pt-BR"/>
        </w:rPr>
        <w:object w:dxaOrig="2920" w:dyaOrig="720">
          <v:shape id="_x0000_i1486" type="#_x0000_t75" style="width:146pt;height:36pt" o:ole="">
            <v:imagedata r:id="rId993" o:title=""/>
          </v:shape>
          <o:OLEObject Type="Embed" ProgID="Equation.DSMT4" ShapeID="_x0000_i1486" DrawAspect="Content" ObjectID="_1394857532" r:id="rId994"/>
        </w:object>
      </w:r>
      <w:r w:rsidRPr="00AC75AA">
        <w:rPr>
          <w:lang w:val="pt-BR"/>
        </w:rPr>
        <w:t xml:space="preserve"> </w:t>
      </w:r>
    </w:p>
    <w:sectPr w:rsidR="002E32CB" w:rsidSect="002E32CB">
      <w:pgSz w:w="12240" w:h="15840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258" w:rsidRDefault="007E6258" w:rsidP="008A68D5">
      <w:pPr>
        <w:spacing w:after="0" w:line="240" w:lineRule="auto"/>
      </w:pPr>
      <w:r>
        <w:separator/>
      </w:r>
    </w:p>
  </w:endnote>
  <w:endnote w:type="continuationSeparator" w:id="0">
    <w:p w:rsidR="007E6258" w:rsidRDefault="007E6258" w:rsidP="008A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258" w:rsidRDefault="007E6258" w:rsidP="008A68D5">
      <w:pPr>
        <w:spacing w:after="0" w:line="240" w:lineRule="auto"/>
      </w:pPr>
      <w:r>
        <w:separator/>
      </w:r>
    </w:p>
  </w:footnote>
  <w:footnote w:type="continuationSeparator" w:id="0">
    <w:p w:rsidR="007E6258" w:rsidRDefault="007E6258" w:rsidP="008A68D5">
      <w:pPr>
        <w:spacing w:after="0" w:line="240" w:lineRule="auto"/>
      </w:pPr>
      <w:r>
        <w:continuationSeparator/>
      </w:r>
    </w:p>
  </w:footnote>
  <w:footnote w:id="1">
    <w:p w:rsidR="00435F30" w:rsidRPr="00E22E22" w:rsidRDefault="00435F30" w:rsidP="00E22E22">
      <w:pPr>
        <w:spacing w:after="0" w:line="240" w:lineRule="auto"/>
        <w:jc w:val="both"/>
        <w:rPr>
          <w:sz w:val="16"/>
          <w:szCs w:val="16"/>
          <w:lang w:val="pt-BR"/>
        </w:rPr>
      </w:pPr>
      <w:r w:rsidRPr="00E22E22">
        <w:rPr>
          <w:rStyle w:val="FootnoteReference"/>
          <w:sz w:val="16"/>
          <w:szCs w:val="16"/>
        </w:rPr>
        <w:footnoteRef/>
      </w:r>
      <w:r w:rsidRPr="00E22E22">
        <w:rPr>
          <w:sz w:val="16"/>
          <w:szCs w:val="16"/>
          <w:lang w:val="pt-BR"/>
        </w:rPr>
        <w:t xml:space="preserve"> A lenda diz que a turma de Gauss quando criança ficou de castigo pela bagunça em sala de aula. O castigo era calcular </w:t>
      </w:r>
      <w:r w:rsidRPr="00E22E22">
        <w:rPr>
          <w:position w:val="-6"/>
          <w:sz w:val="16"/>
          <w:szCs w:val="16"/>
          <w:lang w:val="pt-BR"/>
        </w:rPr>
        <w:object w:dxaOrig="2340" w:dyaOrig="240">
          <v:shape id="_x0000_i1530" type="#_x0000_t75" style="width:117pt;height:12pt" o:ole="">
            <v:imagedata r:id="rId1" o:title=""/>
          </v:shape>
          <o:OLEObject Type="Embed" ProgID="Equation.DSMT4" ShapeID="_x0000_i1530" DrawAspect="Content" ObjectID="_1394857533" r:id="rId2"/>
        </w:object>
      </w:r>
      <w:r w:rsidRPr="00E22E22">
        <w:rPr>
          <w:sz w:val="16"/>
          <w:szCs w:val="16"/>
          <w:lang w:val="pt-BR"/>
        </w:rPr>
        <w:t xml:space="preserve">. Gauss notou que </w:t>
      </w:r>
      <w:r w:rsidRPr="00E22E22">
        <w:rPr>
          <w:position w:val="-6"/>
          <w:sz w:val="16"/>
          <w:szCs w:val="16"/>
          <w:lang w:val="pt-BR"/>
        </w:rPr>
        <w:object w:dxaOrig="1100" w:dyaOrig="240">
          <v:shape id="_x0000_i1531" type="#_x0000_t75" style="width:55pt;height:12pt" o:ole="">
            <v:imagedata r:id="rId3" o:title=""/>
          </v:shape>
          <o:OLEObject Type="Embed" ProgID="Equation.DSMT4" ShapeID="_x0000_i1531" DrawAspect="Content" ObjectID="_1394857534" r:id="rId4"/>
        </w:object>
      </w:r>
      <w:r w:rsidRPr="00E22E22">
        <w:rPr>
          <w:sz w:val="16"/>
          <w:szCs w:val="16"/>
          <w:lang w:val="pt-BR"/>
        </w:rPr>
        <w:t xml:space="preserve">, </w:t>
      </w:r>
      <w:r w:rsidRPr="00E22E22">
        <w:rPr>
          <w:position w:val="-6"/>
          <w:sz w:val="16"/>
          <w:szCs w:val="16"/>
          <w:lang w:val="pt-BR"/>
        </w:rPr>
        <w:object w:dxaOrig="1060" w:dyaOrig="240">
          <v:shape id="_x0000_i1532" type="#_x0000_t75" style="width:53pt;height:12pt" o:ole="">
            <v:imagedata r:id="rId5" o:title=""/>
          </v:shape>
          <o:OLEObject Type="Embed" ProgID="Equation.DSMT4" ShapeID="_x0000_i1532" DrawAspect="Content" ObjectID="_1394857535" r:id="rId6"/>
        </w:object>
      </w:r>
      <w:r w:rsidRPr="00E22E22">
        <w:rPr>
          <w:sz w:val="16"/>
          <w:szCs w:val="16"/>
          <w:lang w:val="pt-BR"/>
        </w:rPr>
        <w:t xml:space="preserve">, </w:t>
      </w:r>
      <w:r w:rsidRPr="00E22E22">
        <w:rPr>
          <w:position w:val="-6"/>
          <w:sz w:val="16"/>
          <w:szCs w:val="16"/>
          <w:lang w:val="pt-BR"/>
        </w:rPr>
        <w:object w:dxaOrig="1040" w:dyaOrig="240">
          <v:shape id="_x0000_i1533" type="#_x0000_t75" style="width:52pt;height:12pt" o:ole="">
            <v:imagedata r:id="rId7" o:title=""/>
          </v:shape>
          <o:OLEObject Type="Embed" ProgID="Equation.DSMT4" ShapeID="_x0000_i1533" DrawAspect="Content" ObjectID="_1394857536" r:id="rId8"/>
        </w:object>
      </w:r>
      <w:r w:rsidRPr="00E22E22">
        <w:rPr>
          <w:sz w:val="16"/>
          <w:szCs w:val="16"/>
          <w:lang w:val="pt-BR"/>
        </w:rPr>
        <w:t xml:space="preserve"> e imediatamente calculou a somatória como </w:t>
      </w:r>
      <w:r w:rsidRPr="00E22E22">
        <w:rPr>
          <w:position w:val="-24"/>
          <w:sz w:val="16"/>
          <w:szCs w:val="16"/>
          <w:lang w:val="pt-BR"/>
        </w:rPr>
        <w:object w:dxaOrig="6420" w:dyaOrig="620">
          <v:shape id="_x0000_i1534" type="#_x0000_t75" style="width:321pt;height:31pt" o:ole="">
            <v:imagedata r:id="rId9" o:title=""/>
          </v:shape>
          <o:OLEObject Type="Embed" ProgID="Equation.DSMT4" ShapeID="_x0000_i1534" DrawAspect="Content" ObjectID="_1394857537" r:id="rId10"/>
        </w:object>
      </w:r>
      <w:r w:rsidRPr="00E22E22">
        <w:rPr>
          <w:sz w:val="16"/>
          <w:szCs w:val="16"/>
          <w:lang w:val="pt-BR"/>
        </w:rPr>
        <w:t>. Com isso saiu do castigo e desde então ganhou a reputação (merecida) de gênio.</w:t>
      </w:r>
    </w:p>
  </w:footnote>
  <w:footnote w:id="2">
    <w:p w:rsidR="00435F30" w:rsidRPr="00E22E22" w:rsidRDefault="00435F30" w:rsidP="00E22E22">
      <w:pPr>
        <w:spacing w:after="0" w:line="240" w:lineRule="auto"/>
        <w:jc w:val="both"/>
        <w:rPr>
          <w:sz w:val="16"/>
          <w:szCs w:val="16"/>
          <w:lang w:val="pt-BR"/>
        </w:rPr>
      </w:pPr>
      <w:r w:rsidRPr="00E22E22">
        <w:rPr>
          <w:rStyle w:val="FootnoteReference"/>
          <w:sz w:val="16"/>
          <w:szCs w:val="16"/>
        </w:rPr>
        <w:footnoteRef/>
      </w:r>
      <w:r w:rsidRPr="00E22E22">
        <w:rPr>
          <w:sz w:val="16"/>
          <w:szCs w:val="16"/>
          <w:lang w:val="pt-BR"/>
        </w:rPr>
        <w:t xml:space="preserve"> </w:t>
      </w:r>
      <w:r w:rsidRPr="00E22E22">
        <w:rPr>
          <w:sz w:val="16"/>
          <w:szCs w:val="16"/>
          <w:lang w:val="pt-BR"/>
        </w:rPr>
        <w:t xml:space="preserve">Havíamos </w:t>
      </w:r>
      <w:r w:rsidRPr="00E22E22">
        <w:rPr>
          <w:sz w:val="16"/>
          <w:szCs w:val="16"/>
          <w:lang w:val="pt-BR"/>
        </w:rPr>
        <w:t>demonstrado esse resultado na seguinte forma:</w:t>
      </w:r>
      <w:r w:rsidRPr="00E22E22">
        <w:rPr>
          <w:position w:val="-74"/>
          <w:sz w:val="16"/>
          <w:szCs w:val="16"/>
          <w:lang w:val="pt-BR"/>
        </w:rPr>
        <w:t xml:space="preserve"> </w:t>
      </w:r>
      <w:r w:rsidRPr="00E22E22">
        <w:rPr>
          <w:position w:val="-56"/>
          <w:sz w:val="16"/>
          <w:szCs w:val="16"/>
          <w:lang w:val="pt-BR"/>
        </w:rPr>
        <w:object w:dxaOrig="4099" w:dyaOrig="1219">
          <v:shape id="_x0000_i1535" type="#_x0000_t75" style="width:205pt;height:61pt" o:ole="">
            <v:imagedata r:id="rId11" o:title=""/>
          </v:shape>
          <o:OLEObject Type="Embed" ProgID="Equation.DSMT4" ShapeID="_x0000_i1535" DrawAspect="Content" ObjectID="_1394857538" r:id="rId12"/>
        </w:object>
      </w:r>
      <w:r>
        <w:rPr>
          <w:sz w:val="16"/>
          <w:szCs w:val="16"/>
          <w:lang w:val="pt-BR"/>
        </w:rPr>
        <w:t xml:space="preserve"> .</w:t>
      </w:r>
      <w:r w:rsidRPr="00E22E22">
        <w:rPr>
          <w:sz w:val="16"/>
          <w:szCs w:val="16"/>
          <w:lang w:val="pt-BR"/>
        </w:rPr>
        <w:t xml:space="preserve"> </w:t>
      </w:r>
      <w:r>
        <w:rPr>
          <w:sz w:val="16"/>
          <w:szCs w:val="16"/>
          <w:lang w:val="pt-BR"/>
        </w:rPr>
        <w:t xml:space="preserve"> </w:t>
      </w:r>
      <w:r w:rsidRPr="00E22E22">
        <w:rPr>
          <w:sz w:val="16"/>
          <w:szCs w:val="16"/>
          <w:lang w:val="pt-BR"/>
        </w:rPr>
        <w:t xml:space="preserve">De onde extraímos que </w:t>
      </w:r>
      <w:r w:rsidRPr="00E22E22">
        <w:rPr>
          <w:position w:val="-24"/>
          <w:sz w:val="16"/>
          <w:szCs w:val="16"/>
          <w:lang w:val="pt-BR"/>
        </w:rPr>
        <w:object w:dxaOrig="1140" w:dyaOrig="660">
          <v:shape id="_x0000_i1536" type="#_x0000_t75" style="width:57pt;height:33pt" o:ole="">
            <v:imagedata r:id="rId13" o:title=""/>
          </v:shape>
          <o:OLEObject Type="Embed" ProgID="Equation.DSMT4" ShapeID="_x0000_i1536" DrawAspect="Content" ObjectID="_1394857539" r:id="rId14"/>
        </w:object>
      </w:r>
      <w:r>
        <w:rPr>
          <w:sz w:val="16"/>
          <w:szCs w:val="16"/>
          <w:lang w:val="pt-BR"/>
        </w:rPr>
        <w:t>.</w:t>
      </w:r>
      <w:r w:rsidRPr="00E22E22">
        <w:rPr>
          <w:sz w:val="16"/>
          <w:szCs w:val="16"/>
          <w:lang w:val="pt-BR"/>
        </w:rPr>
        <w:t xml:space="preserve"> </w:t>
      </w:r>
      <w:r>
        <w:rPr>
          <w:sz w:val="16"/>
          <w:szCs w:val="16"/>
          <w:lang w:val="pt-BR"/>
        </w:rPr>
        <w:t>Percebe-se a idéia da soma telescópica, cancelar os termos intermediários, envolvida nessa demonstração.</w:t>
      </w:r>
    </w:p>
    <w:p w:rsidR="00435F30" w:rsidRPr="00E22E22" w:rsidRDefault="00435F30" w:rsidP="00E22E22">
      <w:pPr>
        <w:spacing w:after="0" w:line="240" w:lineRule="auto"/>
        <w:jc w:val="both"/>
        <w:rPr>
          <w:sz w:val="16"/>
          <w:szCs w:val="16"/>
          <w:lang w:val="pt-BR"/>
        </w:rPr>
      </w:pPr>
    </w:p>
    <w:p w:rsidR="00435F30" w:rsidRPr="00E22E22" w:rsidRDefault="00435F30" w:rsidP="00E22E22">
      <w:pPr>
        <w:pStyle w:val="FootnoteText"/>
        <w:rPr>
          <w:lang w:val="pt-BR"/>
        </w:rPr>
      </w:pPr>
    </w:p>
  </w:footnote>
  <w:footnote w:id="3">
    <w:p w:rsidR="00435F30" w:rsidRPr="00E90D2F" w:rsidRDefault="00435F30" w:rsidP="00E90D2F">
      <w:pPr>
        <w:pStyle w:val="FootnoteText"/>
        <w:jc w:val="both"/>
        <w:rPr>
          <w:sz w:val="16"/>
          <w:szCs w:val="16"/>
          <w:lang w:val="pt-BR"/>
        </w:rPr>
      </w:pPr>
      <w:r w:rsidRPr="00E90D2F">
        <w:rPr>
          <w:rStyle w:val="FootnoteReference"/>
          <w:sz w:val="16"/>
          <w:szCs w:val="16"/>
        </w:rPr>
        <w:footnoteRef/>
      </w:r>
      <w:r w:rsidRPr="00E90D2F">
        <w:rPr>
          <w:sz w:val="16"/>
          <w:szCs w:val="16"/>
          <w:lang w:val="pt-BR"/>
        </w:rPr>
        <w:t xml:space="preserve"> </w:t>
      </w:r>
      <w:r w:rsidRPr="00E90D2F">
        <w:rPr>
          <w:sz w:val="16"/>
          <w:szCs w:val="16"/>
          <w:lang w:val="pt-BR"/>
        </w:rPr>
        <w:t xml:space="preserve">A </w:t>
      </w:r>
      <w:r w:rsidRPr="00E90D2F">
        <w:rPr>
          <w:sz w:val="16"/>
          <w:szCs w:val="16"/>
          <w:lang w:val="pt-BR"/>
        </w:rPr>
        <w:t xml:space="preserve">propriedade dos fatoriais é que </w:t>
      </w:r>
      <w:r w:rsidRPr="00E90D2F">
        <w:rPr>
          <w:position w:val="-10"/>
          <w:sz w:val="16"/>
          <w:szCs w:val="16"/>
          <w:lang w:val="pt-BR"/>
        </w:rPr>
        <w:object w:dxaOrig="520" w:dyaOrig="320">
          <v:shape id="_x0000_i1537" type="#_x0000_t75" style="width:26.5pt;height:15.5pt" o:ole="">
            <v:imagedata r:id="rId15" o:title=""/>
          </v:shape>
          <o:OLEObject Type="Embed" ProgID="Equation.DSMT4" ShapeID="_x0000_i1537" DrawAspect="Content" ObjectID="_1394857540" r:id="rId16"/>
        </w:object>
      </w:r>
      <w:r w:rsidRPr="00E90D2F">
        <w:rPr>
          <w:sz w:val="16"/>
          <w:szCs w:val="16"/>
          <w:lang w:val="pt-BR"/>
        </w:rPr>
        <w:t xml:space="preserve"> e </w:t>
      </w:r>
      <w:r w:rsidRPr="00E90D2F">
        <w:rPr>
          <w:position w:val="-14"/>
          <w:sz w:val="16"/>
          <w:szCs w:val="16"/>
          <w:lang w:val="pt-BR"/>
        </w:rPr>
        <w:object w:dxaOrig="1300" w:dyaOrig="400">
          <v:shape id="_x0000_i1538" type="#_x0000_t75" style="width:65.5pt;height:20.5pt" o:ole="">
            <v:imagedata r:id="rId17" o:title=""/>
          </v:shape>
          <o:OLEObject Type="Embed" ProgID="Equation.DSMT4" ShapeID="_x0000_i1538" DrawAspect="Content" ObjectID="_1394857541" r:id="rId18"/>
        </w:object>
      </w:r>
      <w:r w:rsidRPr="00E90D2F">
        <w:rPr>
          <w:sz w:val="16"/>
          <w:szCs w:val="16"/>
          <w:lang w:val="pt-BR"/>
        </w:rPr>
        <w:t xml:space="preserve">. Fazendo </w:t>
      </w:r>
      <w:r w:rsidRPr="00E90D2F">
        <w:rPr>
          <w:position w:val="-6"/>
          <w:sz w:val="16"/>
          <w:szCs w:val="16"/>
          <w:lang w:val="pt-BR"/>
        </w:rPr>
        <w:object w:dxaOrig="520" w:dyaOrig="279">
          <v:shape id="_x0000_i1539" type="#_x0000_t75" style="width:26.5pt;height:14.5pt" o:ole="">
            <v:imagedata r:id="rId19" o:title=""/>
          </v:shape>
          <o:OLEObject Type="Embed" ProgID="Equation.DSMT4" ShapeID="_x0000_i1539" DrawAspect="Content" ObjectID="_1394857542" r:id="rId20"/>
        </w:object>
      </w:r>
      <w:r w:rsidRPr="00E90D2F">
        <w:rPr>
          <w:sz w:val="16"/>
          <w:szCs w:val="16"/>
          <w:lang w:val="pt-BR"/>
        </w:rPr>
        <w:t xml:space="preserve"> temos que </w:t>
      </w:r>
      <w:r w:rsidRPr="00E90D2F">
        <w:rPr>
          <w:position w:val="-14"/>
          <w:sz w:val="16"/>
          <w:szCs w:val="16"/>
          <w:lang w:val="pt-BR"/>
        </w:rPr>
        <w:object w:dxaOrig="1160" w:dyaOrig="400">
          <v:shape id="_x0000_i1540" type="#_x0000_t75" style="width:58pt;height:20.5pt" o:ole="">
            <v:imagedata r:id="rId21" o:title=""/>
          </v:shape>
          <o:OLEObject Type="Embed" ProgID="Equation.DSMT4" ShapeID="_x0000_i1540" DrawAspect="Content" ObjectID="_1394857543" r:id="rId22"/>
        </w:object>
      </w:r>
      <w:r w:rsidRPr="00E90D2F">
        <w:rPr>
          <w:sz w:val="16"/>
          <w:szCs w:val="16"/>
          <w:lang w:val="pt-BR"/>
        </w:rPr>
        <w:t xml:space="preserve"> que leva a</w:t>
      </w:r>
      <w:r>
        <w:rPr>
          <w:sz w:val="16"/>
          <w:szCs w:val="16"/>
          <w:lang w:val="pt-BR"/>
        </w:rPr>
        <w:t xml:space="preserve"> </w:t>
      </w:r>
      <w:r w:rsidRPr="00E90D2F">
        <w:rPr>
          <w:position w:val="-10"/>
          <w:sz w:val="16"/>
          <w:szCs w:val="16"/>
          <w:lang w:val="pt-BR"/>
        </w:rPr>
        <w:object w:dxaOrig="560" w:dyaOrig="320">
          <v:shape id="_x0000_i1541" type="#_x0000_t75" style="width:27.5pt;height:15.5pt" o:ole="">
            <v:imagedata r:id="rId23" o:title=""/>
          </v:shape>
          <o:OLEObject Type="Embed" ProgID="Equation.DSMT4" ShapeID="_x0000_i1541" DrawAspect="Content" ObjectID="_1394857544" r:id="rId24"/>
        </w:object>
      </w:r>
      <w:r>
        <w:rPr>
          <w:sz w:val="16"/>
          <w:szCs w:val="16"/>
          <w:lang w:val="pt-BR"/>
        </w:rPr>
        <w:t xml:space="preserve">. Fatoriais de números inteiros negativos divergem pois fazendo </w:t>
      </w:r>
      <w:r w:rsidRPr="00E90D2F">
        <w:rPr>
          <w:position w:val="-6"/>
          <w:sz w:val="16"/>
          <w:szCs w:val="16"/>
          <w:lang w:val="pt-BR"/>
        </w:rPr>
        <w:object w:dxaOrig="560" w:dyaOrig="279">
          <v:shape id="_x0000_i1542" type="#_x0000_t75" style="width:27.5pt;height:14.5pt" o:ole="">
            <v:imagedata r:id="rId25" o:title=""/>
          </v:shape>
          <o:OLEObject Type="Embed" ProgID="Equation.DSMT4" ShapeID="_x0000_i1542" DrawAspect="Content" ObjectID="_1394857545" r:id="rId26"/>
        </w:object>
      </w:r>
      <w:r>
        <w:rPr>
          <w:sz w:val="16"/>
          <w:szCs w:val="16"/>
          <w:lang w:val="pt-BR"/>
        </w:rPr>
        <w:t xml:space="preserve">temos que </w:t>
      </w:r>
      <w:r w:rsidRPr="00E90D2F">
        <w:rPr>
          <w:position w:val="-14"/>
          <w:sz w:val="16"/>
          <w:szCs w:val="16"/>
          <w:lang w:val="pt-BR"/>
        </w:rPr>
        <w:object w:dxaOrig="1100" w:dyaOrig="400">
          <v:shape id="_x0000_i1543" type="#_x0000_t75" style="width:54.5pt;height:20.5pt" o:ole="">
            <v:imagedata r:id="rId27" o:title=""/>
          </v:shape>
          <o:OLEObject Type="Embed" ProgID="Equation.DSMT4" ShapeID="_x0000_i1543" DrawAspect="Content" ObjectID="_1394857546" r:id="rId28"/>
        </w:object>
      </w:r>
      <w:r>
        <w:rPr>
          <w:sz w:val="16"/>
          <w:szCs w:val="16"/>
          <w:lang w:val="pt-BR"/>
        </w:rPr>
        <w:t xml:space="preserve"> ou </w:t>
      </w:r>
      <w:r w:rsidRPr="00E90D2F">
        <w:rPr>
          <w:position w:val="-24"/>
          <w:sz w:val="16"/>
          <w:szCs w:val="16"/>
          <w:lang w:val="pt-BR"/>
        </w:rPr>
        <w:object w:dxaOrig="940" w:dyaOrig="620">
          <v:shape id="_x0000_i1544" type="#_x0000_t75" style="width:47pt;height:31pt" o:ole="">
            <v:imagedata r:id="rId29" o:title=""/>
          </v:shape>
          <o:OLEObject Type="Embed" ProgID="Equation.DSMT4" ShapeID="_x0000_i1544" DrawAspect="Content" ObjectID="_1394857547" r:id="rId30"/>
        </w:object>
      </w:r>
      <w:r>
        <w:rPr>
          <w:sz w:val="16"/>
          <w:szCs w:val="16"/>
          <w:lang w:val="pt-BR"/>
        </w:rPr>
        <w:t xml:space="preserve">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6D4"/>
    <w:multiLevelType w:val="hybridMultilevel"/>
    <w:tmpl w:val="22265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24D38"/>
    <w:multiLevelType w:val="hybridMultilevel"/>
    <w:tmpl w:val="7C009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50E6B"/>
    <w:multiLevelType w:val="hybridMultilevel"/>
    <w:tmpl w:val="F8020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62E35"/>
    <w:multiLevelType w:val="hybridMultilevel"/>
    <w:tmpl w:val="DC52EB92"/>
    <w:lvl w:ilvl="0" w:tplc="85767632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>
    <w:nsid w:val="1AA441D1"/>
    <w:multiLevelType w:val="hybridMultilevel"/>
    <w:tmpl w:val="6A163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02E31"/>
    <w:multiLevelType w:val="hybridMultilevel"/>
    <w:tmpl w:val="31C47C88"/>
    <w:lvl w:ilvl="0" w:tplc="41D2A78C">
      <w:start w:val="1"/>
      <w:numFmt w:val="lowerLetter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">
    <w:nsid w:val="21DA4DC0"/>
    <w:multiLevelType w:val="hybridMultilevel"/>
    <w:tmpl w:val="83364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12D76"/>
    <w:multiLevelType w:val="hybridMultilevel"/>
    <w:tmpl w:val="1A660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F48DF"/>
    <w:multiLevelType w:val="hybridMultilevel"/>
    <w:tmpl w:val="AB02F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25F56"/>
    <w:multiLevelType w:val="hybridMultilevel"/>
    <w:tmpl w:val="1F58FD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73AC3"/>
    <w:multiLevelType w:val="hybridMultilevel"/>
    <w:tmpl w:val="88189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A4DB9"/>
    <w:multiLevelType w:val="hybridMultilevel"/>
    <w:tmpl w:val="8B20B822"/>
    <w:lvl w:ilvl="0" w:tplc="0C72B6D4">
      <w:start w:val="1"/>
      <w:numFmt w:val="low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32F22BA2"/>
    <w:multiLevelType w:val="hybridMultilevel"/>
    <w:tmpl w:val="6D748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A62B8"/>
    <w:multiLevelType w:val="hybridMultilevel"/>
    <w:tmpl w:val="88940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9559A"/>
    <w:multiLevelType w:val="hybridMultilevel"/>
    <w:tmpl w:val="1CAA0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A130E"/>
    <w:multiLevelType w:val="hybridMultilevel"/>
    <w:tmpl w:val="48704C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64939"/>
    <w:multiLevelType w:val="hybridMultilevel"/>
    <w:tmpl w:val="603AE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819A2"/>
    <w:multiLevelType w:val="hybridMultilevel"/>
    <w:tmpl w:val="4B52D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35316"/>
    <w:multiLevelType w:val="hybridMultilevel"/>
    <w:tmpl w:val="806048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E65529"/>
    <w:multiLevelType w:val="hybridMultilevel"/>
    <w:tmpl w:val="C812F8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F4FFA"/>
    <w:multiLevelType w:val="hybridMultilevel"/>
    <w:tmpl w:val="43600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148EA"/>
    <w:multiLevelType w:val="hybridMultilevel"/>
    <w:tmpl w:val="D73A8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6A2405"/>
    <w:multiLevelType w:val="hybridMultilevel"/>
    <w:tmpl w:val="4A700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E25C4"/>
    <w:multiLevelType w:val="hybridMultilevel"/>
    <w:tmpl w:val="20862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92996"/>
    <w:multiLevelType w:val="hybridMultilevel"/>
    <w:tmpl w:val="1C8A3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287478"/>
    <w:multiLevelType w:val="hybridMultilevel"/>
    <w:tmpl w:val="5B3EF032"/>
    <w:lvl w:ilvl="0" w:tplc="22986398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58422AC7"/>
    <w:multiLevelType w:val="hybridMultilevel"/>
    <w:tmpl w:val="84C64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EC2C9E"/>
    <w:multiLevelType w:val="hybridMultilevel"/>
    <w:tmpl w:val="6E6A4B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4D306B"/>
    <w:multiLevelType w:val="hybridMultilevel"/>
    <w:tmpl w:val="BA54D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1025C5"/>
    <w:multiLevelType w:val="hybridMultilevel"/>
    <w:tmpl w:val="62549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BE3863"/>
    <w:multiLevelType w:val="hybridMultilevel"/>
    <w:tmpl w:val="1E702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681210"/>
    <w:multiLevelType w:val="hybridMultilevel"/>
    <w:tmpl w:val="CA7EEA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B43D7"/>
    <w:multiLevelType w:val="hybridMultilevel"/>
    <w:tmpl w:val="FC003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D5295"/>
    <w:multiLevelType w:val="hybridMultilevel"/>
    <w:tmpl w:val="B76E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6D6BF9"/>
    <w:multiLevelType w:val="hybridMultilevel"/>
    <w:tmpl w:val="AB2E9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7948CF"/>
    <w:multiLevelType w:val="hybridMultilevel"/>
    <w:tmpl w:val="D47E7F7C"/>
    <w:lvl w:ilvl="0" w:tplc="38E6513C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>
    <w:nsid w:val="7ECB7929"/>
    <w:multiLevelType w:val="hybridMultilevel"/>
    <w:tmpl w:val="4894EC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0"/>
  </w:num>
  <w:num w:numId="3">
    <w:abstractNumId w:val="23"/>
  </w:num>
  <w:num w:numId="4">
    <w:abstractNumId w:val="14"/>
  </w:num>
  <w:num w:numId="5">
    <w:abstractNumId w:val="13"/>
  </w:num>
  <w:num w:numId="6">
    <w:abstractNumId w:val="10"/>
  </w:num>
  <w:num w:numId="7">
    <w:abstractNumId w:val="1"/>
  </w:num>
  <w:num w:numId="8">
    <w:abstractNumId w:val="29"/>
  </w:num>
  <w:num w:numId="9">
    <w:abstractNumId w:val="24"/>
  </w:num>
  <w:num w:numId="10">
    <w:abstractNumId w:val="32"/>
  </w:num>
  <w:num w:numId="11">
    <w:abstractNumId w:val="12"/>
  </w:num>
  <w:num w:numId="12">
    <w:abstractNumId w:val="8"/>
  </w:num>
  <w:num w:numId="13">
    <w:abstractNumId w:val="16"/>
  </w:num>
  <w:num w:numId="14">
    <w:abstractNumId w:val="4"/>
  </w:num>
  <w:num w:numId="15">
    <w:abstractNumId w:val="6"/>
  </w:num>
  <w:num w:numId="16">
    <w:abstractNumId w:val="35"/>
  </w:num>
  <w:num w:numId="17">
    <w:abstractNumId w:val="11"/>
  </w:num>
  <w:num w:numId="18">
    <w:abstractNumId w:val="25"/>
  </w:num>
  <w:num w:numId="19">
    <w:abstractNumId w:val="5"/>
  </w:num>
  <w:num w:numId="20">
    <w:abstractNumId w:val="3"/>
  </w:num>
  <w:num w:numId="21">
    <w:abstractNumId w:val="20"/>
  </w:num>
  <w:num w:numId="22">
    <w:abstractNumId w:val="0"/>
  </w:num>
  <w:num w:numId="23">
    <w:abstractNumId w:val="34"/>
  </w:num>
  <w:num w:numId="24">
    <w:abstractNumId w:val="19"/>
  </w:num>
  <w:num w:numId="25">
    <w:abstractNumId w:val="26"/>
  </w:num>
  <w:num w:numId="26">
    <w:abstractNumId w:val="17"/>
  </w:num>
  <w:num w:numId="27">
    <w:abstractNumId w:val="9"/>
  </w:num>
  <w:num w:numId="28">
    <w:abstractNumId w:val="22"/>
  </w:num>
  <w:num w:numId="29">
    <w:abstractNumId w:val="7"/>
  </w:num>
  <w:num w:numId="30">
    <w:abstractNumId w:val="27"/>
  </w:num>
  <w:num w:numId="31">
    <w:abstractNumId w:val="33"/>
  </w:num>
  <w:num w:numId="32">
    <w:abstractNumId w:val="15"/>
  </w:num>
  <w:num w:numId="33">
    <w:abstractNumId w:val="28"/>
  </w:num>
  <w:num w:numId="34">
    <w:abstractNumId w:val="36"/>
  </w:num>
  <w:num w:numId="35">
    <w:abstractNumId w:val="18"/>
  </w:num>
  <w:num w:numId="36">
    <w:abstractNumId w:val="31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431766"/>
    <w:rsid w:val="00006E75"/>
    <w:rsid w:val="00011906"/>
    <w:rsid w:val="00014EC0"/>
    <w:rsid w:val="00017373"/>
    <w:rsid w:val="00017844"/>
    <w:rsid w:val="00021818"/>
    <w:rsid w:val="0003118C"/>
    <w:rsid w:val="0004299C"/>
    <w:rsid w:val="00050275"/>
    <w:rsid w:val="00052E2C"/>
    <w:rsid w:val="000602F1"/>
    <w:rsid w:val="000636D7"/>
    <w:rsid w:val="00066472"/>
    <w:rsid w:val="00070A89"/>
    <w:rsid w:val="00073CC8"/>
    <w:rsid w:val="000759CF"/>
    <w:rsid w:val="000819CB"/>
    <w:rsid w:val="000827F6"/>
    <w:rsid w:val="00082ACE"/>
    <w:rsid w:val="0008457A"/>
    <w:rsid w:val="00084F42"/>
    <w:rsid w:val="00096367"/>
    <w:rsid w:val="000A109B"/>
    <w:rsid w:val="000A1B34"/>
    <w:rsid w:val="000A672F"/>
    <w:rsid w:val="000A7F1C"/>
    <w:rsid w:val="000B6A72"/>
    <w:rsid w:val="000B6DE1"/>
    <w:rsid w:val="000C19BF"/>
    <w:rsid w:val="000C215F"/>
    <w:rsid w:val="000C6A1A"/>
    <w:rsid w:val="000C6B1B"/>
    <w:rsid w:val="000C7F87"/>
    <w:rsid w:val="000D06E1"/>
    <w:rsid w:val="000D4CCB"/>
    <w:rsid w:val="000E030B"/>
    <w:rsid w:val="000E0ADA"/>
    <w:rsid w:val="000E2D94"/>
    <w:rsid w:val="000F15B5"/>
    <w:rsid w:val="000F2076"/>
    <w:rsid w:val="000F4991"/>
    <w:rsid w:val="000F5E1C"/>
    <w:rsid w:val="000F648F"/>
    <w:rsid w:val="001011A5"/>
    <w:rsid w:val="00102D39"/>
    <w:rsid w:val="00105C46"/>
    <w:rsid w:val="00107CB7"/>
    <w:rsid w:val="0011481D"/>
    <w:rsid w:val="001164B7"/>
    <w:rsid w:val="0012522D"/>
    <w:rsid w:val="00131A7C"/>
    <w:rsid w:val="00131F55"/>
    <w:rsid w:val="00134402"/>
    <w:rsid w:val="00135A7D"/>
    <w:rsid w:val="00136061"/>
    <w:rsid w:val="00136DBE"/>
    <w:rsid w:val="00140364"/>
    <w:rsid w:val="00151494"/>
    <w:rsid w:val="00151640"/>
    <w:rsid w:val="00151B7A"/>
    <w:rsid w:val="00152336"/>
    <w:rsid w:val="00152B02"/>
    <w:rsid w:val="001637A2"/>
    <w:rsid w:val="001717AB"/>
    <w:rsid w:val="00171E52"/>
    <w:rsid w:val="001749D0"/>
    <w:rsid w:val="00192DA5"/>
    <w:rsid w:val="00194294"/>
    <w:rsid w:val="001A01D3"/>
    <w:rsid w:val="001A4159"/>
    <w:rsid w:val="001A6804"/>
    <w:rsid w:val="001A6A93"/>
    <w:rsid w:val="001A7012"/>
    <w:rsid w:val="001B2110"/>
    <w:rsid w:val="001C1A95"/>
    <w:rsid w:val="001C4D40"/>
    <w:rsid w:val="001D0027"/>
    <w:rsid w:val="001D23DC"/>
    <w:rsid w:val="001D32C3"/>
    <w:rsid w:val="001D6A9F"/>
    <w:rsid w:val="001D7897"/>
    <w:rsid w:val="001E11C4"/>
    <w:rsid w:val="001E2580"/>
    <w:rsid w:val="001E263B"/>
    <w:rsid w:val="001E55C3"/>
    <w:rsid w:val="001F59DA"/>
    <w:rsid w:val="001F6E96"/>
    <w:rsid w:val="001F7640"/>
    <w:rsid w:val="00203491"/>
    <w:rsid w:val="0020670F"/>
    <w:rsid w:val="00212D53"/>
    <w:rsid w:val="002151C7"/>
    <w:rsid w:val="00220A29"/>
    <w:rsid w:val="0022506C"/>
    <w:rsid w:val="002266F8"/>
    <w:rsid w:val="002358C0"/>
    <w:rsid w:val="0024067E"/>
    <w:rsid w:val="00243A65"/>
    <w:rsid w:val="0025438C"/>
    <w:rsid w:val="00255A6B"/>
    <w:rsid w:val="00255C7C"/>
    <w:rsid w:val="0026060A"/>
    <w:rsid w:val="00266BF5"/>
    <w:rsid w:val="00272173"/>
    <w:rsid w:val="0027261C"/>
    <w:rsid w:val="00273094"/>
    <w:rsid w:val="0027333D"/>
    <w:rsid w:val="002736C5"/>
    <w:rsid w:val="002817DE"/>
    <w:rsid w:val="00292C82"/>
    <w:rsid w:val="0029448D"/>
    <w:rsid w:val="00295EF9"/>
    <w:rsid w:val="00297863"/>
    <w:rsid w:val="002A06D2"/>
    <w:rsid w:val="002A79EF"/>
    <w:rsid w:val="002B65F9"/>
    <w:rsid w:val="002C0892"/>
    <w:rsid w:val="002C17F9"/>
    <w:rsid w:val="002C518C"/>
    <w:rsid w:val="002C7057"/>
    <w:rsid w:val="002D0688"/>
    <w:rsid w:val="002D29FF"/>
    <w:rsid w:val="002D408D"/>
    <w:rsid w:val="002E32CB"/>
    <w:rsid w:val="002E35D9"/>
    <w:rsid w:val="002E3A25"/>
    <w:rsid w:val="002E6D0A"/>
    <w:rsid w:val="002E788A"/>
    <w:rsid w:val="002F2938"/>
    <w:rsid w:val="002F4E90"/>
    <w:rsid w:val="003010E8"/>
    <w:rsid w:val="00301C18"/>
    <w:rsid w:val="00303233"/>
    <w:rsid w:val="003060FE"/>
    <w:rsid w:val="00314513"/>
    <w:rsid w:val="00314D1A"/>
    <w:rsid w:val="003152AF"/>
    <w:rsid w:val="0031659B"/>
    <w:rsid w:val="0032136A"/>
    <w:rsid w:val="00322288"/>
    <w:rsid w:val="00326479"/>
    <w:rsid w:val="003313EB"/>
    <w:rsid w:val="00337782"/>
    <w:rsid w:val="003379B8"/>
    <w:rsid w:val="00342EA0"/>
    <w:rsid w:val="00345BC1"/>
    <w:rsid w:val="003717F7"/>
    <w:rsid w:val="003721F1"/>
    <w:rsid w:val="00381822"/>
    <w:rsid w:val="00387E67"/>
    <w:rsid w:val="0039286F"/>
    <w:rsid w:val="0039498B"/>
    <w:rsid w:val="00394BE0"/>
    <w:rsid w:val="00394D53"/>
    <w:rsid w:val="00395AB9"/>
    <w:rsid w:val="003A2150"/>
    <w:rsid w:val="003A2487"/>
    <w:rsid w:val="003A3756"/>
    <w:rsid w:val="003A4876"/>
    <w:rsid w:val="003A62DF"/>
    <w:rsid w:val="003A737E"/>
    <w:rsid w:val="003B2513"/>
    <w:rsid w:val="003B3E87"/>
    <w:rsid w:val="003B5611"/>
    <w:rsid w:val="003B6A11"/>
    <w:rsid w:val="003B6CDC"/>
    <w:rsid w:val="003C09D4"/>
    <w:rsid w:val="003C2ECA"/>
    <w:rsid w:val="003C5087"/>
    <w:rsid w:val="003C5C76"/>
    <w:rsid w:val="003C603A"/>
    <w:rsid w:val="003D3534"/>
    <w:rsid w:val="003E3B66"/>
    <w:rsid w:val="003E73DD"/>
    <w:rsid w:val="003E7F1D"/>
    <w:rsid w:val="003F0606"/>
    <w:rsid w:val="003F4FC3"/>
    <w:rsid w:val="003F5759"/>
    <w:rsid w:val="004021B5"/>
    <w:rsid w:val="00410315"/>
    <w:rsid w:val="00410907"/>
    <w:rsid w:val="00410BE2"/>
    <w:rsid w:val="00417310"/>
    <w:rsid w:val="00427E35"/>
    <w:rsid w:val="00431766"/>
    <w:rsid w:val="00433E6C"/>
    <w:rsid w:val="00435F30"/>
    <w:rsid w:val="00442504"/>
    <w:rsid w:val="0044561C"/>
    <w:rsid w:val="00455465"/>
    <w:rsid w:val="004556AF"/>
    <w:rsid w:val="00463B80"/>
    <w:rsid w:val="004662A5"/>
    <w:rsid w:val="0047161A"/>
    <w:rsid w:val="0047207B"/>
    <w:rsid w:val="00474AFB"/>
    <w:rsid w:val="00486884"/>
    <w:rsid w:val="00491B30"/>
    <w:rsid w:val="00494F9D"/>
    <w:rsid w:val="00495423"/>
    <w:rsid w:val="00495E32"/>
    <w:rsid w:val="004964C7"/>
    <w:rsid w:val="004A6DCA"/>
    <w:rsid w:val="004A7024"/>
    <w:rsid w:val="004B2BE4"/>
    <w:rsid w:val="004B6D6C"/>
    <w:rsid w:val="004C398F"/>
    <w:rsid w:val="004C4CAF"/>
    <w:rsid w:val="004C5504"/>
    <w:rsid w:val="004D0447"/>
    <w:rsid w:val="004D0DFC"/>
    <w:rsid w:val="004D3213"/>
    <w:rsid w:val="004D6E7D"/>
    <w:rsid w:val="004D7B40"/>
    <w:rsid w:val="004E0E00"/>
    <w:rsid w:val="004E2591"/>
    <w:rsid w:val="004E49A3"/>
    <w:rsid w:val="004E7350"/>
    <w:rsid w:val="004F165C"/>
    <w:rsid w:val="004F79E0"/>
    <w:rsid w:val="0052005E"/>
    <w:rsid w:val="00537579"/>
    <w:rsid w:val="0054132A"/>
    <w:rsid w:val="00545DC8"/>
    <w:rsid w:val="00546F98"/>
    <w:rsid w:val="0055287E"/>
    <w:rsid w:val="00552BCB"/>
    <w:rsid w:val="00554649"/>
    <w:rsid w:val="00555E99"/>
    <w:rsid w:val="00557F19"/>
    <w:rsid w:val="0057170D"/>
    <w:rsid w:val="00573F79"/>
    <w:rsid w:val="0057436E"/>
    <w:rsid w:val="005768E5"/>
    <w:rsid w:val="00582983"/>
    <w:rsid w:val="00584A8A"/>
    <w:rsid w:val="00584FDC"/>
    <w:rsid w:val="005875FE"/>
    <w:rsid w:val="005930DF"/>
    <w:rsid w:val="005A3C37"/>
    <w:rsid w:val="005B2117"/>
    <w:rsid w:val="005B40C6"/>
    <w:rsid w:val="005C0D6E"/>
    <w:rsid w:val="005C1CA0"/>
    <w:rsid w:val="005C2FDB"/>
    <w:rsid w:val="005D25B8"/>
    <w:rsid w:val="005D3D28"/>
    <w:rsid w:val="005E22AB"/>
    <w:rsid w:val="005E370F"/>
    <w:rsid w:val="005F4664"/>
    <w:rsid w:val="005F7763"/>
    <w:rsid w:val="00600049"/>
    <w:rsid w:val="006003DD"/>
    <w:rsid w:val="00603C36"/>
    <w:rsid w:val="00613FF8"/>
    <w:rsid w:val="00615F81"/>
    <w:rsid w:val="00624D4C"/>
    <w:rsid w:val="0062788D"/>
    <w:rsid w:val="00642C46"/>
    <w:rsid w:val="00645F6B"/>
    <w:rsid w:val="0066184D"/>
    <w:rsid w:val="00662587"/>
    <w:rsid w:val="006628F1"/>
    <w:rsid w:val="00667F76"/>
    <w:rsid w:val="006706A1"/>
    <w:rsid w:val="00673B54"/>
    <w:rsid w:val="00681F3A"/>
    <w:rsid w:val="00683B6F"/>
    <w:rsid w:val="00691ED4"/>
    <w:rsid w:val="00692457"/>
    <w:rsid w:val="006928D2"/>
    <w:rsid w:val="0069516F"/>
    <w:rsid w:val="006A036F"/>
    <w:rsid w:val="006A1981"/>
    <w:rsid w:val="006A7DD9"/>
    <w:rsid w:val="006C6DBD"/>
    <w:rsid w:val="006D24BD"/>
    <w:rsid w:val="006D25F8"/>
    <w:rsid w:val="006D48EA"/>
    <w:rsid w:val="006D69D2"/>
    <w:rsid w:val="006D6D54"/>
    <w:rsid w:val="006D7E82"/>
    <w:rsid w:val="006E2400"/>
    <w:rsid w:val="006E2C90"/>
    <w:rsid w:val="006E500E"/>
    <w:rsid w:val="006F229D"/>
    <w:rsid w:val="006F2B07"/>
    <w:rsid w:val="006F3DE3"/>
    <w:rsid w:val="006F52D2"/>
    <w:rsid w:val="00701EDB"/>
    <w:rsid w:val="00702FAB"/>
    <w:rsid w:val="0070416F"/>
    <w:rsid w:val="00707065"/>
    <w:rsid w:val="00710B7B"/>
    <w:rsid w:val="00716CFE"/>
    <w:rsid w:val="00720A48"/>
    <w:rsid w:val="00721694"/>
    <w:rsid w:val="00723DB3"/>
    <w:rsid w:val="0074361A"/>
    <w:rsid w:val="00745A15"/>
    <w:rsid w:val="0074718C"/>
    <w:rsid w:val="00762555"/>
    <w:rsid w:val="00763B55"/>
    <w:rsid w:val="00763C99"/>
    <w:rsid w:val="00767B7A"/>
    <w:rsid w:val="00771E3C"/>
    <w:rsid w:val="00772BEA"/>
    <w:rsid w:val="00776E24"/>
    <w:rsid w:val="00777C7C"/>
    <w:rsid w:val="00777F00"/>
    <w:rsid w:val="00784688"/>
    <w:rsid w:val="00785975"/>
    <w:rsid w:val="00792970"/>
    <w:rsid w:val="00792974"/>
    <w:rsid w:val="00794BB5"/>
    <w:rsid w:val="00796597"/>
    <w:rsid w:val="007A13EB"/>
    <w:rsid w:val="007A2A69"/>
    <w:rsid w:val="007A4981"/>
    <w:rsid w:val="007A6672"/>
    <w:rsid w:val="007A712A"/>
    <w:rsid w:val="007A7382"/>
    <w:rsid w:val="007B0610"/>
    <w:rsid w:val="007B2C92"/>
    <w:rsid w:val="007D0789"/>
    <w:rsid w:val="007D1FB4"/>
    <w:rsid w:val="007D68E2"/>
    <w:rsid w:val="007D7695"/>
    <w:rsid w:val="007E26CC"/>
    <w:rsid w:val="007E6258"/>
    <w:rsid w:val="007F3A20"/>
    <w:rsid w:val="008107A5"/>
    <w:rsid w:val="00815F79"/>
    <w:rsid w:val="00817B9B"/>
    <w:rsid w:val="00822554"/>
    <w:rsid w:val="00825C87"/>
    <w:rsid w:val="00825CB3"/>
    <w:rsid w:val="0082710D"/>
    <w:rsid w:val="00830F01"/>
    <w:rsid w:val="008418C8"/>
    <w:rsid w:val="008535FE"/>
    <w:rsid w:val="00856129"/>
    <w:rsid w:val="00862995"/>
    <w:rsid w:val="00864608"/>
    <w:rsid w:val="0086510B"/>
    <w:rsid w:val="008709A2"/>
    <w:rsid w:val="00871D6E"/>
    <w:rsid w:val="008731E4"/>
    <w:rsid w:val="008744CE"/>
    <w:rsid w:val="00874E0D"/>
    <w:rsid w:val="00875DA4"/>
    <w:rsid w:val="00884A88"/>
    <w:rsid w:val="008863A4"/>
    <w:rsid w:val="00886CF7"/>
    <w:rsid w:val="00890EB8"/>
    <w:rsid w:val="00891519"/>
    <w:rsid w:val="008917A4"/>
    <w:rsid w:val="00892998"/>
    <w:rsid w:val="00894B24"/>
    <w:rsid w:val="008959C6"/>
    <w:rsid w:val="008A0276"/>
    <w:rsid w:val="008A21A8"/>
    <w:rsid w:val="008A6882"/>
    <w:rsid w:val="008A68D5"/>
    <w:rsid w:val="008B5793"/>
    <w:rsid w:val="008C3046"/>
    <w:rsid w:val="008C39BC"/>
    <w:rsid w:val="008C4E4C"/>
    <w:rsid w:val="008C4EE6"/>
    <w:rsid w:val="008C6232"/>
    <w:rsid w:val="008D4F75"/>
    <w:rsid w:val="008D6D62"/>
    <w:rsid w:val="008E614E"/>
    <w:rsid w:val="008F2BE1"/>
    <w:rsid w:val="008F2EFE"/>
    <w:rsid w:val="00903BCB"/>
    <w:rsid w:val="0090448A"/>
    <w:rsid w:val="00905EC7"/>
    <w:rsid w:val="0091187A"/>
    <w:rsid w:val="00911C82"/>
    <w:rsid w:val="009137F9"/>
    <w:rsid w:val="00915E76"/>
    <w:rsid w:val="00916B88"/>
    <w:rsid w:val="009208E5"/>
    <w:rsid w:val="00925A06"/>
    <w:rsid w:val="00926F54"/>
    <w:rsid w:val="009274E1"/>
    <w:rsid w:val="00931777"/>
    <w:rsid w:val="00936072"/>
    <w:rsid w:val="00942FC7"/>
    <w:rsid w:val="0095361E"/>
    <w:rsid w:val="009602BB"/>
    <w:rsid w:val="009623F8"/>
    <w:rsid w:val="00963FD5"/>
    <w:rsid w:val="00980E3B"/>
    <w:rsid w:val="009835E0"/>
    <w:rsid w:val="009878B4"/>
    <w:rsid w:val="00987F37"/>
    <w:rsid w:val="00992A5C"/>
    <w:rsid w:val="009952F5"/>
    <w:rsid w:val="009966B2"/>
    <w:rsid w:val="009A36AA"/>
    <w:rsid w:val="009A469F"/>
    <w:rsid w:val="009A62AE"/>
    <w:rsid w:val="009B32D9"/>
    <w:rsid w:val="009B53B9"/>
    <w:rsid w:val="009C2946"/>
    <w:rsid w:val="009C30A8"/>
    <w:rsid w:val="009C691F"/>
    <w:rsid w:val="009C7651"/>
    <w:rsid w:val="009D03C6"/>
    <w:rsid w:val="009D5DAD"/>
    <w:rsid w:val="009E43E3"/>
    <w:rsid w:val="009F1E2B"/>
    <w:rsid w:val="009F337B"/>
    <w:rsid w:val="00A01148"/>
    <w:rsid w:val="00A06910"/>
    <w:rsid w:val="00A13BB9"/>
    <w:rsid w:val="00A17242"/>
    <w:rsid w:val="00A254B9"/>
    <w:rsid w:val="00A27216"/>
    <w:rsid w:val="00A30910"/>
    <w:rsid w:val="00A30CED"/>
    <w:rsid w:val="00A411CD"/>
    <w:rsid w:val="00A44AB9"/>
    <w:rsid w:val="00A50CAE"/>
    <w:rsid w:val="00A554C6"/>
    <w:rsid w:val="00A5692D"/>
    <w:rsid w:val="00A64E83"/>
    <w:rsid w:val="00A67CB6"/>
    <w:rsid w:val="00A714AB"/>
    <w:rsid w:val="00A7151D"/>
    <w:rsid w:val="00A71C09"/>
    <w:rsid w:val="00A741E0"/>
    <w:rsid w:val="00A74775"/>
    <w:rsid w:val="00A7542E"/>
    <w:rsid w:val="00A76856"/>
    <w:rsid w:val="00A77996"/>
    <w:rsid w:val="00A81E7B"/>
    <w:rsid w:val="00A839B3"/>
    <w:rsid w:val="00A857C6"/>
    <w:rsid w:val="00A85F85"/>
    <w:rsid w:val="00A91826"/>
    <w:rsid w:val="00A94162"/>
    <w:rsid w:val="00AA20B9"/>
    <w:rsid w:val="00AB2216"/>
    <w:rsid w:val="00AB71A1"/>
    <w:rsid w:val="00AC4603"/>
    <w:rsid w:val="00AC6BE4"/>
    <w:rsid w:val="00AC7490"/>
    <w:rsid w:val="00AC75AA"/>
    <w:rsid w:val="00AD201D"/>
    <w:rsid w:val="00AD4CA2"/>
    <w:rsid w:val="00AD54A3"/>
    <w:rsid w:val="00AD7A11"/>
    <w:rsid w:val="00AE030B"/>
    <w:rsid w:val="00AF02ED"/>
    <w:rsid w:val="00AF3E64"/>
    <w:rsid w:val="00AF6CFF"/>
    <w:rsid w:val="00B01D79"/>
    <w:rsid w:val="00B03FD5"/>
    <w:rsid w:val="00B05128"/>
    <w:rsid w:val="00B06EE6"/>
    <w:rsid w:val="00B11F69"/>
    <w:rsid w:val="00B121B6"/>
    <w:rsid w:val="00B1520C"/>
    <w:rsid w:val="00B23E33"/>
    <w:rsid w:val="00B25298"/>
    <w:rsid w:val="00B3492B"/>
    <w:rsid w:val="00B3763D"/>
    <w:rsid w:val="00B43677"/>
    <w:rsid w:val="00B46731"/>
    <w:rsid w:val="00B47763"/>
    <w:rsid w:val="00B57F9B"/>
    <w:rsid w:val="00B604E4"/>
    <w:rsid w:val="00B62FAA"/>
    <w:rsid w:val="00B63719"/>
    <w:rsid w:val="00B64BD7"/>
    <w:rsid w:val="00B66E2D"/>
    <w:rsid w:val="00B718B2"/>
    <w:rsid w:val="00B72DF7"/>
    <w:rsid w:val="00B85768"/>
    <w:rsid w:val="00B86889"/>
    <w:rsid w:val="00B87D71"/>
    <w:rsid w:val="00B97A2E"/>
    <w:rsid w:val="00BA43EA"/>
    <w:rsid w:val="00BB6DB3"/>
    <w:rsid w:val="00BB745A"/>
    <w:rsid w:val="00BB7D1B"/>
    <w:rsid w:val="00BC1397"/>
    <w:rsid w:val="00BD0F2F"/>
    <w:rsid w:val="00BD2376"/>
    <w:rsid w:val="00BD3855"/>
    <w:rsid w:val="00BD392C"/>
    <w:rsid w:val="00BD458C"/>
    <w:rsid w:val="00BD627C"/>
    <w:rsid w:val="00BE217B"/>
    <w:rsid w:val="00BE3EEA"/>
    <w:rsid w:val="00BF3741"/>
    <w:rsid w:val="00C00708"/>
    <w:rsid w:val="00C12499"/>
    <w:rsid w:val="00C22EF9"/>
    <w:rsid w:val="00C3022B"/>
    <w:rsid w:val="00C30CA4"/>
    <w:rsid w:val="00C31B7F"/>
    <w:rsid w:val="00C368E3"/>
    <w:rsid w:val="00C36B8E"/>
    <w:rsid w:val="00C424E4"/>
    <w:rsid w:val="00C43D20"/>
    <w:rsid w:val="00C46783"/>
    <w:rsid w:val="00C508F9"/>
    <w:rsid w:val="00C51D7A"/>
    <w:rsid w:val="00C52E03"/>
    <w:rsid w:val="00C5391E"/>
    <w:rsid w:val="00C5596D"/>
    <w:rsid w:val="00C55C62"/>
    <w:rsid w:val="00C60AE9"/>
    <w:rsid w:val="00C65656"/>
    <w:rsid w:val="00C65E32"/>
    <w:rsid w:val="00C6737D"/>
    <w:rsid w:val="00C721AA"/>
    <w:rsid w:val="00C72DA6"/>
    <w:rsid w:val="00C749BB"/>
    <w:rsid w:val="00C85BA1"/>
    <w:rsid w:val="00C96D1A"/>
    <w:rsid w:val="00C9766A"/>
    <w:rsid w:val="00CA11E5"/>
    <w:rsid w:val="00CB0B16"/>
    <w:rsid w:val="00CB3DDD"/>
    <w:rsid w:val="00CC0E1A"/>
    <w:rsid w:val="00CC0E76"/>
    <w:rsid w:val="00CC1E51"/>
    <w:rsid w:val="00CC2C70"/>
    <w:rsid w:val="00CC4CCA"/>
    <w:rsid w:val="00CD3DFF"/>
    <w:rsid w:val="00CD68FB"/>
    <w:rsid w:val="00CE1AF2"/>
    <w:rsid w:val="00CE43B2"/>
    <w:rsid w:val="00CE7F1F"/>
    <w:rsid w:val="00D0059C"/>
    <w:rsid w:val="00D02C98"/>
    <w:rsid w:val="00D05EA5"/>
    <w:rsid w:val="00D071B9"/>
    <w:rsid w:val="00D25A12"/>
    <w:rsid w:val="00D27F8D"/>
    <w:rsid w:val="00D343FA"/>
    <w:rsid w:val="00D571A9"/>
    <w:rsid w:val="00D6665C"/>
    <w:rsid w:val="00D67029"/>
    <w:rsid w:val="00D717BD"/>
    <w:rsid w:val="00D80705"/>
    <w:rsid w:val="00D864EB"/>
    <w:rsid w:val="00D87FB5"/>
    <w:rsid w:val="00D93E47"/>
    <w:rsid w:val="00D94300"/>
    <w:rsid w:val="00D96D36"/>
    <w:rsid w:val="00D970C8"/>
    <w:rsid w:val="00DA252C"/>
    <w:rsid w:val="00DA38A9"/>
    <w:rsid w:val="00DA3D2D"/>
    <w:rsid w:val="00DB3BEB"/>
    <w:rsid w:val="00DC2771"/>
    <w:rsid w:val="00DC353B"/>
    <w:rsid w:val="00DD3260"/>
    <w:rsid w:val="00DD4C77"/>
    <w:rsid w:val="00DD612A"/>
    <w:rsid w:val="00DE11D5"/>
    <w:rsid w:val="00DE2E71"/>
    <w:rsid w:val="00DE38C4"/>
    <w:rsid w:val="00DE3B3B"/>
    <w:rsid w:val="00DE6202"/>
    <w:rsid w:val="00DE77B7"/>
    <w:rsid w:val="00DF085B"/>
    <w:rsid w:val="00DF1491"/>
    <w:rsid w:val="00DF5086"/>
    <w:rsid w:val="00E03BEA"/>
    <w:rsid w:val="00E04FC2"/>
    <w:rsid w:val="00E111FA"/>
    <w:rsid w:val="00E12C46"/>
    <w:rsid w:val="00E13A92"/>
    <w:rsid w:val="00E159EA"/>
    <w:rsid w:val="00E22E22"/>
    <w:rsid w:val="00E23FD8"/>
    <w:rsid w:val="00E263AF"/>
    <w:rsid w:val="00E264C7"/>
    <w:rsid w:val="00E3158E"/>
    <w:rsid w:val="00E46FDE"/>
    <w:rsid w:val="00E53A41"/>
    <w:rsid w:val="00E54EBB"/>
    <w:rsid w:val="00E62BD6"/>
    <w:rsid w:val="00E62BD9"/>
    <w:rsid w:val="00E64ADD"/>
    <w:rsid w:val="00E64B30"/>
    <w:rsid w:val="00E709B0"/>
    <w:rsid w:val="00E735E6"/>
    <w:rsid w:val="00E75D6A"/>
    <w:rsid w:val="00E86A2A"/>
    <w:rsid w:val="00E874C5"/>
    <w:rsid w:val="00E904D2"/>
    <w:rsid w:val="00E90D2F"/>
    <w:rsid w:val="00E95353"/>
    <w:rsid w:val="00EA68B6"/>
    <w:rsid w:val="00EA78DD"/>
    <w:rsid w:val="00EB3FEB"/>
    <w:rsid w:val="00EB4ED6"/>
    <w:rsid w:val="00EB50EB"/>
    <w:rsid w:val="00EC7014"/>
    <w:rsid w:val="00ED0570"/>
    <w:rsid w:val="00ED15D6"/>
    <w:rsid w:val="00ED3834"/>
    <w:rsid w:val="00EE1A0B"/>
    <w:rsid w:val="00EE2ED1"/>
    <w:rsid w:val="00EE3AA9"/>
    <w:rsid w:val="00EF7AFD"/>
    <w:rsid w:val="00F001BA"/>
    <w:rsid w:val="00F01D7F"/>
    <w:rsid w:val="00F063F7"/>
    <w:rsid w:val="00F06C1C"/>
    <w:rsid w:val="00F14221"/>
    <w:rsid w:val="00F176CA"/>
    <w:rsid w:val="00F25B0F"/>
    <w:rsid w:val="00F264DF"/>
    <w:rsid w:val="00F270A6"/>
    <w:rsid w:val="00F3008D"/>
    <w:rsid w:val="00F31D77"/>
    <w:rsid w:val="00F33A83"/>
    <w:rsid w:val="00F37F48"/>
    <w:rsid w:val="00F408B4"/>
    <w:rsid w:val="00F445DF"/>
    <w:rsid w:val="00F461F0"/>
    <w:rsid w:val="00F47FB4"/>
    <w:rsid w:val="00F52513"/>
    <w:rsid w:val="00F52661"/>
    <w:rsid w:val="00F574BB"/>
    <w:rsid w:val="00F61D22"/>
    <w:rsid w:val="00F663B9"/>
    <w:rsid w:val="00F713AF"/>
    <w:rsid w:val="00F75A6D"/>
    <w:rsid w:val="00F77A6A"/>
    <w:rsid w:val="00F856EC"/>
    <w:rsid w:val="00F9088B"/>
    <w:rsid w:val="00F95187"/>
    <w:rsid w:val="00F95735"/>
    <w:rsid w:val="00F959A4"/>
    <w:rsid w:val="00F979FD"/>
    <w:rsid w:val="00FA7132"/>
    <w:rsid w:val="00FB3798"/>
    <w:rsid w:val="00FB5A90"/>
    <w:rsid w:val="00FB730D"/>
    <w:rsid w:val="00FC0C4C"/>
    <w:rsid w:val="00FC4672"/>
    <w:rsid w:val="00FD0E91"/>
    <w:rsid w:val="00FD2968"/>
    <w:rsid w:val="00FD4BD0"/>
    <w:rsid w:val="00FD6B22"/>
    <w:rsid w:val="00FE1378"/>
    <w:rsid w:val="00FE3C98"/>
    <w:rsid w:val="00FE46BC"/>
    <w:rsid w:val="00FE5570"/>
    <w:rsid w:val="00FE66D3"/>
    <w:rsid w:val="00FE696E"/>
    <w:rsid w:val="00FF16FC"/>
    <w:rsid w:val="00FF282E"/>
    <w:rsid w:val="00FF4016"/>
    <w:rsid w:val="00FF6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B6"/>
  </w:style>
  <w:style w:type="paragraph" w:styleId="Heading1">
    <w:name w:val="heading 1"/>
    <w:basedOn w:val="Normal"/>
    <w:next w:val="Normal"/>
    <w:link w:val="Heading1Char"/>
    <w:qFormat/>
    <w:rsid w:val="00825CB3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32"/>
      <w:szCs w:val="20"/>
      <w:lang w:val="pt-BR" w:eastAsia="pt-BR"/>
    </w:rPr>
  </w:style>
  <w:style w:type="paragraph" w:styleId="Heading2">
    <w:name w:val="heading 2"/>
    <w:basedOn w:val="Normal"/>
    <w:next w:val="Normal"/>
    <w:link w:val="Heading2Char"/>
    <w:qFormat/>
    <w:rsid w:val="00825CB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6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68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8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8D5"/>
    <w:rPr>
      <w:vertAlign w:val="superscript"/>
    </w:rPr>
  </w:style>
  <w:style w:type="table" w:styleId="TableGrid">
    <w:name w:val="Table Grid"/>
    <w:basedOn w:val="TableNormal"/>
    <w:uiPriority w:val="59"/>
    <w:rsid w:val="00B11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70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DF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825CB3"/>
    <w:rPr>
      <w:rFonts w:ascii="Arial" w:eastAsia="Times New Roman" w:hAnsi="Arial" w:cs="Times New Roman"/>
      <w:b/>
      <w:sz w:val="32"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825CB3"/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paragraph" w:styleId="BodyText">
    <w:name w:val="Body Text"/>
    <w:basedOn w:val="Normal"/>
    <w:link w:val="BodyTextChar"/>
    <w:rsid w:val="00825CB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Char">
    <w:name w:val="Body Text Char"/>
    <w:basedOn w:val="DefaultParagraphFont"/>
    <w:link w:val="BodyText"/>
    <w:rsid w:val="00825CB3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BodyTextIndent">
    <w:name w:val="Body Text Indent"/>
    <w:basedOn w:val="Normal"/>
    <w:link w:val="BodyTextIndentChar"/>
    <w:rsid w:val="009D5DAD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9D5DAD"/>
    <w:rPr>
      <w:rFonts w:ascii="Arial" w:eastAsia="Times New Roman" w:hAnsi="Arial" w:cs="Times New Roman"/>
      <w:sz w:val="24"/>
      <w:szCs w:val="20"/>
      <w:lang w:val="pt-BR" w:eastAsia="pt-BR"/>
    </w:rPr>
  </w:style>
  <w:style w:type="paragraph" w:customStyle="1" w:styleId="MTDisplayEquation">
    <w:name w:val="MTDisplayEquation"/>
    <w:basedOn w:val="Normal"/>
    <w:next w:val="Normal"/>
    <w:link w:val="MTDisplayEquationChar"/>
    <w:rsid w:val="008863A4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8863A4"/>
    <w:rPr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671" Type="http://schemas.openxmlformats.org/officeDocument/2006/relationships/oleObject" Target="embeddings/oleObject348.bin"/><Relationship Id="rId769" Type="http://schemas.openxmlformats.org/officeDocument/2006/relationships/oleObject" Target="embeddings/oleObject400.bin"/><Relationship Id="rId976" Type="http://schemas.openxmlformats.org/officeDocument/2006/relationships/oleObject" Target="embeddings/oleObject511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62.wmf"/><Relationship Id="rId531" Type="http://schemas.openxmlformats.org/officeDocument/2006/relationships/image" Target="media/image261.wmf"/><Relationship Id="rId629" Type="http://schemas.openxmlformats.org/officeDocument/2006/relationships/oleObject" Target="embeddings/oleObject327.bin"/><Relationship Id="rId170" Type="http://schemas.openxmlformats.org/officeDocument/2006/relationships/image" Target="media/image87.wmf"/><Relationship Id="rId836" Type="http://schemas.openxmlformats.org/officeDocument/2006/relationships/image" Target="media/image418.wmf"/><Relationship Id="rId268" Type="http://schemas.openxmlformats.org/officeDocument/2006/relationships/image" Target="media/image134.wmf"/><Relationship Id="rId475" Type="http://schemas.openxmlformats.org/officeDocument/2006/relationships/oleObject" Target="embeddings/oleObject247.bin"/><Relationship Id="rId682" Type="http://schemas.openxmlformats.org/officeDocument/2006/relationships/image" Target="media/image336.wmf"/><Relationship Id="rId903" Type="http://schemas.openxmlformats.org/officeDocument/2006/relationships/oleObject" Target="embeddings/oleObject475.bin"/><Relationship Id="rId32" Type="http://schemas.openxmlformats.org/officeDocument/2006/relationships/image" Target="media/image13.wmf"/><Relationship Id="rId128" Type="http://schemas.openxmlformats.org/officeDocument/2006/relationships/image" Target="media/image68.wmf"/><Relationship Id="rId335" Type="http://schemas.openxmlformats.org/officeDocument/2006/relationships/image" Target="media/image167.wmf"/><Relationship Id="rId542" Type="http://schemas.openxmlformats.org/officeDocument/2006/relationships/oleObject" Target="embeddings/oleObject283.bin"/><Relationship Id="rId987" Type="http://schemas.openxmlformats.org/officeDocument/2006/relationships/image" Target="media/image494.wmf"/><Relationship Id="rId181" Type="http://schemas.openxmlformats.org/officeDocument/2006/relationships/image" Target="media/image92.wmf"/><Relationship Id="rId402" Type="http://schemas.openxmlformats.org/officeDocument/2006/relationships/oleObject" Target="embeddings/oleObject211.bin"/><Relationship Id="rId847" Type="http://schemas.openxmlformats.org/officeDocument/2006/relationships/oleObject" Target="embeddings/oleObject447.bin"/><Relationship Id="rId279" Type="http://schemas.openxmlformats.org/officeDocument/2006/relationships/oleObject" Target="embeddings/oleObject147.bin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59.bin"/><Relationship Id="rId707" Type="http://schemas.openxmlformats.org/officeDocument/2006/relationships/oleObject" Target="embeddings/oleObject366.bin"/><Relationship Id="rId914" Type="http://schemas.openxmlformats.org/officeDocument/2006/relationships/oleObject" Target="embeddings/oleObject481.bin"/><Relationship Id="rId43" Type="http://schemas.openxmlformats.org/officeDocument/2006/relationships/oleObject" Target="embeddings/oleObject23.bin"/><Relationship Id="rId139" Type="http://schemas.openxmlformats.org/officeDocument/2006/relationships/oleObject" Target="embeddings/oleObject73.bin"/><Relationship Id="rId346" Type="http://schemas.openxmlformats.org/officeDocument/2006/relationships/oleObject" Target="embeddings/oleObject181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95.bin"/><Relationship Id="rId192" Type="http://schemas.openxmlformats.org/officeDocument/2006/relationships/oleObject" Target="embeddings/oleObject103.bin"/><Relationship Id="rId206" Type="http://schemas.openxmlformats.org/officeDocument/2006/relationships/image" Target="media/image103.wmf"/><Relationship Id="rId413" Type="http://schemas.openxmlformats.org/officeDocument/2006/relationships/image" Target="media/image204.wmf"/><Relationship Id="rId858" Type="http://schemas.openxmlformats.org/officeDocument/2006/relationships/image" Target="media/image429.wmf"/><Relationship Id="rId497" Type="http://schemas.openxmlformats.org/officeDocument/2006/relationships/image" Target="media/image244.wmf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925" Type="http://schemas.openxmlformats.org/officeDocument/2006/relationships/image" Target="media/image462.wmf"/><Relationship Id="rId357" Type="http://schemas.openxmlformats.org/officeDocument/2006/relationships/oleObject" Target="embeddings/oleObject188.bin"/><Relationship Id="rId54" Type="http://schemas.openxmlformats.org/officeDocument/2006/relationships/image" Target="media/image31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401.bin"/><Relationship Id="rId869" Type="http://schemas.openxmlformats.org/officeDocument/2006/relationships/oleObject" Target="embeddings/oleObject458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28.bin"/><Relationship Id="rId729" Type="http://schemas.openxmlformats.org/officeDocument/2006/relationships/image" Target="media/image359.wmf"/><Relationship Id="rId270" Type="http://schemas.openxmlformats.org/officeDocument/2006/relationships/image" Target="media/image135.wmf"/><Relationship Id="rId936" Type="http://schemas.openxmlformats.org/officeDocument/2006/relationships/oleObject" Target="embeddings/oleObject492.bin"/><Relationship Id="rId65" Type="http://schemas.openxmlformats.org/officeDocument/2006/relationships/oleObject" Target="embeddings/oleObject36.bin"/><Relationship Id="rId130" Type="http://schemas.openxmlformats.org/officeDocument/2006/relationships/image" Target="media/image69.wmf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00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22.bin"/><Relationship Id="rId435" Type="http://schemas.openxmlformats.org/officeDocument/2006/relationships/image" Target="media/image215.wmf"/><Relationship Id="rId642" Type="http://schemas.openxmlformats.org/officeDocument/2006/relationships/image" Target="media/image316.wmf"/><Relationship Id="rId281" Type="http://schemas.openxmlformats.org/officeDocument/2006/relationships/oleObject" Target="embeddings/oleObject148.bin"/><Relationship Id="rId502" Type="http://schemas.openxmlformats.org/officeDocument/2006/relationships/oleObject" Target="embeddings/oleObject263.bin"/><Relationship Id="rId947" Type="http://schemas.openxmlformats.org/officeDocument/2006/relationships/image" Target="media/image473.wmf"/><Relationship Id="rId76" Type="http://schemas.openxmlformats.org/officeDocument/2006/relationships/image" Target="media/image42.wmf"/><Relationship Id="rId141" Type="http://schemas.openxmlformats.org/officeDocument/2006/relationships/oleObject" Target="embeddings/oleObject74.bin"/><Relationship Id="rId379" Type="http://schemas.openxmlformats.org/officeDocument/2006/relationships/image" Target="media/image187.wmf"/><Relationship Id="rId586" Type="http://schemas.openxmlformats.org/officeDocument/2006/relationships/image" Target="media/image288.wmf"/><Relationship Id="rId793" Type="http://schemas.openxmlformats.org/officeDocument/2006/relationships/oleObject" Target="embeddings/oleObject412.bin"/><Relationship Id="rId807" Type="http://schemas.openxmlformats.org/officeDocument/2006/relationships/oleObject" Target="embeddings/oleObject427.bin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39.bin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860" Type="http://schemas.openxmlformats.org/officeDocument/2006/relationships/image" Target="media/image430.wmf"/><Relationship Id="rId958" Type="http://schemas.openxmlformats.org/officeDocument/2006/relationships/oleObject" Target="embeddings/oleObject503.bin"/><Relationship Id="rId87" Type="http://schemas.openxmlformats.org/officeDocument/2006/relationships/image" Target="media/image47.jpeg"/><Relationship Id="rId513" Type="http://schemas.openxmlformats.org/officeDocument/2006/relationships/image" Target="media/image252.wmf"/><Relationship Id="rId597" Type="http://schemas.openxmlformats.org/officeDocument/2006/relationships/oleObject" Target="embeddings/oleObject311.bin"/><Relationship Id="rId720" Type="http://schemas.openxmlformats.org/officeDocument/2006/relationships/image" Target="media/image355.wmf"/><Relationship Id="rId818" Type="http://schemas.openxmlformats.org/officeDocument/2006/relationships/image" Target="media/image409.wmf"/><Relationship Id="rId152" Type="http://schemas.openxmlformats.org/officeDocument/2006/relationships/oleObject" Target="embeddings/oleObject81.bin"/><Relationship Id="rId457" Type="http://schemas.openxmlformats.org/officeDocument/2006/relationships/oleObject" Target="embeddings/oleObject238.bin"/><Relationship Id="rId664" Type="http://schemas.openxmlformats.org/officeDocument/2006/relationships/image" Target="media/image327.wmf"/><Relationship Id="rId871" Type="http://schemas.openxmlformats.org/officeDocument/2006/relationships/oleObject" Target="embeddings/oleObject459.bin"/><Relationship Id="rId969" Type="http://schemas.openxmlformats.org/officeDocument/2006/relationships/image" Target="media/image485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66.bin"/><Relationship Id="rId524" Type="http://schemas.openxmlformats.org/officeDocument/2006/relationships/oleObject" Target="embeddings/oleObject274.bin"/><Relationship Id="rId731" Type="http://schemas.openxmlformats.org/officeDocument/2006/relationships/oleObject" Target="embeddings/oleObject379.bin"/><Relationship Id="rId98" Type="http://schemas.openxmlformats.org/officeDocument/2006/relationships/image" Target="media/image53.wmf"/><Relationship Id="rId163" Type="http://schemas.openxmlformats.org/officeDocument/2006/relationships/image" Target="media/image84.wmf"/><Relationship Id="rId370" Type="http://schemas.openxmlformats.org/officeDocument/2006/relationships/oleObject" Target="embeddings/oleObject195.bin"/><Relationship Id="rId829" Type="http://schemas.openxmlformats.org/officeDocument/2006/relationships/oleObject" Target="embeddings/oleObject438.bin"/><Relationship Id="rId230" Type="http://schemas.openxmlformats.org/officeDocument/2006/relationships/oleObject" Target="embeddings/oleObject123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50.bin"/><Relationship Id="rId882" Type="http://schemas.openxmlformats.org/officeDocument/2006/relationships/image" Target="media/image441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4.wmf"/><Relationship Id="rId535" Type="http://schemas.openxmlformats.org/officeDocument/2006/relationships/image" Target="media/image263.wmf"/><Relationship Id="rId742" Type="http://schemas.openxmlformats.org/officeDocument/2006/relationships/oleObject" Target="embeddings/oleObject385.bin"/><Relationship Id="rId174" Type="http://schemas.openxmlformats.org/officeDocument/2006/relationships/image" Target="media/image89.wmf"/><Relationship Id="rId381" Type="http://schemas.openxmlformats.org/officeDocument/2006/relationships/image" Target="media/image188.wmf"/><Relationship Id="rId602" Type="http://schemas.openxmlformats.org/officeDocument/2006/relationships/image" Target="media/image296.wmf"/><Relationship Id="rId241" Type="http://schemas.openxmlformats.org/officeDocument/2006/relationships/image" Target="media/image120.wmf"/><Relationship Id="rId479" Type="http://schemas.openxmlformats.org/officeDocument/2006/relationships/oleObject" Target="embeddings/oleObject249.bin"/><Relationship Id="rId686" Type="http://schemas.openxmlformats.org/officeDocument/2006/relationships/image" Target="media/image338.wmf"/><Relationship Id="rId893" Type="http://schemas.openxmlformats.org/officeDocument/2006/relationships/oleObject" Target="embeddings/oleObject470.bin"/><Relationship Id="rId907" Type="http://schemas.openxmlformats.org/officeDocument/2006/relationships/oleObject" Target="embeddings/oleObject477.bin"/><Relationship Id="rId36" Type="http://schemas.openxmlformats.org/officeDocument/2006/relationships/image" Target="media/image20.wmf"/><Relationship Id="rId339" Type="http://schemas.openxmlformats.org/officeDocument/2006/relationships/image" Target="media/image169.wmf"/><Relationship Id="rId546" Type="http://schemas.openxmlformats.org/officeDocument/2006/relationships/oleObject" Target="embeddings/oleObject285.bin"/><Relationship Id="rId753" Type="http://schemas.openxmlformats.org/officeDocument/2006/relationships/image" Target="media/image369.wmf"/><Relationship Id="rId101" Type="http://schemas.openxmlformats.org/officeDocument/2006/relationships/oleObject" Target="embeddings/oleObject54.bin"/><Relationship Id="rId185" Type="http://schemas.openxmlformats.org/officeDocument/2006/relationships/image" Target="media/image94.wmf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504.bin"/><Relationship Id="rId392" Type="http://schemas.openxmlformats.org/officeDocument/2006/relationships/oleObject" Target="embeddings/oleObject206.bin"/><Relationship Id="rId613" Type="http://schemas.openxmlformats.org/officeDocument/2006/relationships/oleObject" Target="embeddings/oleObject319.bin"/><Relationship Id="rId697" Type="http://schemas.openxmlformats.org/officeDocument/2006/relationships/oleObject" Target="embeddings/oleObject361.bin"/><Relationship Id="rId820" Type="http://schemas.openxmlformats.org/officeDocument/2006/relationships/image" Target="media/image410.wmf"/><Relationship Id="rId918" Type="http://schemas.openxmlformats.org/officeDocument/2006/relationships/oleObject" Target="embeddings/oleObject483.bin"/><Relationship Id="rId252" Type="http://schemas.openxmlformats.org/officeDocument/2006/relationships/oleObject" Target="embeddings/oleObject134.bin"/><Relationship Id="rId47" Type="http://schemas.openxmlformats.org/officeDocument/2006/relationships/oleObject" Target="embeddings/oleObject25.bin"/><Relationship Id="rId112" Type="http://schemas.openxmlformats.org/officeDocument/2006/relationships/image" Target="media/image60.wmf"/><Relationship Id="rId557" Type="http://schemas.openxmlformats.org/officeDocument/2006/relationships/oleObject" Target="embeddings/oleObject291.bin"/><Relationship Id="rId764" Type="http://schemas.openxmlformats.org/officeDocument/2006/relationships/oleObject" Target="embeddings/oleObject397.bin"/><Relationship Id="rId971" Type="http://schemas.openxmlformats.org/officeDocument/2006/relationships/image" Target="media/image486.wmf"/><Relationship Id="rId196" Type="http://schemas.openxmlformats.org/officeDocument/2006/relationships/oleObject" Target="embeddings/oleObject105.bin"/><Relationship Id="rId417" Type="http://schemas.openxmlformats.org/officeDocument/2006/relationships/image" Target="media/image206.wmf"/><Relationship Id="rId624" Type="http://schemas.openxmlformats.org/officeDocument/2006/relationships/image" Target="media/image307.wmf"/><Relationship Id="rId831" Type="http://schemas.openxmlformats.org/officeDocument/2006/relationships/oleObject" Target="embeddings/oleObject439.bin"/><Relationship Id="rId263" Type="http://schemas.openxmlformats.org/officeDocument/2006/relationships/image" Target="media/image131.wmf"/><Relationship Id="rId470" Type="http://schemas.openxmlformats.org/officeDocument/2006/relationships/image" Target="media/image233.wmf"/><Relationship Id="rId929" Type="http://schemas.openxmlformats.org/officeDocument/2006/relationships/image" Target="media/image464.wmf"/><Relationship Id="rId58" Type="http://schemas.openxmlformats.org/officeDocument/2006/relationships/image" Target="media/image33.wmf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73.bin"/><Relationship Id="rId568" Type="http://schemas.openxmlformats.org/officeDocument/2006/relationships/image" Target="media/image279.wmf"/><Relationship Id="rId775" Type="http://schemas.openxmlformats.org/officeDocument/2006/relationships/oleObject" Target="embeddings/oleObject403.bin"/><Relationship Id="rId982" Type="http://schemas.openxmlformats.org/officeDocument/2006/relationships/oleObject" Target="embeddings/oleObject514.bin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421.wmf"/><Relationship Id="rId232" Type="http://schemas.openxmlformats.org/officeDocument/2006/relationships/oleObject" Target="embeddings/oleObject124.bin"/><Relationship Id="rId274" Type="http://schemas.openxmlformats.org/officeDocument/2006/relationships/image" Target="media/image137.wmf"/><Relationship Id="rId481" Type="http://schemas.openxmlformats.org/officeDocument/2006/relationships/oleObject" Target="embeddings/oleObject251.bin"/><Relationship Id="rId702" Type="http://schemas.openxmlformats.org/officeDocument/2006/relationships/image" Target="media/image346.wmf"/><Relationship Id="rId884" Type="http://schemas.openxmlformats.org/officeDocument/2006/relationships/image" Target="media/image442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8.bin"/><Relationship Id="rId134" Type="http://schemas.openxmlformats.org/officeDocument/2006/relationships/image" Target="media/image71.wmf"/><Relationship Id="rId537" Type="http://schemas.openxmlformats.org/officeDocument/2006/relationships/image" Target="media/image264.wmf"/><Relationship Id="rId579" Type="http://schemas.openxmlformats.org/officeDocument/2006/relationships/oleObject" Target="embeddings/oleObject302.bin"/><Relationship Id="rId744" Type="http://schemas.openxmlformats.org/officeDocument/2006/relationships/oleObject" Target="embeddings/oleObject386.bin"/><Relationship Id="rId786" Type="http://schemas.openxmlformats.org/officeDocument/2006/relationships/image" Target="media/image385.wmf"/><Relationship Id="rId951" Type="http://schemas.openxmlformats.org/officeDocument/2006/relationships/image" Target="media/image475.wmf"/><Relationship Id="rId993" Type="http://schemas.openxmlformats.org/officeDocument/2006/relationships/image" Target="media/image497.wmf"/><Relationship Id="rId80" Type="http://schemas.openxmlformats.org/officeDocument/2006/relationships/image" Target="media/image44.wmf"/><Relationship Id="rId176" Type="http://schemas.openxmlformats.org/officeDocument/2006/relationships/oleObject" Target="embeddings/oleObject94.bin"/><Relationship Id="rId341" Type="http://schemas.openxmlformats.org/officeDocument/2006/relationships/image" Target="media/image170.wmf"/><Relationship Id="rId383" Type="http://schemas.openxmlformats.org/officeDocument/2006/relationships/image" Target="media/image189.wmf"/><Relationship Id="rId439" Type="http://schemas.openxmlformats.org/officeDocument/2006/relationships/image" Target="media/image217.wmf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646" Type="http://schemas.openxmlformats.org/officeDocument/2006/relationships/image" Target="media/image318.wmf"/><Relationship Id="rId811" Type="http://schemas.openxmlformats.org/officeDocument/2006/relationships/oleObject" Target="embeddings/oleObject429.bin"/><Relationship Id="rId201" Type="http://schemas.openxmlformats.org/officeDocument/2006/relationships/oleObject" Target="embeddings/oleObject108.bin"/><Relationship Id="rId243" Type="http://schemas.openxmlformats.org/officeDocument/2006/relationships/image" Target="media/image121.wmf"/><Relationship Id="rId285" Type="http://schemas.openxmlformats.org/officeDocument/2006/relationships/oleObject" Target="embeddings/oleObject150.bin"/><Relationship Id="rId450" Type="http://schemas.openxmlformats.org/officeDocument/2006/relationships/image" Target="media/image223.wmf"/><Relationship Id="rId506" Type="http://schemas.openxmlformats.org/officeDocument/2006/relationships/oleObject" Target="embeddings/oleObject265.bin"/><Relationship Id="rId688" Type="http://schemas.openxmlformats.org/officeDocument/2006/relationships/image" Target="media/image339.wmf"/><Relationship Id="rId853" Type="http://schemas.openxmlformats.org/officeDocument/2006/relationships/oleObject" Target="embeddings/oleObject450.bin"/><Relationship Id="rId895" Type="http://schemas.openxmlformats.org/officeDocument/2006/relationships/oleObject" Target="embeddings/oleObject471.bin"/><Relationship Id="rId909" Type="http://schemas.openxmlformats.org/officeDocument/2006/relationships/oleObject" Target="embeddings/oleObject478.bin"/><Relationship Id="rId38" Type="http://schemas.openxmlformats.org/officeDocument/2006/relationships/image" Target="media/image21.wmf"/><Relationship Id="rId103" Type="http://schemas.openxmlformats.org/officeDocument/2006/relationships/oleObject" Target="embeddings/oleObject55.bin"/><Relationship Id="rId310" Type="http://schemas.openxmlformats.org/officeDocument/2006/relationships/image" Target="media/image155.wmf"/><Relationship Id="rId492" Type="http://schemas.openxmlformats.org/officeDocument/2006/relationships/oleObject" Target="embeddings/oleObject258.bin"/><Relationship Id="rId548" Type="http://schemas.openxmlformats.org/officeDocument/2006/relationships/oleObject" Target="embeddings/oleObject286.bin"/><Relationship Id="rId713" Type="http://schemas.openxmlformats.org/officeDocument/2006/relationships/oleObject" Target="embeddings/oleObject369.bin"/><Relationship Id="rId755" Type="http://schemas.openxmlformats.org/officeDocument/2006/relationships/image" Target="media/image370.wmf"/><Relationship Id="rId797" Type="http://schemas.openxmlformats.org/officeDocument/2006/relationships/oleObject" Target="embeddings/oleObject422.bin"/><Relationship Id="rId920" Type="http://schemas.openxmlformats.org/officeDocument/2006/relationships/oleObject" Target="embeddings/oleObject484.bin"/><Relationship Id="rId962" Type="http://schemas.openxmlformats.org/officeDocument/2006/relationships/oleObject" Target="embeddings/oleObject505.bin"/><Relationship Id="rId91" Type="http://schemas.openxmlformats.org/officeDocument/2006/relationships/oleObject" Target="embeddings/oleObject49.bin"/><Relationship Id="rId145" Type="http://schemas.openxmlformats.org/officeDocument/2006/relationships/oleObject" Target="embeddings/oleObject77.bin"/><Relationship Id="rId187" Type="http://schemas.openxmlformats.org/officeDocument/2006/relationships/oleObject" Target="embeddings/oleObject100.bin"/><Relationship Id="rId352" Type="http://schemas.openxmlformats.org/officeDocument/2006/relationships/image" Target="media/image175.wmf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4.bin"/><Relationship Id="rId615" Type="http://schemas.openxmlformats.org/officeDocument/2006/relationships/oleObject" Target="embeddings/oleObject320.bin"/><Relationship Id="rId822" Type="http://schemas.openxmlformats.org/officeDocument/2006/relationships/image" Target="media/image411.wmf"/><Relationship Id="rId212" Type="http://schemas.openxmlformats.org/officeDocument/2006/relationships/oleObject" Target="embeddings/oleObject114.bin"/><Relationship Id="rId254" Type="http://schemas.openxmlformats.org/officeDocument/2006/relationships/oleObject" Target="embeddings/oleObject135.bin"/><Relationship Id="rId657" Type="http://schemas.openxmlformats.org/officeDocument/2006/relationships/oleObject" Target="embeddings/oleObject341.bin"/><Relationship Id="rId699" Type="http://schemas.openxmlformats.org/officeDocument/2006/relationships/oleObject" Target="embeddings/oleObject362.bin"/><Relationship Id="rId864" Type="http://schemas.openxmlformats.org/officeDocument/2006/relationships/image" Target="media/image432.wmf"/><Relationship Id="rId49" Type="http://schemas.openxmlformats.org/officeDocument/2006/relationships/oleObject" Target="embeddings/oleObject26.bin"/><Relationship Id="rId114" Type="http://schemas.openxmlformats.org/officeDocument/2006/relationships/image" Target="media/image61.wmf"/><Relationship Id="rId296" Type="http://schemas.openxmlformats.org/officeDocument/2006/relationships/image" Target="media/image148.wmf"/><Relationship Id="rId461" Type="http://schemas.openxmlformats.org/officeDocument/2006/relationships/oleObject" Target="embeddings/oleObject240.bin"/><Relationship Id="rId517" Type="http://schemas.openxmlformats.org/officeDocument/2006/relationships/image" Target="media/image254.wmf"/><Relationship Id="rId559" Type="http://schemas.openxmlformats.org/officeDocument/2006/relationships/oleObject" Target="embeddings/oleObject292.bin"/><Relationship Id="rId724" Type="http://schemas.openxmlformats.org/officeDocument/2006/relationships/oleObject" Target="embeddings/oleObject375.bin"/><Relationship Id="rId766" Type="http://schemas.openxmlformats.org/officeDocument/2006/relationships/oleObject" Target="embeddings/oleObject398.bin"/><Relationship Id="rId931" Type="http://schemas.openxmlformats.org/officeDocument/2006/relationships/image" Target="media/image465.wmf"/><Relationship Id="rId60" Type="http://schemas.openxmlformats.org/officeDocument/2006/relationships/image" Target="media/image34.wmf"/><Relationship Id="rId156" Type="http://schemas.openxmlformats.org/officeDocument/2006/relationships/oleObject" Target="embeddings/oleObject83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68.bin"/><Relationship Id="rId363" Type="http://schemas.openxmlformats.org/officeDocument/2006/relationships/oleObject" Target="embeddings/oleObject191.bin"/><Relationship Id="rId419" Type="http://schemas.openxmlformats.org/officeDocument/2006/relationships/image" Target="media/image207.wmf"/><Relationship Id="rId570" Type="http://schemas.openxmlformats.org/officeDocument/2006/relationships/image" Target="media/image280.wmf"/><Relationship Id="rId626" Type="http://schemas.openxmlformats.org/officeDocument/2006/relationships/image" Target="media/image308.wmf"/><Relationship Id="rId973" Type="http://schemas.openxmlformats.org/officeDocument/2006/relationships/image" Target="media/image487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25.bin"/><Relationship Id="rId668" Type="http://schemas.openxmlformats.org/officeDocument/2006/relationships/image" Target="media/image329.wmf"/><Relationship Id="rId833" Type="http://schemas.openxmlformats.org/officeDocument/2006/relationships/oleObject" Target="embeddings/oleObject440.bin"/><Relationship Id="rId875" Type="http://schemas.openxmlformats.org/officeDocument/2006/relationships/oleObject" Target="embeddings/oleObject461.bin"/><Relationship Id="rId18" Type="http://schemas.openxmlformats.org/officeDocument/2006/relationships/image" Target="media/image6.wmf"/><Relationship Id="rId265" Type="http://schemas.openxmlformats.org/officeDocument/2006/relationships/image" Target="media/image132.jpeg"/><Relationship Id="rId472" Type="http://schemas.openxmlformats.org/officeDocument/2006/relationships/image" Target="media/image234.wmf"/><Relationship Id="rId528" Type="http://schemas.openxmlformats.org/officeDocument/2006/relationships/oleObject" Target="embeddings/oleObject276.bin"/><Relationship Id="rId735" Type="http://schemas.openxmlformats.org/officeDocument/2006/relationships/image" Target="media/image361.wmf"/><Relationship Id="rId900" Type="http://schemas.openxmlformats.org/officeDocument/2006/relationships/image" Target="media/image450.wmf"/><Relationship Id="rId942" Type="http://schemas.openxmlformats.org/officeDocument/2006/relationships/oleObject" Target="embeddings/oleObject495.bin"/><Relationship Id="rId125" Type="http://schemas.openxmlformats.org/officeDocument/2006/relationships/oleObject" Target="embeddings/oleObject66.bin"/><Relationship Id="rId167" Type="http://schemas.openxmlformats.org/officeDocument/2006/relationships/oleObject" Target="embeddings/oleObject89.bin"/><Relationship Id="rId332" Type="http://schemas.openxmlformats.org/officeDocument/2006/relationships/oleObject" Target="embeddings/oleObject174.bin"/><Relationship Id="rId374" Type="http://schemas.openxmlformats.org/officeDocument/2006/relationships/oleObject" Target="embeddings/oleObject197.bin"/><Relationship Id="rId581" Type="http://schemas.openxmlformats.org/officeDocument/2006/relationships/oleObject" Target="embeddings/oleObject303.bin"/><Relationship Id="rId777" Type="http://schemas.openxmlformats.org/officeDocument/2006/relationships/oleObject" Target="embeddings/oleObject404.bin"/><Relationship Id="rId984" Type="http://schemas.openxmlformats.org/officeDocument/2006/relationships/oleObject" Target="embeddings/oleObject515.bin"/><Relationship Id="rId71" Type="http://schemas.openxmlformats.org/officeDocument/2006/relationships/oleObject" Target="embeddings/oleObject39.bin"/><Relationship Id="rId234" Type="http://schemas.openxmlformats.org/officeDocument/2006/relationships/oleObject" Target="embeddings/oleObject125.bin"/><Relationship Id="rId637" Type="http://schemas.openxmlformats.org/officeDocument/2006/relationships/oleObject" Target="embeddings/oleObject331.bin"/><Relationship Id="rId679" Type="http://schemas.openxmlformats.org/officeDocument/2006/relationships/oleObject" Target="embeddings/oleObject352.bin"/><Relationship Id="rId802" Type="http://schemas.openxmlformats.org/officeDocument/2006/relationships/image" Target="media/image401.wmf"/><Relationship Id="rId844" Type="http://schemas.openxmlformats.org/officeDocument/2006/relationships/image" Target="media/image422.wmf"/><Relationship Id="rId886" Type="http://schemas.openxmlformats.org/officeDocument/2006/relationships/image" Target="media/image4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8.wmf"/><Relationship Id="rId441" Type="http://schemas.openxmlformats.org/officeDocument/2006/relationships/image" Target="media/image218.wmf"/><Relationship Id="rId483" Type="http://schemas.openxmlformats.org/officeDocument/2006/relationships/oleObject" Target="embeddings/oleObject253.bin"/><Relationship Id="rId539" Type="http://schemas.openxmlformats.org/officeDocument/2006/relationships/image" Target="media/image265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746" Type="http://schemas.openxmlformats.org/officeDocument/2006/relationships/oleObject" Target="embeddings/oleObject388.bin"/><Relationship Id="rId911" Type="http://schemas.openxmlformats.org/officeDocument/2006/relationships/oleObject" Target="embeddings/oleObject479.bin"/><Relationship Id="rId40" Type="http://schemas.openxmlformats.org/officeDocument/2006/relationships/image" Target="media/image22.wmf"/><Relationship Id="rId136" Type="http://schemas.openxmlformats.org/officeDocument/2006/relationships/image" Target="media/image72.wmf"/><Relationship Id="rId178" Type="http://schemas.openxmlformats.org/officeDocument/2006/relationships/oleObject" Target="embeddings/oleObject95.bin"/><Relationship Id="rId301" Type="http://schemas.openxmlformats.org/officeDocument/2006/relationships/oleObject" Target="embeddings/oleObject158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87.bin"/><Relationship Id="rId788" Type="http://schemas.openxmlformats.org/officeDocument/2006/relationships/image" Target="media/image386.wmf"/><Relationship Id="rId953" Type="http://schemas.openxmlformats.org/officeDocument/2006/relationships/image" Target="media/image476.wmf"/><Relationship Id="rId995" Type="http://schemas.openxmlformats.org/officeDocument/2006/relationships/fontTable" Target="fontTable.xml"/><Relationship Id="rId82" Type="http://schemas.openxmlformats.org/officeDocument/2006/relationships/image" Target="media/image45.wmf"/><Relationship Id="rId203" Type="http://schemas.openxmlformats.org/officeDocument/2006/relationships/oleObject" Target="embeddings/oleObject109.bin"/><Relationship Id="rId385" Type="http://schemas.openxmlformats.org/officeDocument/2006/relationships/image" Target="media/image190.wmf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648" Type="http://schemas.openxmlformats.org/officeDocument/2006/relationships/image" Target="media/image319.wmf"/><Relationship Id="rId813" Type="http://schemas.openxmlformats.org/officeDocument/2006/relationships/oleObject" Target="embeddings/oleObject430.bin"/><Relationship Id="rId855" Type="http://schemas.openxmlformats.org/officeDocument/2006/relationships/oleObject" Target="embeddings/oleObject451.bin"/><Relationship Id="rId245" Type="http://schemas.openxmlformats.org/officeDocument/2006/relationships/image" Target="media/image122.wmf"/><Relationship Id="rId287" Type="http://schemas.openxmlformats.org/officeDocument/2006/relationships/oleObject" Target="embeddings/oleObject151.bin"/><Relationship Id="rId410" Type="http://schemas.openxmlformats.org/officeDocument/2006/relationships/oleObject" Target="embeddings/oleObject215.bin"/><Relationship Id="rId452" Type="http://schemas.openxmlformats.org/officeDocument/2006/relationships/image" Target="media/image224.wmf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6.bin"/><Relationship Id="rId715" Type="http://schemas.openxmlformats.org/officeDocument/2006/relationships/oleObject" Target="embeddings/oleObject370.bin"/><Relationship Id="rId897" Type="http://schemas.openxmlformats.org/officeDocument/2006/relationships/oleObject" Target="embeddings/oleObject472.bin"/><Relationship Id="rId922" Type="http://schemas.openxmlformats.org/officeDocument/2006/relationships/oleObject" Target="embeddings/oleObject485.bin"/><Relationship Id="rId105" Type="http://schemas.openxmlformats.org/officeDocument/2006/relationships/oleObject" Target="embeddings/oleObject56.bin"/><Relationship Id="rId147" Type="http://schemas.openxmlformats.org/officeDocument/2006/relationships/oleObject" Target="embeddings/oleObject78.bin"/><Relationship Id="rId312" Type="http://schemas.openxmlformats.org/officeDocument/2006/relationships/image" Target="media/image156.wmf"/><Relationship Id="rId354" Type="http://schemas.openxmlformats.org/officeDocument/2006/relationships/oleObject" Target="embeddings/oleObject186.bin"/><Relationship Id="rId757" Type="http://schemas.openxmlformats.org/officeDocument/2006/relationships/image" Target="media/image371.wmf"/><Relationship Id="rId799" Type="http://schemas.openxmlformats.org/officeDocument/2006/relationships/oleObject" Target="embeddings/oleObject423.bin"/><Relationship Id="rId964" Type="http://schemas.openxmlformats.org/officeDocument/2006/relationships/image" Target="media/image482.jpeg"/><Relationship Id="rId51" Type="http://schemas.openxmlformats.org/officeDocument/2006/relationships/oleObject" Target="embeddings/oleObject29.bin"/><Relationship Id="rId93" Type="http://schemas.openxmlformats.org/officeDocument/2006/relationships/oleObject" Target="embeddings/oleObject50.bin"/><Relationship Id="rId189" Type="http://schemas.openxmlformats.org/officeDocument/2006/relationships/image" Target="media/image95.wmf"/><Relationship Id="rId396" Type="http://schemas.openxmlformats.org/officeDocument/2006/relationships/oleObject" Target="embeddings/oleObject208.bin"/><Relationship Id="rId561" Type="http://schemas.openxmlformats.org/officeDocument/2006/relationships/oleObject" Target="embeddings/oleObject293.bin"/><Relationship Id="rId617" Type="http://schemas.openxmlformats.org/officeDocument/2006/relationships/oleObject" Target="embeddings/oleObject321.bin"/><Relationship Id="rId659" Type="http://schemas.openxmlformats.org/officeDocument/2006/relationships/oleObject" Target="embeddings/oleObject342.bin"/><Relationship Id="rId824" Type="http://schemas.openxmlformats.org/officeDocument/2006/relationships/image" Target="media/image412.wmf"/><Relationship Id="rId866" Type="http://schemas.openxmlformats.org/officeDocument/2006/relationships/image" Target="media/image433.wmf"/><Relationship Id="rId214" Type="http://schemas.openxmlformats.org/officeDocument/2006/relationships/oleObject" Target="embeddings/oleObject115.bin"/><Relationship Id="rId256" Type="http://schemas.openxmlformats.org/officeDocument/2006/relationships/oleObject" Target="embeddings/oleObject136.bin"/><Relationship Id="rId298" Type="http://schemas.openxmlformats.org/officeDocument/2006/relationships/image" Target="media/image149.wmf"/><Relationship Id="rId421" Type="http://schemas.openxmlformats.org/officeDocument/2006/relationships/image" Target="media/image208.wmf"/><Relationship Id="rId463" Type="http://schemas.openxmlformats.org/officeDocument/2006/relationships/oleObject" Target="embeddings/oleObject241.bin"/><Relationship Id="rId519" Type="http://schemas.openxmlformats.org/officeDocument/2006/relationships/image" Target="media/image255.wmf"/><Relationship Id="rId670" Type="http://schemas.openxmlformats.org/officeDocument/2006/relationships/image" Target="media/image330.wmf"/><Relationship Id="rId116" Type="http://schemas.openxmlformats.org/officeDocument/2006/relationships/image" Target="media/image62.wmf"/><Relationship Id="rId158" Type="http://schemas.openxmlformats.org/officeDocument/2006/relationships/oleObject" Target="embeddings/oleObject84.bin"/><Relationship Id="rId323" Type="http://schemas.openxmlformats.org/officeDocument/2006/relationships/oleObject" Target="embeddings/oleObject169.bin"/><Relationship Id="rId530" Type="http://schemas.openxmlformats.org/officeDocument/2006/relationships/oleObject" Target="embeddings/oleObject277.bin"/><Relationship Id="rId726" Type="http://schemas.openxmlformats.org/officeDocument/2006/relationships/oleObject" Target="embeddings/oleObject376.bin"/><Relationship Id="rId768" Type="http://schemas.openxmlformats.org/officeDocument/2006/relationships/image" Target="media/image376.wmf"/><Relationship Id="rId933" Type="http://schemas.openxmlformats.org/officeDocument/2006/relationships/image" Target="media/image466.wmf"/><Relationship Id="rId975" Type="http://schemas.openxmlformats.org/officeDocument/2006/relationships/image" Target="media/image488.wmf"/><Relationship Id="rId20" Type="http://schemas.openxmlformats.org/officeDocument/2006/relationships/image" Target="media/image7.wmf"/><Relationship Id="rId62" Type="http://schemas.openxmlformats.org/officeDocument/2006/relationships/image" Target="media/image35.wmf"/><Relationship Id="rId365" Type="http://schemas.openxmlformats.org/officeDocument/2006/relationships/oleObject" Target="embeddings/oleObject192.bin"/><Relationship Id="rId572" Type="http://schemas.openxmlformats.org/officeDocument/2006/relationships/image" Target="media/image281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41.bin"/><Relationship Id="rId225" Type="http://schemas.openxmlformats.org/officeDocument/2006/relationships/image" Target="media/image112.wmf"/><Relationship Id="rId267" Type="http://schemas.openxmlformats.org/officeDocument/2006/relationships/oleObject" Target="embeddings/oleObject141.bin"/><Relationship Id="rId432" Type="http://schemas.openxmlformats.org/officeDocument/2006/relationships/oleObject" Target="embeddings/oleObject226.bin"/><Relationship Id="rId474" Type="http://schemas.openxmlformats.org/officeDocument/2006/relationships/image" Target="media/image235.wmf"/><Relationship Id="rId877" Type="http://schemas.openxmlformats.org/officeDocument/2006/relationships/oleObject" Target="embeddings/oleObject462.bin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53.bin"/><Relationship Id="rId737" Type="http://schemas.openxmlformats.org/officeDocument/2006/relationships/image" Target="media/image362.wmf"/><Relationship Id="rId779" Type="http://schemas.openxmlformats.org/officeDocument/2006/relationships/oleObject" Target="embeddings/oleObject405.bin"/><Relationship Id="rId902" Type="http://schemas.openxmlformats.org/officeDocument/2006/relationships/image" Target="media/image451.wmf"/><Relationship Id="rId944" Type="http://schemas.openxmlformats.org/officeDocument/2006/relationships/oleObject" Target="embeddings/oleObject496.bin"/><Relationship Id="rId986" Type="http://schemas.openxmlformats.org/officeDocument/2006/relationships/oleObject" Target="embeddings/oleObject516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0.bin"/><Relationship Id="rId334" Type="http://schemas.openxmlformats.org/officeDocument/2006/relationships/oleObject" Target="embeddings/oleObject175.bin"/><Relationship Id="rId376" Type="http://schemas.openxmlformats.org/officeDocument/2006/relationships/oleObject" Target="embeddings/oleObject198.bin"/><Relationship Id="rId541" Type="http://schemas.openxmlformats.org/officeDocument/2006/relationships/image" Target="media/image266.wmf"/><Relationship Id="rId583" Type="http://schemas.openxmlformats.org/officeDocument/2006/relationships/oleObject" Target="embeddings/oleObject304.bin"/><Relationship Id="rId639" Type="http://schemas.openxmlformats.org/officeDocument/2006/relationships/oleObject" Target="embeddings/oleObject332.bin"/><Relationship Id="rId790" Type="http://schemas.openxmlformats.org/officeDocument/2006/relationships/image" Target="media/image387.wmf"/><Relationship Id="rId804" Type="http://schemas.openxmlformats.org/officeDocument/2006/relationships/image" Target="media/image402.wmf"/><Relationship Id="rId4" Type="http://schemas.openxmlformats.org/officeDocument/2006/relationships/settings" Target="settings.xml"/><Relationship Id="rId180" Type="http://schemas.openxmlformats.org/officeDocument/2006/relationships/oleObject" Target="embeddings/oleObject96.bin"/><Relationship Id="rId236" Type="http://schemas.openxmlformats.org/officeDocument/2006/relationships/oleObject" Target="embeddings/oleObject126.bin"/><Relationship Id="rId278" Type="http://schemas.openxmlformats.org/officeDocument/2006/relationships/image" Target="media/image139.wmf"/><Relationship Id="rId401" Type="http://schemas.openxmlformats.org/officeDocument/2006/relationships/image" Target="media/image198.wmf"/><Relationship Id="rId443" Type="http://schemas.openxmlformats.org/officeDocument/2006/relationships/image" Target="media/image219.wmf"/><Relationship Id="rId650" Type="http://schemas.openxmlformats.org/officeDocument/2006/relationships/image" Target="media/image320.wmf"/><Relationship Id="rId846" Type="http://schemas.openxmlformats.org/officeDocument/2006/relationships/image" Target="media/image423.wmf"/><Relationship Id="rId888" Type="http://schemas.openxmlformats.org/officeDocument/2006/relationships/image" Target="media/image444.wmf"/><Relationship Id="rId303" Type="http://schemas.openxmlformats.org/officeDocument/2006/relationships/oleObject" Target="embeddings/oleObject159.bin"/><Relationship Id="rId485" Type="http://schemas.openxmlformats.org/officeDocument/2006/relationships/image" Target="media/image238.wmf"/><Relationship Id="rId692" Type="http://schemas.openxmlformats.org/officeDocument/2006/relationships/image" Target="media/image341.wmf"/><Relationship Id="rId706" Type="http://schemas.openxmlformats.org/officeDocument/2006/relationships/image" Target="media/image348.wmf"/><Relationship Id="rId748" Type="http://schemas.openxmlformats.org/officeDocument/2006/relationships/oleObject" Target="embeddings/oleObject389.bin"/><Relationship Id="rId913" Type="http://schemas.openxmlformats.org/officeDocument/2006/relationships/oleObject" Target="embeddings/oleObject480.bin"/><Relationship Id="rId955" Type="http://schemas.openxmlformats.org/officeDocument/2006/relationships/image" Target="media/image477.wmf"/><Relationship Id="rId42" Type="http://schemas.openxmlformats.org/officeDocument/2006/relationships/image" Target="media/image23.wmf"/><Relationship Id="rId84" Type="http://schemas.openxmlformats.org/officeDocument/2006/relationships/oleObject" Target="embeddings/oleObject46.bin"/><Relationship Id="rId138" Type="http://schemas.openxmlformats.org/officeDocument/2006/relationships/image" Target="media/image73.wmf"/><Relationship Id="rId345" Type="http://schemas.openxmlformats.org/officeDocument/2006/relationships/image" Target="media/image172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67.bin"/><Relationship Id="rId552" Type="http://schemas.openxmlformats.org/officeDocument/2006/relationships/oleObject" Target="embeddings/oleObject288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oleObject" Target="embeddings/oleObject431.bin"/><Relationship Id="rId191" Type="http://schemas.openxmlformats.org/officeDocument/2006/relationships/image" Target="media/image96.wmf"/><Relationship Id="rId205" Type="http://schemas.openxmlformats.org/officeDocument/2006/relationships/oleObject" Target="embeddings/oleObject110.bin"/><Relationship Id="rId247" Type="http://schemas.openxmlformats.org/officeDocument/2006/relationships/image" Target="media/image123.wmf"/><Relationship Id="rId412" Type="http://schemas.openxmlformats.org/officeDocument/2006/relationships/oleObject" Target="embeddings/oleObject216.bin"/><Relationship Id="rId857" Type="http://schemas.openxmlformats.org/officeDocument/2006/relationships/oleObject" Target="embeddings/oleObject452.bin"/><Relationship Id="rId899" Type="http://schemas.openxmlformats.org/officeDocument/2006/relationships/oleObject" Target="embeddings/oleObject473.bin"/><Relationship Id="rId107" Type="http://schemas.openxmlformats.org/officeDocument/2006/relationships/oleObject" Target="embeddings/oleObject57.bin"/><Relationship Id="rId289" Type="http://schemas.openxmlformats.org/officeDocument/2006/relationships/oleObject" Target="embeddings/oleObject152.bin"/><Relationship Id="rId454" Type="http://schemas.openxmlformats.org/officeDocument/2006/relationships/image" Target="media/image225.wmf"/><Relationship Id="rId496" Type="http://schemas.openxmlformats.org/officeDocument/2006/relationships/oleObject" Target="embeddings/oleObject260.bin"/><Relationship Id="rId661" Type="http://schemas.openxmlformats.org/officeDocument/2006/relationships/oleObject" Target="embeddings/oleObject343.bin"/><Relationship Id="rId717" Type="http://schemas.openxmlformats.org/officeDocument/2006/relationships/oleObject" Target="embeddings/oleObject371.bin"/><Relationship Id="rId759" Type="http://schemas.openxmlformats.org/officeDocument/2006/relationships/image" Target="media/image372.wmf"/><Relationship Id="rId924" Type="http://schemas.openxmlformats.org/officeDocument/2006/relationships/oleObject" Target="embeddings/oleObject486.bin"/><Relationship Id="rId966" Type="http://schemas.openxmlformats.org/officeDocument/2006/relationships/oleObject" Target="embeddings/oleObject50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30.bin"/><Relationship Id="rId149" Type="http://schemas.openxmlformats.org/officeDocument/2006/relationships/oleObject" Target="embeddings/oleObject79.bin"/><Relationship Id="rId314" Type="http://schemas.openxmlformats.org/officeDocument/2006/relationships/image" Target="media/image157.wmf"/><Relationship Id="rId356" Type="http://schemas.openxmlformats.org/officeDocument/2006/relationships/oleObject" Target="embeddings/oleObject187.bin"/><Relationship Id="rId398" Type="http://schemas.openxmlformats.org/officeDocument/2006/relationships/oleObject" Target="embeddings/oleObject209.bin"/><Relationship Id="rId521" Type="http://schemas.openxmlformats.org/officeDocument/2006/relationships/image" Target="media/image256.wmf"/><Relationship Id="rId563" Type="http://schemas.openxmlformats.org/officeDocument/2006/relationships/oleObject" Target="embeddings/oleObject294.bin"/><Relationship Id="rId619" Type="http://schemas.openxmlformats.org/officeDocument/2006/relationships/oleObject" Target="embeddings/oleObject322.bin"/><Relationship Id="rId770" Type="http://schemas.openxmlformats.org/officeDocument/2006/relationships/image" Target="media/image377.wmf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85.bin"/><Relationship Id="rId216" Type="http://schemas.openxmlformats.org/officeDocument/2006/relationships/oleObject" Target="embeddings/oleObject116.bin"/><Relationship Id="rId423" Type="http://schemas.openxmlformats.org/officeDocument/2006/relationships/image" Target="media/image209.wmf"/><Relationship Id="rId826" Type="http://schemas.openxmlformats.org/officeDocument/2006/relationships/image" Target="media/image413.wmf"/><Relationship Id="rId868" Type="http://schemas.openxmlformats.org/officeDocument/2006/relationships/image" Target="media/image434.wmf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42.bin"/><Relationship Id="rId630" Type="http://schemas.openxmlformats.org/officeDocument/2006/relationships/image" Target="media/image310.wmf"/><Relationship Id="rId672" Type="http://schemas.openxmlformats.org/officeDocument/2006/relationships/image" Target="media/image331.wmf"/><Relationship Id="rId728" Type="http://schemas.openxmlformats.org/officeDocument/2006/relationships/oleObject" Target="embeddings/oleObject377.bin"/><Relationship Id="rId935" Type="http://schemas.openxmlformats.org/officeDocument/2006/relationships/image" Target="media/image467.wmf"/><Relationship Id="rId22" Type="http://schemas.openxmlformats.org/officeDocument/2006/relationships/image" Target="media/image8.wmf"/><Relationship Id="rId64" Type="http://schemas.openxmlformats.org/officeDocument/2006/relationships/image" Target="media/image36.wmf"/><Relationship Id="rId118" Type="http://schemas.openxmlformats.org/officeDocument/2006/relationships/image" Target="media/image63.wmf"/><Relationship Id="rId325" Type="http://schemas.openxmlformats.org/officeDocument/2006/relationships/oleObject" Target="embeddings/oleObject170.bin"/><Relationship Id="rId367" Type="http://schemas.openxmlformats.org/officeDocument/2006/relationships/oleObject" Target="embeddings/oleObject193.bin"/><Relationship Id="rId532" Type="http://schemas.openxmlformats.org/officeDocument/2006/relationships/oleObject" Target="embeddings/oleObject278.bin"/><Relationship Id="rId574" Type="http://schemas.openxmlformats.org/officeDocument/2006/relationships/image" Target="media/image282.wmf"/><Relationship Id="rId977" Type="http://schemas.openxmlformats.org/officeDocument/2006/relationships/image" Target="media/image489.wmf"/><Relationship Id="rId171" Type="http://schemas.openxmlformats.org/officeDocument/2006/relationships/oleObject" Target="embeddings/oleObject91.bin"/><Relationship Id="rId227" Type="http://schemas.openxmlformats.org/officeDocument/2006/relationships/image" Target="media/image113.wmf"/><Relationship Id="rId781" Type="http://schemas.openxmlformats.org/officeDocument/2006/relationships/oleObject" Target="embeddings/oleObject406.bin"/><Relationship Id="rId837" Type="http://schemas.openxmlformats.org/officeDocument/2006/relationships/oleObject" Target="embeddings/oleObject442.bin"/><Relationship Id="rId879" Type="http://schemas.openxmlformats.org/officeDocument/2006/relationships/oleObject" Target="embeddings/oleObject463.bin"/><Relationship Id="rId269" Type="http://schemas.openxmlformats.org/officeDocument/2006/relationships/oleObject" Target="embeddings/oleObject142.bin"/><Relationship Id="rId434" Type="http://schemas.openxmlformats.org/officeDocument/2006/relationships/oleObject" Target="embeddings/oleObject227.bin"/><Relationship Id="rId476" Type="http://schemas.openxmlformats.org/officeDocument/2006/relationships/image" Target="media/image236.wmf"/><Relationship Id="rId641" Type="http://schemas.openxmlformats.org/officeDocument/2006/relationships/oleObject" Target="embeddings/oleObject333.bin"/><Relationship Id="rId683" Type="http://schemas.openxmlformats.org/officeDocument/2006/relationships/oleObject" Target="embeddings/oleObject354.bin"/><Relationship Id="rId739" Type="http://schemas.openxmlformats.org/officeDocument/2006/relationships/image" Target="media/image363.wmf"/><Relationship Id="rId890" Type="http://schemas.openxmlformats.org/officeDocument/2006/relationships/image" Target="media/image445.wmf"/><Relationship Id="rId904" Type="http://schemas.openxmlformats.org/officeDocument/2006/relationships/image" Target="media/image45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8.bin"/><Relationship Id="rId280" Type="http://schemas.openxmlformats.org/officeDocument/2006/relationships/image" Target="media/image140.wmf"/><Relationship Id="rId336" Type="http://schemas.openxmlformats.org/officeDocument/2006/relationships/oleObject" Target="embeddings/oleObject176.bin"/><Relationship Id="rId501" Type="http://schemas.openxmlformats.org/officeDocument/2006/relationships/image" Target="media/image246.wmf"/><Relationship Id="rId543" Type="http://schemas.openxmlformats.org/officeDocument/2006/relationships/image" Target="media/image267.wmf"/><Relationship Id="rId946" Type="http://schemas.openxmlformats.org/officeDocument/2006/relationships/oleObject" Target="embeddings/oleObject497.bin"/><Relationship Id="rId988" Type="http://schemas.openxmlformats.org/officeDocument/2006/relationships/oleObject" Target="embeddings/oleObject517.bin"/><Relationship Id="rId75" Type="http://schemas.openxmlformats.org/officeDocument/2006/relationships/oleObject" Target="embeddings/oleObject41.bin"/><Relationship Id="rId140" Type="http://schemas.openxmlformats.org/officeDocument/2006/relationships/image" Target="media/image74.wmf"/><Relationship Id="rId182" Type="http://schemas.openxmlformats.org/officeDocument/2006/relationships/oleObject" Target="embeddings/oleObject97.bin"/><Relationship Id="rId378" Type="http://schemas.openxmlformats.org/officeDocument/2006/relationships/oleObject" Target="embeddings/oleObject199.bin"/><Relationship Id="rId403" Type="http://schemas.openxmlformats.org/officeDocument/2006/relationships/image" Target="media/image199.wmf"/><Relationship Id="rId585" Type="http://schemas.openxmlformats.org/officeDocument/2006/relationships/oleObject" Target="embeddings/oleObject305.bin"/><Relationship Id="rId750" Type="http://schemas.openxmlformats.org/officeDocument/2006/relationships/oleObject" Target="embeddings/oleObject390.bin"/><Relationship Id="rId792" Type="http://schemas.openxmlformats.org/officeDocument/2006/relationships/image" Target="media/image388.wmf"/><Relationship Id="rId806" Type="http://schemas.openxmlformats.org/officeDocument/2006/relationships/image" Target="media/image403.wmf"/><Relationship Id="rId848" Type="http://schemas.openxmlformats.org/officeDocument/2006/relationships/image" Target="media/image42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7.bin"/><Relationship Id="rId445" Type="http://schemas.openxmlformats.org/officeDocument/2006/relationships/image" Target="media/image220.jpeg"/><Relationship Id="rId487" Type="http://schemas.openxmlformats.org/officeDocument/2006/relationships/image" Target="media/image239.wmf"/><Relationship Id="rId610" Type="http://schemas.openxmlformats.org/officeDocument/2006/relationships/image" Target="media/image300.wmf"/><Relationship Id="rId652" Type="http://schemas.openxmlformats.org/officeDocument/2006/relationships/image" Target="media/image321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image" Target="media/image457.wmf"/><Relationship Id="rId291" Type="http://schemas.openxmlformats.org/officeDocument/2006/relationships/oleObject" Target="embeddings/oleObject153.bin"/><Relationship Id="rId305" Type="http://schemas.openxmlformats.org/officeDocument/2006/relationships/oleObject" Target="embeddings/oleObject160.bin"/><Relationship Id="rId347" Type="http://schemas.openxmlformats.org/officeDocument/2006/relationships/image" Target="media/image173.wmf"/><Relationship Id="rId512" Type="http://schemas.openxmlformats.org/officeDocument/2006/relationships/oleObject" Target="embeddings/oleObject268.bin"/><Relationship Id="rId957" Type="http://schemas.openxmlformats.org/officeDocument/2006/relationships/image" Target="media/image478.wmf"/><Relationship Id="rId44" Type="http://schemas.openxmlformats.org/officeDocument/2006/relationships/image" Target="media/image24.wmf"/><Relationship Id="rId86" Type="http://schemas.openxmlformats.org/officeDocument/2006/relationships/oleObject" Target="embeddings/oleObject47.bin"/><Relationship Id="rId151" Type="http://schemas.openxmlformats.org/officeDocument/2006/relationships/image" Target="media/image78.wmf"/><Relationship Id="rId389" Type="http://schemas.openxmlformats.org/officeDocument/2006/relationships/image" Target="media/image192.wmf"/><Relationship Id="rId554" Type="http://schemas.openxmlformats.org/officeDocument/2006/relationships/oleObject" Target="embeddings/oleObject289.bin"/><Relationship Id="rId596" Type="http://schemas.openxmlformats.org/officeDocument/2006/relationships/image" Target="media/image293.wmf"/><Relationship Id="rId761" Type="http://schemas.openxmlformats.org/officeDocument/2006/relationships/image" Target="media/image373.wmf"/><Relationship Id="rId817" Type="http://schemas.openxmlformats.org/officeDocument/2006/relationships/oleObject" Target="embeddings/oleObject432.bin"/><Relationship Id="rId859" Type="http://schemas.openxmlformats.org/officeDocument/2006/relationships/oleObject" Target="embeddings/oleObject453.bin"/><Relationship Id="rId193" Type="http://schemas.openxmlformats.org/officeDocument/2006/relationships/image" Target="media/image97.wmf"/><Relationship Id="rId207" Type="http://schemas.openxmlformats.org/officeDocument/2006/relationships/oleObject" Target="embeddings/oleObject111.bin"/><Relationship Id="rId249" Type="http://schemas.openxmlformats.org/officeDocument/2006/relationships/image" Target="media/image124.wmf"/><Relationship Id="rId414" Type="http://schemas.openxmlformats.org/officeDocument/2006/relationships/oleObject" Target="embeddings/oleObject217.bin"/><Relationship Id="rId456" Type="http://schemas.openxmlformats.org/officeDocument/2006/relationships/image" Target="media/image226.wmf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23.bin"/><Relationship Id="rId663" Type="http://schemas.openxmlformats.org/officeDocument/2006/relationships/oleObject" Target="embeddings/oleObject344.bin"/><Relationship Id="rId870" Type="http://schemas.openxmlformats.org/officeDocument/2006/relationships/image" Target="media/image43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8.bin"/><Relationship Id="rId260" Type="http://schemas.openxmlformats.org/officeDocument/2006/relationships/oleObject" Target="embeddings/oleObject138.bin"/><Relationship Id="rId316" Type="http://schemas.openxmlformats.org/officeDocument/2006/relationships/image" Target="media/image158.wmf"/><Relationship Id="rId523" Type="http://schemas.openxmlformats.org/officeDocument/2006/relationships/image" Target="media/image257.wmf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487.bin"/><Relationship Id="rId968" Type="http://schemas.openxmlformats.org/officeDocument/2006/relationships/oleObject" Target="embeddings/oleObject507.bin"/><Relationship Id="rId55" Type="http://schemas.openxmlformats.org/officeDocument/2006/relationships/oleObject" Target="embeddings/oleObject31.bin"/><Relationship Id="rId97" Type="http://schemas.openxmlformats.org/officeDocument/2006/relationships/oleObject" Target="embeddings/oleObject52.bin"/><Relationship Id="rId120" Type="http://schemas.openxmlformats.org/officeDocument/2006/relationships/image" Target="media/image64.wmf"/><Relationship Id="rId358" Type="http://schemas.openxmlformats.org/officeDocument/2006/relationships/image" Target="media/image177.wmf"/><Relationship Id="rId565" Type="http://schemas.openxmlformats.org/officeDocument/2006/relationships/image" Target="media/image277.emf"/><Relationship Id="rId730" Type="http://schemas.openxmlformats.org/officeDocument/2006/relationships/oleObject" Target="embeddings/oleObject378.bin"/><Relationship Id="rId772" Type="http://schemas.openxmlformats.org/officeDocument/2006/relationships/image" Target="media/image378.wmf"/><Relationship Id="rId828" Type="http://schemas.openxmlformats.org/officeDocument/2006/relationships/image" Target="media/image414.wmf"/><Relationship Id="rId162" Type="http://schemas.openxmlformats.org/officeDocument/2006/relationships/oleObject" Target="embeddings/oleObject86.bin"/><Relationship Id="rId218" Type="http://schemas.openxmlformats.org/officeDocument/2006/relationships/oleObject" Target="embeddings/oleObject117.bin"/><Relationship Id="rId425" Type="http://schemas.openxmlformats.org/officeDocument/2006/relationships/image" Target="media/image210.wmf"/><Relationship Id="rId467" Type="http://schemas.openxmlformats.org/officeDocument/2006/relationships/oleObject" Target="embeddings/oleObject243.bin"/><Relationship Id="rId632" Type="http://schemas.openxmlformats.org/officeDocument/2006/relationships/image" Target="media/image311.wmf"/><Relationship Id="rId271" Type="http://schemas.openxmlformats.org/officeDocument/2006/relationships/oleObject" Target="embeddings/oleObject143.bin"/><Relationship Id="rId674" Type="http://schemas.openxmlformats.org/officeDocument/2006/relationships/image" Target="media/image332.wmf"/><Relationship Id="rId881" Type="http://schemas.openxmlformats.org/officeDocument/2006/relationships/oleObject" Target="embeddings/oleObject464.bin"/><Relationship Id="rId937" Type="http://schemas.openxmlformats.org/officeDocument/2006/relationships/image" Target="media/image468.wmf"/><Relationship Id="rId979" Type="http://schemas.openxmlformats.org/officeDocument/2006/relationships/image" Target="media/image490.wmf"/><Relationship Id="rId24" Type="http://schemas.openxmlformats.org/officeDocument/2006/relationships/image" Target="media/image9.wmf"/><Relationship Id="rId66" Type="http://schemas.openxmlformats.org/officeDocument/2006/relationships/image" Target="media/image37.wmf"/><Relationship Id="rId131" Type="http://schemas.openxmlformats.org/officeDocument/2006/relationships/oleObject" Target="embeddings/oleObject69.bin"/><Relationship Id="rId327" Type="http://schemas.openxmlformats.org/officeDocument/2006/relationships/oleObject" Target="embeddings/oleObject171.bin"/><Relationship Id="rId369" Type="http://schemas.openxmlformats.org/officeDocument/2006/relationships/image" Target="media/image182.wmf"/><Relationship Id="rId534" Type="http://schemas.openxmlformats.org/officeDocument/2006/relationships/oleObject" Target="embeddings/oleObject279.bin"/><Relationship Id="rId576" Type="http://schemas.openxmlformats.org/officeDocument/2006/relationships/image" Target="media/image283.wmf"/><Relationship Id="rId741" Type="http://schemas.openxmlformats.org/officeDocument/2006/relationships/image" Target="media/image364.wmf"/><Relationship Id="rId783" Type="http://schemas.openxmlformats.org/officeDocument/2006/relationships/oleObject" Target="embeddings/oleObject407.bin"/><Relationship Id="rId839" Type="http://schemas.openxmlformats.org/officeDocument/2006/relationships/oleObject" Target="embeddings/oleObject443.bin"/><Relationship Id="rId990" Type="http://schemas.openxmlformats.org/officeDocument/2006/relationships/oleObject" Target="embeddings/oleObject518.bin"/><Relationship Id="rId173" Type="http://schemas.openxmlformats.org/officeDocument/2006/relationships/oleObject" Target="embeddings/oleObject92.bin"/><Relationship Id="rId229" Type="http://schemas.openxmlformats.org/officeDocument/2006/relationships/image" Target="media/image114.wmf"/><Relationship Id="rId380" Type="http://schemas.openxmlformats.org/officeDocument/2006/relationships/oleObject" Target="embeddings/oleObject200.bin"/><Relationship Id="rId436" Type="http://schemas.openxmlformats.org/officeDocument/2006/relationships/oleObject" Target="embeddings/oleObject228.bin"/><Relationship Id="rId601" Type="http://schemas.openxmlformats.org/officeDocument/2006/relationships/oleObject" Target="embeddings/oleObject313.bin"/><Relationship Id="rId643" Type="http://schemas.openxmlformats.org/officeDocument/2006/relationships/oleObject" Target="embeddings/oleObject334.bin"/><Relationship Id="rId240" Type="http://schemas.openxmlformats.org/officeDocument/2006/relationships/oleObject" Target="embeddings/oleObject128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55.bin"/><Relationship Id="rId850" Type="http://schemas.openxmlformats.org/officeDocument/2006/relationships/image" Target="media/image425.wmf"/><Relationship Id="rId892" Type="http://schemas.openxmlformats.org/officeDocument/2006/relationships/image" Target="media/image446.wmf"/><Relationship Id="rId906" Type="http://schemas.openxmlformats.org/officeDocument/2006/relationships/image" Target="media/image453.wmf"/><Relationship Id="rId948" Type="http://schemas.openxmlformats.org/officeDocument/2006/relationships/oleObject" Target="embeddings/oleObject49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54.wmf"/><Relationship Id="rId282" Type="http://schemas.openxmlformats.org/officeDocument/2006/relationships/image" Target="media/image141.wmf"/><Relationship Id="rId338" Type="http://schemas.openxmlformats.org/officeDocument/2006/relationships/oleObject" Target="embeddings/oleObject177.bin"/><Relationship Id="rId503" Type="http://schemas.openxmlformats.org/officeDocument/2006/relationships/image" Target="media/image247.wmf"/><Relationship Id="rId545" Type="http://schemas.openxmlformats.org/officeDocument/2006/relationships/image" Target="media/image268.wmf"/><Relationship Id="rId587" Type="http://schemas.openxmlformats.org/officeDocument/2006/relationships/oleObject" Target="embeddings/oleObject306.bin"/><Relationship Id="rId710" Type="http://schemas.openxmlformats.org/officeDocument/2006/relationships/image" Target="media/image350.wmf"/><Relationship Id="rId752" Type="http://schemas.openxmlformats.org/officeDocument/2006/relationships/oleObject" Target="embeddings/oleObject391.bin"/><Relationship Id="rId808" Type="http://schemas.openxmlformats.org/officeDocument/2006/relationships/image" Target="media/image404.wmf"/><Relationship Id="rId8" Type="http://schemas.openxmlformats.org/officeDocument/2006/relationships/image" Target="media/image1.wmf"/><Relationship Id="rId142" Type="http://schemas.openxmlformats.org/officeDocument/2006/relationships/image" Target="media/image75.wmf"/><Relationship Id="rId184" Type="http://schemas.openxmlformats.org/officeDocument/2006/relationships/oleObject" Target="embeddings/oleObject98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oleObject" Target="embeddings/oleObject233.bin"/><Relationship Id="rId612" Type="http://schemas.openxmlformats.org/officeDocument/2006/relationships/image" Target="media/image301.wmf"/><Relationship Id="rId794" Type="http://schemas.openxmlformats.org/officeDocument/2006/relationships/image" Target="media/image389.wmf"/><Relationship Id="rId251" Type="http://schemas.openxmlformats.org/officeDocument/2006/relationships/image" Target="media/image125.wmf"/><Relationship Id="rId489" Type="http://schemas.openxmlformats.org/officeDocument/2006/relationships/image" Target="media/image240.wmf"/><Relationship Id="rId654" Type="http://schemas.openxmlformats.org/officeDocument/2006/relationships/image" Target="media/image322.wmf"/><Relationship Id="rId696" Type="http://schemas.openxmlformats.org/officeDocument/2006/relationships/image" Target="media/image343.wmf"/><Relationship Id="rId861" Type="http://schemas.openxmlformats.org/officeDocument/2006/relationships/oleObject" Target="embeddings/oleObject454.bin"/><Relationship Id="rId917" Type="http://schemas.openxmlformats.org/officeDocument/2006/relationships/image" Target="media/image458.wmf"/><Relationship Id="rId959" Type="http://schemas.openxmlformats.org/officeDocument/2006/relationships/image" Target="media/image479.wmf"/><Relationship Id="rId46" Type="http://schemas.openxmlformats.org/officeDocument/2006/relationships/image" Target="media/image25.wmf"/><Relationship Id="rId293" Type="http://schemas.openxmlformats.org/officeDocument/2006/relationships/oleObject" Target="embeddings/oleObject154.bin"/><Relationship Id="rId307" Type="http://schemas.openxmlformats.org/officeDocument/2006/relationships/oleObject" Target="embeddings/oleObject161.bin"/><Relationship Id="rId349" Type="http://schemas.openxmlformats.org/officeDocument/2006/relationships/oleObject" Target="embeddings/oleObject183.bin"/><Relationship Id="rId514" Type="http://schemas.openxmlformats.org/officeDocument/2006/relationships/oleObject" Target="embeddings/oleObject269.bin"/><Relationship Id="rId556" Type="http://schemas.openxmlformats.org/officeDocument/2006/relationships/oleObject" Target="embeddings/oleObject290.bin"/><Relationship Id="rId721" Type="http://schemas.openxmlformats.org/officeDocument/2006/relationships/oleObject" Target="embeddings/oleObject373.bin"/><Relationship Id="rId763" Type="http://schemas.openxmlformats.org/officeDocument/2006/relationships/image" Target="media/image374.wmf"/><Relationship Id="rId88" Type="http://schemas.openxmlformats.org/officeDocument/2006/relationships/image" Target="media/image48.wmf"/><Relationship Id="rId111" Type="http://schemas.openxmlformats.org/officeDocument/2006/relationships/oleObject" Target="embeddings/oleObject59.bin"/><Relationship Id="rId153" Type="http://schemas.openxmlformats.org/officeDocument/2006/relationships/image" Target="media/image79.wmf"/><Relationship Id="rId195" Type="http://schemas.openxmlformats.org/officeDocument/2006/relationships/image" Target="media/image98.wmf"/><Relationship Id="rId209" Type="http://schemas.openxmlformats.org/officeDocument/2006/relationships/image" Target="media/image104.wmf"/><Relationship Id="rId360" Type="http://schemas.openxmlformats.org/officeDocument/2006/relationships/image" Target="media/image178.wmf"/><Relationship Id="rId416" Type="http://schemas.openxmlformats.org/officeDocument/2006/relationships/oleObject" Target="embeddings/oleObject218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33.bin"/><Relationship Id="rId970" Type="http://schemas.openxmlformats.org/officeDocument/2006/relationships/oleObject" Target="embeddings/oleObject508.bin"/><Relationship Id="rId220" Type="http://schemas.openxmlformats.org/officeDocument/2006/relationships/oleObject" Target="embeddings/oleObject118.bin"/><Relationship Id="rId458" Type="http://schemas.openxmlformats.org/officeDocument/2006/relationships/image" Target="media/image227.wmf"/><Relationship Id="rId623" Type="http://schemas.openxmlformats.org/officeDocument/2006/relationships/oleObject" Target="embeddings/oleObject324.bin"/><Relationship Id="rId665" Type="http://schemas.openxmlformats.org/officeDocument/2006/relationships/oleObject" Target="embeddings/oleObject345.bin"/><Relationship Id="rId830" Type="http://schemas.openxmlformats.org/officeDocument/2006/relationships/image" Target="media/image415.wmf"/><Relationship Id="rId872" Type="http://schemas.openxmlformats.org/officeDocument/2006/relationships/image" Target="media/image436.wmf"/><Relationship Id="rId928" Type="http://schemas.openxmlformats.org/officeDocument/2006/relationships/oleObject" Target="embeddings/oleObject488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139.bin"/><Relationship Id="rId318" Type="http://schemas.openxmlformats.org/officeDocument/2006/relationships/image" Target="media/image159.wmf"/><Relationship Id="rId525" Type="http://schemas.openxmlformats.org/officeDocument/2006/relationships/image" Target="media/image258.wmf"/><Relationship Id="rId567" Type="http://schemas.openxmlformats.org/officeDocument/2006/relationships/oleObject" Target="embeddings/oleObject296.bin"/><Relationship Id="rId732" Type="http://schemas.openxmlformats.org/officeDocument/2006/relationships/image" Target="media/image360.wmf"/><Relationship Id="rId99" Type="http://schemas.openxmlformats.org/officeDocument/2006/relationships/oleObject" Target="embeddings/oleObject53.bin"/><Relationship Id="rId122" Type="http://schemas.openxmlformats.org/officeDocument/2006/relationships/image" Target="media/image65.wmf"/><Relationship Id="rId164" Type="http://schemas.openxmlformats.org/officeDocument/2006/relationships/oleObject" Target="embeddings/oleObject87.bin"/><Relationship Id="rId371" Type="http://schemas.openxmlformats.org/officeDocument/2006/relationships/image" Target="media/image183.wmf"/><Relationship Id="rId774" Type="http://schemas.openxmlformats.org/officeDocument/2006/relationships/image" Target="media/image379.wmf"/><Relationship Id="rId981" Type="http://schemas.openxmlformats.org/officeDocument/2006/relationships/image" Target="media/image491.wmf"/><Relationship Id="rId427" Type="http://schemas.openxmlformats.org/officeDocument/2006/relationships/image" Target="media/image211.wmf"/><Relationship Id="rId469" Type="http://schemas.openxmlformats.org/officeDocument/2006/relationships/oleObject" Target="embeddings/oleObject244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oleObject" Target="embeddings/oleObject444.bin"/><Relationship Id="rId883" Type="http://schemas.openxmlformats.org/officeDocument/2006/relationships/oleObject" Target="embeddings/oleObject465.bin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273" Type="http://schemas.openxmlformats.org/officeDocument/2006/relationships/oleObject" Target="embeddings/oleObject144.bin"/><Relationship Id="rId329" Type="http://schemas.openxmlformats.org/officeDocument/2006/relationships/oleObject" Target="embeddings/oleObject172.bin"/><Relationship Id="rId480" Type="http://schemas.openxmlformats.org/officeDocument/2006/relationships/oleObject" Target="embeddings/oleObject250.bin"/><Relationship Id="rId536" Type="http://schemas.openxmlformats.org/officeDocument/2006/relationships/oleObject" Target="embeddings/oleObject280.bin"/><Relationship Id="rId701" Type="http://schemas.openxmlformats.org/officeDocument/2006/relationships/oleObject" Target="embeddings/oleObject363.bin"/><Relationship Id="rId939" Type="http://schemas.openxmlformats.org/officeDocument/2006/relationships/image" Target="media/image469.wmf"/><Relationship Id="rId68" Type="http://schemas.openxmlformats.org/officeDocument/2006/relationships/image" Target="media/image38.wmf"/><Relationship Id="rId133" Type="http://schemas.openxmlformats.org/officeDocument/2006/relationships/oleObject" Target="embeddings/oleObject70.bin"/><Relationship Id="rId175" Type="http://schemas.openxmlformats.org/officeDocument/2006/relationships/oleObject" Target="embeddings/oleObject93.bin"/><Relationship Id="rId340" Type="http://schemas.openxmlformats.org/officeDocument/2006/relationships/oleObject" Target="embeddings/oleObject178.bin"/><Relationship Id="rId578" Type="http://schemas.openxmlformats.org/officeDocument/2006/relationships/image" Target="media/image284.wmf"/><Relationship Id="rId743" Type="http://schemas.openxmlformats.org/officeDocument/2006/relationships/image" Target="media/image365.wmf"/><Relationship Id="rId785" Type="http://schemas.openxmlformats.org/officeDocument/2006/relationships/oleObject" Target="embeddings/oleObject408.bin"/><Relationship Id="rId950" Type="http://schemas.openxmlformats.org/officeDocument/2006/relationships/oleObject" Target="embeddings/oleObject499.bin"/><Relationship Id="rId992" Type="http://schemas.openxmlformats.org/officeDocument/2006/relationships/oleObject" Target="embeddings/oleObject519.bin"/><Relationship Id="rId200" Type="http://schemas.openxmlformats.org/officeDocument/2006/relationships/image" Target="media/image100.wmf"/><Relationship Id="rId382" Type="http://schemas.openxmlformats.org/officeDocument/2006/relationships/oleObject" Target="embeddings/oleObject201.bin"/><Relationship Id="rId438" Type="http://schemas.openxmlformats.org/officeDocument/2006/relationships/oleObject" Target="embeddings/oleObject229.bin"/><Relationship Id="rId603" Type="http://schemas.openxmlformats.org/officeDocument/2006/relationships/oleObject" Target="embeddings/oleObject314.bin"/><Relationship Id="rId645" Type="http://schemas.openxmlformats.org/officeDocument/2006/relationships/oleObject" Target="embeddings/oleObject335.bin"/><Relationship Id="rId687" Type="http://schemas.openxmlformats.org/officeDocument/2006/relationships/oleObject" Target="embeddings/oleObject356.bin"/><Relationship Id="rId810" Type="http://schemas.openxmlformats.org/officeDocument/2006/relationships/image" Target="media/image405.wmf"/><Relationship Id="rId852" Type="http://schemas.openxmlformats.org/officeDocument/2006/relationships/image" Target="media/image426.wmf"/><Relationship Id="rId908" Type="http://schemas.openxmlformats.org/officeDocument/2006/relationships/image" Target="media/image454.wmf"/><Relationship Id="rId242" Type="http://schemas.openxmlformats.org/officeDocument/2006/relationships/oleObject" Target="embeddings/oleObject129.bin"/><Relationship Id="rId284" Type="http://schemas.openxmlformats.org/officeDocument/2006/relationships/image" Target="media/image142.wmf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51.wmf"/><Relationship Id="rId894" Type="http://schemas.openxmlformats.org/officeDocument/2006/relationships/image" Target="media/image447.wmf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55.wmf"/><Relationship Id="rId144" Type="http://schemas.openxmlformats.org/officeDocument/2006/relationships/oleObject" Target="embeddings/oleObject76.bin"/><Relationship Id="rId547" Type="http://schemas.openxmlformats.org/officeDocument/2006/relationships/image" Target="media/image269.wmf"/><Relationship Id="rId589" Type="http://schemas.openxmlformats.org/officeDocument/2006/relationships/oleObject" Target="embeddings/oleObject307.bin"/><Relationship Id="rId754" Type="http://schemas.openxmlformats.org/officeDocument/2006/relationships/oleObject" Target="embeddings/oleObject392.bin"/><Relationship Id="rId796" Type="http://schemas.openxmlformats.org/officeDocument/2006/relationships/image" Target="media/image398.wmf"/><Relationship Id="rId961" Type="http://schemas.openxmlformats.org/officeDocument/2006/relationships/image" Target="media/image480.wmf"/><Relationship Id="rId90" Type="http://schemas.openxmlformats.org/officeDocument/2006/relationships/image" Target="media/image49.wmf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184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oleObject" Target="embeddings/oleObject234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oleObject" Target="embeddings/oleObject434.bin"/><Relationship Id="rId863" Type="http://schemas.openxmlformats.org/officeDocument/2006/relationships/oleObject" Target="embeddings/oleObject455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oleObject" Target="embeddings/oleObject155.bin"/><Relationship Id="rId309" Type="http://schemas.openxmlformats.org/officeDocument/2006/relationships/oleObject" Target="embeddings/oleObject162.bin"/><Relationship Id="rId460" Type="http://schemas.openxmlformats.org/officeDocument/2006/relationships/image" Target="media/image228.wmf"/><Relationship Id="rId516" Type="http://schemas.openxmlformats.org/officeDocument/2006/relationships/oleObject" Target="embeddings/oleObject270.bin"/><Relationship Id="rId698" Type="http://schemas.openxmlformats.org/officeDocument/2006/relationships/image" Target="media/image344.wmf"/><Relationship Id="rId919" Type="http://schemas.openxmlformats.org/officeDocument/2006/relationships/image" Target="media/image459.wmf"/><Relationship Id="rId48" Type="http://schemas.openxmlformats.org/officeDocument/2006/relationships/image" Target="media/image26.wmf"/><Relationship Id="rId113" Type="http://schemas.openxmlformats.org/officeDocument/2006/relationships/oleObject" Target="embeddings/oleObject60.bin"/><Relationship Id="rId320" Type="http://schemas.openxmlformats.org/officeDocument/2006/relationships/image" Target="media/image160.wmf"/><Relationship Id="rId558" Type="http://schemas.openxmlformats.org/officeDocument/2006/relationships/image" Target="media/image274.wmf"/><Relationship Id="rId723" Type="http://schemas.openxmlformats.org/officeDocument/2006/relationships/image" Target="media/image356.wmf"/><Relationship Id="rId765" Type="http://schemas.openxmlformats.org/officeDocument/2006/relationships/image" Target="media/image375.wmf"/><Relationship Id="rId930" Type="http://schemas.openxmlformats.org/officeDocument/2006/relationships/oleObject" Target="embeddings/oleObject489.bin"/><Relationship Id="rId972" Type="http://schemas.openxmlformats.org/officeDocument/2006/relationships/oleObject" Target="embeddings/oleObject509.bin"/><Relationship Id="rId155" Type="http://schemas.openxmlformats.org/officeDocument/2006/relationships/image" Target="media/image80.wmf"/><Relationship Id="rId197" Type="http://schemas.openxmlformats.org/officeDocument/2006/relationships/oleObject" Target="embeddings/oleObject106.bin"/><Relationship Id="rId362" Type="http://schemas.openxmlformats.org/officeDocument/2006/relationships/image" Target="media/image179.wmf"/><Relationship Id="rId418" Type="http://schemas.openxmlformats.org/officeDocument/2006/relationships/oleObject" Target="embeddings/oleObject219.bin"/><Relationship Id="rId625" Type="http://schemas.openxmlformats.org/officeDocument/2006/relationships/oleObject" Target="embeddings/oleObject325.bin"/><Relationship Id="rId832" Type="http://schemas.openxmlformats.org/officeDocument/2006/relationships/image" Target="media/image416.wmf"/><Relationship Id="rId222" Type="http://schemas.openxmlformats.org/officeDocument/2006/relationships/oleObject" Target="embeddings/oleObject119.bin"/><Relationship Id="rId264" Type="http://schemas.openxmlformats.org/officeDocument/2006/relationships/oleObject" Target="embeddings/oleObject140.bin"/><Relationship Id="rId471" Type="http://schemas.openxmlformats.org/officeDocument/2006/relationships/oleObject" Target="embeddings/oleObject245.bin"/><Relationship Id="rId667" Type="http://schemas.openxmlformats.org/officeDocument/2006/relationships/oleObject" Target="embeddings/oleObject346.bin"/><Relationship Id="rId874" Type="http://schemas.openxmlformats.org/officeDocument/2006/relationships/image" Target="media/image437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33.bin"/><Relationship Id="rId124" Type="http://schemas.openxmlformats.org/officeDocument/2006/relationships/image" Target="media/image66.wmf"/><Relationship Id="rId527" Type="http://schemas.openxmlformats.org/officeDocument/2006/relationships/image" Target="media/image259.wmf"/><Relationship Id="rId569" Type="http://schemas.openxmlformats.org/officeDocument/2006/relationships/oleObject" Target="embeddings/oleObject297.bin"/><Relationship Id="rId734" Type="http://schemas.openxmlformats.org/officeDocument/2006/relationships/oleObject" Target="embeddings/oleObject381.bin"/><Relationship Id="rId776" Type="http://schemas.openxmlformats.org/officeDocument/2006/relationships/image" Target="media/image380.wmf"/><Relationship Id="rId941" Type="http://schemas.openxmlformats.org/officeDocument/2006/relationships/image" Target="media/image470.wmf"/><Relationship Id="rId983" Type="http://schemas.openxmlformats.org/officeDocument/2006/relationships/image" Target="media/image492.wmf"/><Relationship Id="rId70" Type="http://schemas.openxmlformats.org/officeDocument/2006/relationships/image" Target="media/image39.wmf"/><Relationship Id="rId166" Type="http://schemas.openxmlformats.org/officeDocument/2006/relationships/image" Target="media/image85.wmf"/><Relationship Id="rId331" Type="http://schemas.openxmlformats.org/officeDocument/2006/relationships/image" Target="media/image165.wmf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801" Type="http://schemas.openxmlformats.org/officeDocument/2006/relationships/oleObject" Target="embeddings/oleObject424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30.bin"/><Relationship Id="rId678" Type="http://schemas.openxmlformats.org/officeDocument/2006/relationships/image" Target="media/image334.wmf"/><Relationship Id="rId843" Type="http://schemas.openxmlformats.org/officeDocument/2006/relationships/oleObject" Target="embeddings/oleObject445.bin"/><Relationship Id="rId885" Type="http://schemas.openxmlformats.org/officeDocument/2006/relationships/oleObject" Target="embeddings/oleObject466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45.bin"/><Relationship Id="rId300" Type="http://schemas.openxmlformats.org/officeDocument/2006/relationships/image" Target="media/image150.wmf"/><Relationship Id="rId482" Type="http://schemas.openxmlformats.org/officeDocument/2006/relationships/oleObject" Target="embeddings/oleObject252.bin"/><Relationship Id="rId538" Type="http://schemas.openxmlformats.org/officeDocument/2006/relationships/oleObject" Target="embeddings/oleObject281.bin"/><Relationship Id="rId703" Type="http://schemas.openxmlformats.org/officeDocument/2006/relationships/oleObject" Target="embeddings/oleObject364.bin"/><Relationship Id="rId745" Type="http://schemas.openxmlformats.org/officeDocument/2006/relationships/oleObject" Target="embeddings/oleObject387.bin"/><Relationship Id="rId910" Type="http://schemas.openxmlformats.org/officeDocument/2006/relationships/image" Target="media/image455.wmf"/><Relationship Id="rId952" Type="http://schemas.openxmlformats.org/officeDocument/2006/relationships/oleObject" Target="embeddings/oleObject500.bin"/><Relationship Id="rId81" Type="http://schemas.openxmlformats.org/officeDocument/2006/relationships/oleObject" Target="embeddings/oleObject44.bin"/><Relationship Id="rId135" Type="http://schemas.openxmlformats.org/officeDocument/2006/relationships/oleObject" Target="embeddings/oleObject71.bin"/><Relationship Id="rId177" Type="http://schemas.openxmlformats.org/officeDocument/2006/relationships/image" Target="media/image90.wmf"/><Relationship Id="rId342" Type="http://schemas.openxmlformats.org/officeDocument/2006/relationships/oleObject" Target="embeddings/oleObject179.bin"/><Relationship Id="rId384" Type="http://schemas.openxmlformats.org/officeDocument/2006/relationships/oleObject" Target="embeddings/oleObject202.bin"/><Relationship Id="rId591" Type="http://schemas.openxmlformats.org/officeDocument/2006/relationships/oleObject" Target="embeddings/oleObject308.bin"/><Relationship Id="rId605" Type="http://schemas.openxmlformats.org/officeDocument/2006/relationships/oleObject" Target="embeddings/oleObject315.bin"/><Relationship Id="rId787" Type="http://schemas.openxmlformats.org/officeDocument/2006/relationships/oleObject" Target="embeddings/oleObject409.bin"/><Relationship Id="rId812" Type="http://schemas.openxmlformats.org/officeDocument/2006/relationships/image" Target="media/image406.wmf"/><Relationship Id="rId994" Type="http://schemas.openxmlformats.org/officeDocument/2006/relationships/oleObject" Target="embeddings/oleObject520.bin"/><Relationship Id="rId202" Type="http://schemas.openxmlformats.org/officeDocument/2006/relationships/image" Target="media/image101.wmf"/><Relationship Id="rId244" Type="http://schemas.openxmlformats.org/officeDocument/2006/relationships/oleObject" Target="embeddings/oleObject130.bin"/><Relationship Id="rId647" Type="http://schemas.openxmlformats.org/officeDocument/2006/relationships/oleObject" Target="embeddings/oleObject336.bin"/><Relationship Id="rId689" Type="http://schemas.openxmlformats.org/officeDocument/2006/relationships/oleObject" Target="embeddings/oleObject357.bin"/><Relationship Id="rId854" Type="http://schemas.openxmlformats.org/officeDocument/2006/relationships/image" Target="media/image427.wmf"/><Relationship Id="rId896" Type="http://schemas.openxmlformats.org/officeDocument/2006/relationships/image" Target="media/image448.wmf"/><Relationship Id="rId39" Type="http://schemas.openxmlformats.org/officeDocument/2006/relationships/oleObject" Target="embeddings/oleObject21.bin"/><Relationship Id="rId286" Type="http://schemas.openxmlformats.org/officeDocument/2006/relationships/image" Target="media/image143.wmf"/><Relationship Id="rId451" Type="http://schemas.openxmlformats.org/officeDocument/2006/relationships/oleObject" Target="embeddings/oleObject235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549" Type="http://schemas.openxmlformats.org/officeDocument/2006/relationships/image" Target="media/image270.wmf"/><Relationship Id="rId714" Type="http://schemas.openxmlformats.org/officeDocument/2006/relationships/image" Target="media/image352.wmf"/><Relationship Id="rId756" Type="http://schemas.openxmlformats.org/officeDocument/2006/relationships/oleObject" Target="embeddings/oleObject393.bin"/><Relationship Id="rId921" Type="http://schemas.openxmlformats.org/officeDocument/2006/relationships/image" Target="media/image460.wmf"/><Relationship Id="rId50" Type="http://schemas.openxmlformats.org/officeDocument/2006/relationships/image" Target="media/image29.wmf"/><Relationship Id="rId104" Type="http://schemas.openxmlformats.org/officeDocument/2006/relationships/image" Target="media/image56.wmf"/><Relationship Id="rId146" Type="http://schemas.openxmlformats.org/officeDocument/2006/relationships/image" Target="media/image76.wmf"/><Relationship Id="rId188" Type="http://schemas.openxmlformats.org/officeDocument/2006/relationships/oleObject" Target="embeddings/oleObject101.bin"/><Relationship Id="rId311" Type="http://schemas.openxmlformats.org/officeDocument/2006/relationships/oleObject" Target="embeddings/oleObject163.bin"/><Relationship Id="rId353" Type="http://schemas.openxmlformats.org/officeDocument/2006/relationships/oleObject" Target="embeddings/oleObject185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image" Target="media/image275.wmf"/><Relationship Id="rId798" Type="http://schemas.openxmlformats.org/officeDocument/2006/relationships/image" Target="media/image399.wmf"/><Relationship Id="rId963" Type="http://schemas.openxmlformats.org/officeDocument/2006/relationships/image" Target="media/image481.jpeg"/><Relationship Id="rId92" Type="http://schemas.openxmlformats.org/officeDocument/2006/relationships/image" Target="media/image50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20.bin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oleObject" Target="embeddings/oleObject435.bin"/><Relationship Id="rId865" Type="http://schemas.openxmlformats.org/officeDocument/2006/relationships/oleObject" Target="embeddings/oleObject456.bin"/><Relationship Id="rId255" Type="http://schemas.openxmlformats.org/officeDocument/2006/relationships/image" Target="media/image127.wmf"/><Relationship Id="rId297" Type="http://schemas.openxmlformats.org/officeDocument/2006/relationships/oleObject" Target="embeddings/oleObject156.bin"/><Relationship Id="rId462" Type="http://schemas.openxmlformats.org/officeDocument/2006/relationships/image" Target="media/image229.wmf"/><Relationship Id="rId518" Type="http://schemas.openxmlformats.org/officeDocument/2006/relationships/oleObject" Target="embeddings/oleObject271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90.bin"/><Relationship Id="rId115" Type="http://schemas.openxmlformats.org/officeDocument/2006/relationships/oleObject" Target="embeddings/oleObject61.bin"/><Relationship Id="rId157" Type="http://schemas.openxmlformats.org/officeDocument/2006/relationships/image" Target="media/image81.wmf"/><Relationship Id="rId322" Type="http://schemas.openxmlformats.org/officeDocument/2006/relationships/image" Target="media/image161.wmf"/><Relationship Id="rId364" Type="http://schemas.openxmlformats.org/officeDocument/2006/relationships/image" Target="media/image180.wmf"/><Relationship Id="rId767" Type="http://schemas.openxmlformats.org/officeDocument/2006/relationships/oleObject" Target="embeddings/oleObject399.bin"/><Relationship Id="rId974" Type="http://schemas.openxmlformats.org/officeDocument/2006/relationships/oleObject" Target="embeddings/oleObject510.bin"/><Relationship Id="rId61" Type="http://schemas.openxmlformats.org/officeDocument/2006/relationships/oleObject" Target="embeddings/oleObject34.bin"/><Relationship Id="rId199" Type="http://schemas.openxmlformats.org/officeDocument/2006/relationships/oleObject" Target="embeddings/oleObject107.bin"/><Relationship Id="rId571" Type="http://schemas.openxmlformats.org/officeDocument/2006/relationships/oleObject" Target="embeddings/oleObject298.bin"/><Relationship Id="rId627" Type="http://schemas.openxmlformats.org/officeDocument/2006/relationships/oleObject" Target="embeddings/oleObject326.bin"/><Relationship Id="rId669" Type="http://schemas.openxmlformats.org/officeDocument/2006/relationships/oleObject" Target="embeddings/oleObject347.bin"/><Relationship Id="rId834" Type="http://schemas.openxmlformats.org/officeDocument/2006/relationships/image" Target="media/image417.wmf"/><Relationship Id="rId876" Type="http://schemas.openxmlformats.org/officeDocument/2006/relationships/image" Target="media/image43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0.bin"/><Relationship Id="rId266" Type="http://schemas.openxmlformats.org/officeDocument/2006/relationships/image" Target="media/image133.wmf"/><Relationship Id="rId431" Type="http://schemas.openxmlformats.org/officeDocument/2006/relationships/image" Target="media/image213.wmf"/><Relationship Id="rId473" Type="http://schemas.openxmlformats.org/officeDocument/2006/relationships/oleObject" Target="embeddings/oleObject246.bin"/><Relationship Id="rId529" Type="http://schemas.openxmlformats.org/officeDocument/2006/relationships/image" Target="media/image260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82.bin"/><Relationship Id="rId901" Type="http://schemas.openxmlformats.org/officeDocument/2006/relationships/oleObject" Target="embeddings/oleObject474.bin"/><Relationship Id="rId30" Type="http://schemas.openxmlformats.org/officeDocument/2006/relationships/image" Target="media/image12.wmf"/><Relationship Id="rId126" Type="http://schemas.openxmlformats.org/officeDocument/2006/relationships/image" Target="media/image67.wmf"/><Relationship Id="rId168" Type="http://schemas.openxmlformats.org/officeDocument/2006/relationships/image" Target="media/image86.wmf"/><Relationship Id="rId333" Type="http://schemas.openxmlformats.org/officeDocument/2006/relationships/image" Target="media/image166.wmf"/><Relationship Id="rId540" Type="http://schemas.openxmlformats.org/officeDocument/2006/relationships/oleObject" Target="embeddings/oleObject282.bin"/><Relationship Id="rId778" Type="http://schemas.openxmlformats.org/officeDocument/2006/relationships/image" Target="media/image381.wmf"/><Relationship Id="rId943" Type="http://schemas.openxmlformats.org/officeDocument/2006/relationships/image" Target="media/image471.wmf"/><Relationship Id="rId985" Type="http://schemas.openxmlformats.org/officeDocument/2006/relationships/image" Target="media/image493.wmf"/><Relationship Id="rId72" Type="http://schemas.openxmlformats.org/officeDocument/2006/relationships/image" Target="media/image40.wmf"/><Relationship Id="rId375" Type="http://schemas.openxmlformats.org/officeDocument/2006/relationships/image" Target="media/image185.wmf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oleObject" Target="embeddings/oleObject425.bin"/><Relationship Id="rId845" Type="http://schemas.openxmlformats.org/officeDocument/2006/relationships/oleObject" Target="embeddings/oleObject446.bin"/><Relationship Id="rId3" Type="http://schemas.openxmlformats.org/officeDocument/2006/relationships/styles" Target="styles.xml"/><Relationship Id="rId235" Type="http://schemas.openxmlformats.org/officeDocument/2006/relationships/image" Target="media/image117.wmf"/><Relationship Id="rId277" Type="http://schemas.openxmlformats.org/officeDocument/2006/relationships/oleObject" Target="embeddings/oleObject146.bin"/><Relationship Id="rId400" Type="http://schemas.openxmlformats.org/officeDocument/2006/relationships/oleObject" Target="embeddings/oleObject210.bin"/><Relationship Id="rId442" Type="http://schemas.openxmlformats.org/officeDocument/2006/relationships/oleObject" Target="embeddings/oleObject231.bin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65.bin"/><Relationship Id="rId887" Type="http://schemas.openxmlformats.org/officeDocument/2006/relationships/oleObject" Target="embeddings/oleObject467.bin"/><Relationship Id="rId137" Type="http://schemas.openxmlformats.org/officeDocument/2006/relationships/oleObject" Target="embeddings/oleObject72.bin"/><Relationship Id="rId302" Type="http://schemas.openxmlformats.org/officeDocument/2006/relationships/image" Target="media/image151.wmf"/><Relationship Id="rId344" Type="http://schemas.openxmlformats.org/officeDocument/2006/relationships/oleObject" Target="embeddings/oleObject180.bin"/><Relationship Id="rId691" Type="http://schemas.openxmlformats.org/officeDocument/2006/relationships/oleObject" Target="embeddings/oleObject358.bin"/><Relationship Id="rId747" Type="http://schemas.openxmlformats.org/officeDocument/2006/relationships/image" Target="media/image366.wmf"/><Relationship Id="rId789" Type="http://schemas.openxmlformats.org/officeDocument/2006/relationships/oleObject" Target="embeddings/oleObject410.bin"/><Relationship Id="rId912" Type="http://schemas.openxmlformats.org/officeDocument/2006/relationships/image" Target="media/image456.wmf"/><Relationship Id="rId954" Type="http://schemas.openxmlformats.org/officeDocument/2006/relationships/oleObject" Target="embeddings/oleObject501.bin"/><Relationship Id="rId996" Type="http://schemas.openxmlformats.org/officeDocument/2006/relationships/theme" Target="theme/theme1.xml"/><Relationship Id="rId41" Type="http://schemas.openxmlformats.org/officeDocument/2006/relationships/oleObject" Target="embeddings/oleObject22.bin"/><Relationship Id="rId83" Type="http://schemas.openxmlformats.org/officeDocument/2006/relationships/oleObject" Target="embeddings/oleObject45.bin"/><Relationship Id="rId179" Type="http://schemas.openxmlformats.org/officeDocument/2006/relationships/image" Target="media/image91.wmf"/><Relationship Id="rId386" Type="http://schemas.openxmlformats.org/officeDocument/2006/relationships/oleObject" Target="embeddings/oleObject203.bin"/><Relationship Id="rId551" Type="http://schemas.openxmlformats.org/officeDocument/2006/relationships/image" Target="media/image271.wmf"/><Relationship Id="rId593" Type="http://schemas.openxmlformats.org/officeDocument/2006/relationships/oleObject" Target="embeddings/oleObject309.bin"/><Relationship Id="rId607" Type="http://schemas.openxmlformats.org/officeDocument/2006/relationships/oleObject" Target="embeddings/oleObject316.bin"/><Relationship Id="rId649" Type="http://schemas.openxmlformats.org/officeDocument/2006/relationships/oleObject" Target="embeddings/oleObject337.bin"/><Relationship Id="rId814" Type="http://schemas.openxmlformats.org/officeDocument/2006/relationships/image" Target="media/image407.wmf"/><Relationship Id="rId856" Type="http://schemas.openxmlformats.org/officeDocument/2006/relationships/image" Target="media/image428.wmf"/><Relationship Id="rId190" Type="http://schemas.openxmlformats.org/officeDocument/2006/relationships/oleObject" Target="embeddings/oleObject102.bin"/><Relationship Id="rId204" Type="http://schemas.openxmlformats.org/officeDocument/2006/relationships/image" Target="media/image102.wmf"/><Relationship Id="rId246" Type="http://schemas.openxmlformats.org/officeDocument/2006/relationships/oleObject" Target="embeddings/oleObject131.bin"/><Relationship Id="rId288" Type="http://schemas.openxmlformats.org/officeDocument/2006/relationships/image" Target="media/image144.wmf"/><Relationship Id="rId411" Type="http://schemas.openxmlformats.org/officeDocument/2006/relationships/image" Target="media/image203.wmf"/><Relationship Id="rId453" Type="http://schemas.openxmlformats.org/officeDocument/2006/relationships/oleObject" Target="embeddings/oleObject236.bin"/><Relationship Id="rId509" Type="http://schemas.openxmlformats.org/officeDocument/2006/relationships/image" Target="media/image250.wmf"/><Relationship Id="rId660" Type="http://schemas.openxmlformats.org/officeDocument/2006/relationships/image" Target="media/image325.wmf"/><Relationship Id="rId898" Type="http://schemas.openxmlformats.org/officeDocument/2006/relationships/image" Target="media/image449.wmf"/><Relationship Id="rId106" Type="http://schemas.openxmlformats.org/officeDocument/2006/relationships/image" Target="media/image57.wmf"/><Relationship Id="rId313" Type="http://schemas.openxmlformats.org/officeDocument/2006/relationships/oleObject" Target="embeddings/oleObject164.bin"/><Relationship Id="rId495" Type="http://schemas.openxmlformats.org/officeDocument/2006/relationships/image" Target="media/image243.wmf"/><Relationship Id="rId716" Type="http://schemas.openxmlformats.org/officeDocument/2006/relationships/image" Target="media/image353.wmf"/><Relationship Id="rId758" Type="http://schemas.openxmlformats.org/officeDocument/2006/relationships/oleObject" Target="embeddings/oleObject394.bin"/><Relationship Id="rId923" Type="http://schemas.openxmlformats.org/officeDocument/2006/relationships/image" Target="media/image461.wmf"/><Relationship Id="rId965" Type="http://schemas.openxmlformats.org/officeDocument/2006/relationships/image" Target="media/image483.wmf"/><Relationship Id="rId10" Type="http://schemas.openxmlformats.org/officeDocument/2006/relationships/image" Target="media/image2.wmf"/><Relationship Id="rId52" Type="http://schemas.openxmlformats.org/officeDocument/2006/relationships/image" Target="media/image30.wmf"/><Relationship Id="rId94" Type="http://schemas.openxmlformats.org/officeDocument/2006/relationships/image" Target="media/image51.wmf"/><Relationship Id="rId148" Type="http://schemas.openxmlformats.org/officeDocument/2006/relationships/image" Target="media/image77.wmf"/><Relationship Id="rId355" Type="http://schemas.openxmlformats.org/officeDocument/2006/relationships/image" Target="media/image176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72.bin"/><Relationship Id="rId562" Type="http://schemas.openxmlformats.org/officeDocument/2006/relationships/image" Target="media/image276.wmf"/><Relationship Id="rId618" Type="http://schemas.openxmlformats.org/officeDocument/2006/relationships/image" Target="media/image304.wmf"/><Relationship Id="rId825" Type="http://schemas.openxmlformats.org/officeDocument/2006/relationships/oleObject" Target="embeddings/oleObject436.bin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21.bin"/><Relationship Id="rId464" Type="http://schemas.openxmlformats.org/officeDocument/2006/relationships/image" Target="media/image230.wmf"/><Relationship Id="rId867" Type="http://schemas.openxmlformats.org/officeDocument/2006/relationships/oleObject" Target="embeddings/oleObject457.bin"/><Relationship Id="rId299" Type="http://schemas.openxmlformats.org/officeDocument/2006/relationships/oleObject" Target="embeddings/oleObject157.bin"/><Relationship Id="rId727" Type="http://schemas.openxmlformats.org/officeDocument/2006/relationships/image" Target="media/image358.wmf"/><Relationship Id="rId934" Type="http://schemas.openxmlformats.org/officeDocument/2006/relationships/oleObject" Target="embeddings/oleObject491.bin"/><Relationship Id="rId63" Type="http://schemas.openxmlformats.org/officeDocument/2006/relationships/oleObject" Target="embeddings/oleObject35.bin"/><Relationship Id="rId159" Type="http://schemas.openxmlformats.org/officeDocument/2006/relationships/image" Target="media/image82.wmf"/><Relationship Id="rId366" Type="http://schemas.openxmlformats.org/officeDocument/2006/relationships/image" Target="media/image181.wmf"/><Relationship Id="rId573" Type="http://schemas.openxmlformats.org/officeDocument/2006/relationships/oleObject" Target="embeddings/oleObject299.bin"/><Relationship Id="rId780" Type="http://schemas.openxmlformats.org/officeDocument/2006/relationships/image" Target="media/image382.wmf"/><Relationship Id="rId226" Type="http://schemas.openxmlformats.org/officeDocument/2006/relationships/oleObject" Target="embeddings/oleObject121.bin"/><Relationship Id="rId433" Type="http://schemas.openxmlformats.org/officeDocument/2006/relationships/image" Target="media/image214.wmf"/><Relationship Id="rId878" Type="http://schemas.openxmlformats.org/officeDocument/2006/relationships/image" Target="media/image439.wmf"/><Relationship Id="rId640" Type="http://schemas.openxmlformats.org/officeDocument/2006/relationships/image" Target="media/image315.wmf"/><Relationship Id="rId738" Type="http://schemas.openxmlformats.org/officeDocument/2006/relationships/oleObject" Target="embeddings/oleObject383.bin"/><Relationship Id="rId945" Type="http://schemas.openxmlformats.org/officeDocument/2006/relationships/image" Target="media/image472.wmf"/><Relationship Id="rId74" Type="http://schemas.openxmlformats.org/officeDocument/2006/relationships/image" Target="media/image41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62.bin"/><Relationship Id="rId584" Type="http://schemas.openxmlformats.org/officeDocument/2006/relationships/image" Target="media/image287.wmf"/><Relationship Id="rId805" Type="http://schemas.openxmlformats.org/officeDocument/2006/relationships/oleObject" Target="embeddings/oleObject426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68.bin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38.bin"/><Relationship Id="rId749" Type="http://schemas.openxmlformats.org/officeDocument/2006/relationships/image" Target="media/image367.wmf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oleObject" Target="embeddings/oleObject204.bin"/><Relationship Id="rId511" Type="http://schemas.openxmlformats.org/officeDocument/2006/relationships/image" Target="media/image251.wmf"/><Relationship Id="rId609" Type="http://schemas.openxmlformats.org/officeDocument/2006/relationships/oleObject" Target="embeddings/oleObject317.bin"/><Relationship Id="rId956" Type="http://schemas.openxmlformats.org/officeDocument/2006/relationships/oleObject" Target="embeddings/oleObject502.bin"/><Relationship Id="rId85" Type="http://schemas.openxmlformats.org/officeDocument/2006/relationships/image" Target="media/image46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10.bin"/><Relationship Id="rId816" Type="http://schemas.openxmlformats.org/officeDocument/2006/relationships/image" Target="media/image408.wmf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37.bin"/><Relationship Id="rId662" Type="http://schemas.openxmlformats.org/officeDocument/2006/relationships/image" Target="media/image326.wmf"/><Relationship Id="rId12" Type="http://schemas.openxmlformats.org/officeDocument/2006/relationships/image" Target="media/image3.wmf"/><Relationship Id="rId108" Type="http://schemas.openxmlformats.org/officeDocument/2006/relationships/image" Target="media/image58.wmf"/><Relationship Id="rId315" Type="http://schemas.openxmlformats.org/officeDocument/2006/relationships/oleObject" Target="embeddings/oleObject165.bin"/><Relationship Id="rId522" Type="http://schemas.openxmlformats.org/officeDocument/2006/relationships/oleObject" Target="embeddings/oleObject273.bin"/><Relationship Id="rId967" Type="http://schemas.openxmlformats.org/officeDocument/2006/relationships/image" Target="media/image484.wmf"/><Relationship Id="rId96" Type="http://schemas.openxmlformats.org/officeDocument/2006/relationships/image" Target="media/image52.wmf"/><Relationship Id="rId161" Type="http://schemas.openxmlformats.org/officeDocument/2006/relationships/image" Target="media/image83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37.bin"/><Relationship Id="rId259" Type="http://schemas.openxmlformats.org/officeDocument/2006/relationships/image" Target="media/image129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49.bin"/><Relationship Id="rId880" Type="http://schemas.openxmlformats.org/officeDocument/2006/relationships/image" Target="media/image44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3.bin"/><Relationship Id="rId326" Type="http://schemas.openxmlformats.org/officeDocument/2006/relationships/image" Target="media/image163.wmf"/><Relationship Id="rId533" Type="http://schemas.openxmlformats.org/officeDocument/2006/relationships/image" Target="media/image262.wmf"/><Relationship Id="rId978" Type="http://schemas.openxmlformats.org/officeDocument/2006/relationships/oleObject" Target="embeddings/oleObject512.bin"/><Relationship Id="rId740" Type="http://schemas.openxmlformats.org/officeDocument/2006/relationships/oleObject" Target="embeddings/oleObject384.bin"/><Relationship Id="rId838" Type="http://schemas.openxmlformats.org/officeDocument/2006/relationships/image" Target="media/image419.wmf"/><Relationship Id="rId172" Type="http://schemas.openxmlformats.org/officeDocument/2006/relationships/image" Target="media/image88.wmf"/><Relationship Id="rId477" Type="http://schemas.openxmlformats.org/officeDocument/2006/relationships/oleObject" Target="embeddings/oleObject248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469.bin"/><Relationship Id="rId905" Type="http://schemas.openxmlformats.org/officeDocument/2006/relationships/oleObject" Target="embeddings/oleObject476.bin"/><Relationship Id="rId989" Type="http://schemas.openxmlformats.org/officeDocument/2006/relationships/image" Target="media/image495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84.bin"/><Relationship Id="rId751" Type="http://schemas.openxmlformats.org/officeDocument/2006/relationships/image" Target="media/image368.wmf"/><Relationship Id="rId849" Type="http://schemas.openxmlformats.org/officeDocument/2006/relationships/oleObject" Target="embeddings/oleObject448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205.bin"/><Relationship Id="rId404" Type="http://schemas.openxmlformats.org/officeDocument/2006/relationships/oleObject" Target="embeddings/oleObject212.bin"/><Relationship Id="rId611" Type="http://schemas.openxmlformats.org/officeDocument/2006/relationships/oleObject" Target="embeddings/oleObject318.bin"/><Relationship Id="rId250" Type="http://schemas.openxmlformats.org/officeDocument/2006/relationships/oleObject" Target="embeddings/oleObject133.bin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60.bin"/><Relationship Id="rId709" Type="http://schemas.openxmlformats.org/officeDocument/2006/relationships/oleObject" Target="embeddings/oleObject367.bin"/><Relationship Id="rId916" Type="http://schemas.openxmlformats.org/officeDocument/2006/relationships/oleObject" Target="embeddings/oleObject482.bin"/><Relationship Id="rId45" Type="http://schemas.openxmlformats.org/officeDocument/2006/relationships/oleObject" Target="embeddings/oleObject24.bin"/><Relationship Id="rId110" Type="http://schemas.openxmlformats.org/officeDocument/2006/relationships/image" Target="media/image59.wmf"/><Relationship Id="rId348" Type="http://schemas.openxmlformats.org/officeDocument/2006/relationships/oleObject" Target="embeddings/oleObject182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96.bin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2.bin"/><Relationship Id="rId415" Type="http://schemas.openxmlformats.org/officeDocument/2006/relationships/image" Target="media/image205.wmf"/><Relationship Id="rId622" Type="http://schemas.openxmlformats.org/officeDocument/2006/relationships/image" Target="media/image306.wmf"/><Relationship Id="rId261" Type="http://schemas.openxmlformats.org/officeDocument/2006/relationships/image" Target="media/image130.wmf"/><Relationship Id="rId499" Type="http://schemas.openxmlformats.org/officeDocument/2006/relationships/image" Target="media/image245.wmf"/><Relationship Id="rId927" Type="http://schemas.openxmlformats.org/officeDocument/2006/relationships/image" Target="media/image463.wmf"/><Relationship Id="rId56" Type="http://schemas.openxmlformats.org/officeDocument/2006/relationships/image" Target="media/image32.wmf"/><Relationship Id="rId359" Type="http://schemas.openxmlformats.org/officeDocument/2006/relationships/oleObject" Target="embeddings/oleObject189.bin"/><Relationship Id="rId566" Type="http://schemas.openxmlformats.org/officeDocument/2006/relationships/image" Target="media/image278.wmf"/><Relationship Id="rId773" Type="http://schemas.openxmlformats.org/officeDocument/2006/relationships/oleObject" Target="embeddings/oleObject402.bin"/><Relationship Id="rId121" Type="http://schemas.openxmlformats.org/officeDocument/2006/relationships/oleObject" Target="embeddings/oleObject64.bin"/><Relationship Id="rId219" Type="http://schemas.openxmlformats.org/officeDocument/2006/relationships/image" Target="media/image109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29.bin"/><Relationship Id="rId980" Type="http://schemas.openxmlformats.org/officeDocument/2006/relationships/oleObject" Target="embeddings/oleObject513.bin"/><Relationship Id="rId840" Type="http://schemas.openxmlformats.org/officeDocument/2006/relationships/image" Target="media/image420.wmf"/><Relationship Id="rId938" Type="http://schemas.openxmlformats.org/officeDocument/2006/relationships/oleObject" Target="embeddings/oleObject493.bin"/><Relationship Id="rId67" Type="http://schemas.openxmlformats.org/officeDocument/2006/relationships/oleObject" Target="embeddings/oleObject37.bin"/><Relationship Id="rId272" Type="http://schemas.openxmlformats.org/officeDocument/2006/relationships/image" Target="media/image136.wmf"/><Relationship Id="rId577" Type="http://schemas.openxmlformats.org/officeDocument/2006/relationships/oleObject" Target="embeddings/oleObject301.bin"/><Relationship Id="rId700" Type="http://schemas.openxmlformats.org/officeDocument/2006/relationships/image" Target="media/image345.wmf"/><Relationship Id="rId132" Type="http://schemas.openxmlformats.org/officeDocument/2006/relationships/image" Target="media/image70.wmf"/><Relationship Id="rId784" Type="http://schemas.openxmlformats.org/officeDocument/2006/relationships/image" Target="media/image384.wmf"/><Relationship Id="rId991" Type="http://schemas.openxmlformats.org/officeDocument/2006/relationships/image" Target="media/image496.wmf"/><Relationship Id="rId437" Type="http://schemas.openxmlformats.org/officeDocument/2006/relationships/image" Target="media/image216.wmf"/><Relationship Id="rId644" Type="http://schemas.openxmlformats.org/officeDocument/2006/relationships/image" Target="media/image317.wmf"/><Relationship Id="rId851" Type="http://schemas.openxmlformats.org/officeDocument/2006/relationships/oleObject" Target="embeddings/oleObject449.bin"/><Relationship Id="rId283" Type="http://schemas.openxmlformats.org/officeDocument/2006/relationships/oleObject" Target="embeddings/oleObject149.bin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4.bin"/><Relationship Id="rId711" Type="http://schemas.openxmlformats.org/officeDocument/2006/relationships/oleObject" Target="embeddings/oleObject368.bin"/><Relationship Id="rId949" Type="http://schemas.openxmlformats.org/officeDocument/2006/relationships/image" Target="media/image474.wmf"/><Relationship Id="rId78" Type="http://schemas.openxmlformats.org/officeDocument/2006/relationships/image" Target="media/image43.wmf"/><Relationship Id="rId143" Type="http://schemas.openxmlformats.org/officeDocument/2006/relationships/oleObject" Target="embeddings/oleObject75.bin"/><Relationship Id="rId350" Type="http://schemas.openxmlformats.org/officeDocument/2006/relationships/image" Target="media/image174.wmf"/><Relationship Id="rId588" Type="http://schemas.openxmlformats.org/officeDocument/2006/relationships/image" Target="media/image289.wmf"/><Relationship Id="rId795" Type="http://schemas.openxmlformats.org/officeDocument/2006/relationships/oleObject" Target="embeddings/oleObject413.bin"/><Relationship Id="rId809" Type="http://schemas.openxmlformats.org/officeDocument/2006/relationships/oleObject" Target="embeddings/oleObject42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3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40.bin"/><Relationship Id="rId862" Type="http://schemas.openxmlformats.org/officeDocument/2006/relationships/image" Target="media/image431.wm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74.bin"/><Relationship Id="rId89" Type="http://schemas.openxmlformats.org/officeDocument/2006/relationships/oleObject" Target="embeddings/oleObject48.bin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190.bin"/><Relationship Id="rId599" Type="http://schemas.openxmlformats.org/officeDocument/2006/relationships/oleObject" Target="embeddings/oleObject312.bin"/><Relationship Id="rId459" Type="http://schemas.openxmlformats.org/officeDocument/2006/relationships/oleObject" Target="embeddings/oleObject239.bin"/><Relationship Id="rId666" Type="http://schemas.openxmlformats.org/officeDocument/2006/relationships/image" Target="media/image328.wmf"/><Relationship Id="rId873" Type="http://schemas.openxmlformats.org/officeDocument/2006/relationships/oleObject" Target="embeddings/oleObject460.bin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319" Type="http://schemas.openxmlformats.org/officeDocument/2006/relationships/oleObject" Target="embeddings/oleObject167.bin"/><Relationship Id="rId526" Type="http://schemas.openxmlformats.org/officeDocument/2006/relationships/oleObject" Target="embeddings/oleObject275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494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51.bin"/><Relationship Id="rId800" Type="http://schemas.openxmlformats.org/officeDocument/2006/relationships/image" Target="media/image400.w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8.bin"/><Relationship Id="rId13" Type="http://schemas.openxmlformats.org/officeDocument/2006/relationships/image" Target="media/image28.wmf"/><Relationship Id="rId18" Type="http://schemas.openxmlformats.org/officeDocument/2006/relationships/oleObject" Target="embeddings/oleObject415.bin"/><Relationship Id="rId26" Type="http://schemas.openxmlformats.org/officeDocument/2006/relationships/oleObject" Target="embeddings/oleObject419.bin"/><Relationship Id="rId3" Type="http://schemas.openxmlformats.org/officeDocument/2006/relationships/image" Target="media/image16.wmf"/><Relationship Id="rId21" Type="http://schemas.openxmlformats.org/officeDocument/2006/relationships/image" Target="media/image393.wmf"/><Relationship Id="rId7" Type="http://schemas.openxmlformats.org/officeDocument/2006/relationships/image" Target="media/image18.wmf"/><Relationship Id="rId12" Type="http://schemas.openxmlformats.org/officeDocument/2006/relationships/oleObject" Target="embeddings/oleObject27.bin"/><Relationship Id="rId17" Type="http://schemas.openxmlformats.org/officeDocument/2006/relationships/image" Target="media/image391.wmf"/><Relationship Id="rId25" Type="http://schemas.openxmlformats.org/officeDocument/2006/relationships/image" Target="media/image395.wmf"/><Relationship Id="rId2" Type="http://schemas.openxmlformats.org/officeDocument/2006/relationships/oleObject" Target="embeddings/oleObject15.bin"/><Relationship Id="rId16" Type="http://schemas.openxmlformats.org/officeDocument/2006/relationships/oleObject" Target="embeddings/oleObject414.bin"/><Relationship Id="rId20" Type="http://schemas.openxmlformats.org/officeDocument/2006/relationships/oleObject" Target="embeddings/oleObject416.bin"/><Relationship Id="rId29" Type="http://schemas.openxmlformats.org/officeDocument/2006/relationships/image" Target="media/image397.wmf"/><Relationship Id="rId1" Type="http://schemas.openxmlformats.org/officeDocument/2006/relationships/image" Target="media/image15.wmf"/><Relationship Id="rId6" Type="http://schemas.openxmlformats.org/officeDocument/2006/relationships/oleObject" Target="embeddings/oleObject17.bin"/><Relationship Id="rId11" Type="http://schemas.openxmlformats.org/officeDocument/2006/relationships/image" Target="media/image27.wmf"/><Relationship Id="rId24" Type="http://schemas.openxmlformats.org/officeDocument/2006/relationships/oleObject" Target="embeddings/oleObject418.bin"/><Relationship Id="rId5" Type="http://schemas.openxmlformats.org/officeDocument/2006/relationships/image" Target="media/image17.wmf"/><Relationship Id="rId15" Type="http://schemas.openxmlformats.org/officeDocument/2006/relationships/image" Target="media/image390.wmf"/><Relationship Id="rId23" Type="http://schemas.openxmlformats.org/officeDocument/2006/relationships/image" Target="media/image394.wmf"/><Relationship Id="rId28" Type="http://schemas.openxmlformats.org/officeDocument/2006/relationships/oleObject" Target="embeddings/oleObject420.bin"/><Relationship Id="rId10" Type="http://schemas.openxmlformats.org/officeDocument/2006/relationships/oleObject" Target="embeddings/oleObject19.bin"/><Relationship Id="rId19" Type="http://schemas.openxmlformats.org/officeDocument/2006/relationships/image" Target="media/image392.wmf"/><Relationship Id="rId4" Type="http://schemas.openxmlformats.org/officeDocument/2006/relationships/oleObject" Target="embeddings/oleObject16.bin"/><Relationship Id="rId9" Type="http://schemas.openxmlformats.org/officeDocument/2006/relationships/image" Target="media/image19.wmf"/><Relationship Id="rId14" Type="http://schemas.openxmlformats.org/officeDocument/2006/relationships/oleObject" Target="embeddings/oleObject28.bin"/><Relationship Id="rId22" Type="http://schemas.openxmlformats.org/officeDocument/2006/relationships/oleObject" Target="embeddings/oleObject417.bin"/><Relationship Id="rId27" Type="http://schemas.openxmlformats.org/officeDocument/2006/relationships/image" Target="media/image396.wmf"/><Relationship Id="rId30" Type="http://schemas.openxmlformats.org/officeDocument/2006/relationships/oleObject" Target="embeddings/oleObject4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6BE36-E79E-460C-B6E5-01D430A91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24</Pages>
  <Words>4560</Words>
  <Characters>25996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</dc:creator>
  <cp:lastModifiedBy>Lenz</cp:lastModifiedBy>
  <cp:revision>7</cp:revision>
  <cp:lastPrinted>2012-03-19T16:00:00Z</cp:lastPrinted>
  <dcterms:created xsi:type="dcterms:W3CDTF">2012-03-30T12:39:00Z</dcterms:created>
  <dcterms:modified xsi:type="dcterms:W3CDTF">2012-04-02T09:13:00Z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