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0F" w:rsidRPr="00577027" w:rsidRDefault="00577027" w:rsidP="00577027">
      <w:pPr>
        <w:jc w:val="center"/>
        <w:rPr>
          <w:b/>
          <w:sz w:val="28"/>
          <w:szCs w:val="28"/>
          <w:lang w:val="pt-BR"/>
        </w:rPr>
      </w:pPr>
      <w:r w:rsidRPr="00577027">
        <w:rPr>
          <w:b/>
          <w:sz w:val="28"/>
          <w:szCs w:val="28"/>
          <w:lang w:val="pt-BR"/>
        </w:rPr>
        <w:t>Diversificação de Portfólios e Otimização</w:t>
      </w:r>
    </w:p>
    <w:p w:rsidR="00577027" w:rsidRDefault="0002562F" w:rsidP="00577027">
      <w:pPr>
        <w:pStyle w:val="NormalWeb"/>
        <w:shd w:val="clear" w:color="auto" w:fill="FFFFFF"/>
        <w:spacing w:before="0" w:beforeAutospacing="0" w:after="0" w:afterAutospacing="0" w:line="360" w:lineRule="auto"/>
        <w:jc w:val="both"/>
      </w:pPr>
      <w:r>
        <w:rPr>
          <w:rFonts w:asciiTheme="minorHAnsi" w:hAnsiTheme="minorHAnsi" w:cs="Arial"/>
          <w:b/>
          <w:color w:val="000000"/>
          <w:sz w:val="28"/>
          <w:szCs w:val="28"/>
        </w:rPr>
        <w:t>Preliminares:</w:t>
      </w:r>
      <w:r w:rsidR="00577027">
        <w:rPr>
          <w:rFonts w:asciiTheme="minorHAnsi" w:hAnsiTheme="minorHAnsi" w:cs="Arial"/>
          <w:b/>
          <w:color w:val="000000"/>
          <w:sz w:val="28"/>
          <w:szCs w:val="28"/>
        </w:rPr>
        <w:t xml:space="preserve"> </w:t>
      </w:r>
      <w:r w:rsidR="00577027">
        <w:t>Conforme definimos no capítulo xxx o portfólio é dado pelo vetor coluna:</w:t>
      </w:r>
    </w:p>
    <w:p w:rsidR="00577027" w:rsidRDefault="00577027" w:rsidP="00577027">
      <w:pPr>
        <w:spacing w:before="120" w:line="360" w:lineRule="auto"/>
        <w:jc w:val="center"/>
        <w:rPr>
          <w:sz w:val="24"/>
          <w:szCs w:val="24"/>
          <w:lang w:val="pt-BR"/>
        </w:rPr>
      </w:pPr>
      <w:r w:rsidRPr="007171F9">
        <w:rPr>
          <w:position w:val="-68"/>
        </w:rPr>
        <w:object w:dxaOrig="96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73.6pt" o:ole="">
            <v:imagedata r:id="rId6" o:title=""/>
          </v:shape>
          <o:OLEObject Type="Embed" ProgID="Equation.DSMT4" ShapeID="_x0000_i1025" DrawAspect="Content" ObjectID="_1431795643" r:id="rId7"/>
        </w:object>
      </w:r>
    </w:p>
    <w:p w:rsidR="00577027" w:rsidRDefault="00577027" w:rsidP="00577027">
      <w:pPr>
        <w:spacing w:before="120" w:line="360" w:lineRule="auto"/>
        <w:jc w:val="both"/>
        <w:rPr>
          <w:sz w:val="24"/>
          <w:szCs w:val="24"/>
          <w:lang w:val="pt-BR"/>
        </w:rPr>
      </w:pPr>
      <w:r>
        <w:rPr>
          <w:rFonts w:cstheme="minorHAnsi"/>
          <w:lang w:val="pt-BR"/>
        </w:rPr>
        <w:t xml:space="preserve">De um investidor com patrimônio [wealth] </w:t>
      </w:r>
      <w:r w:rsidRPr="00A604CF">
        <w:rPr>
          <w:rFonts w:eastAsiaTheme="minorEastAsia"/>
          <w:position w:val="-12"/>
          <w:sz w:val="24"/>
          <w:szCs w:val="24"/>
          <w:lang w:val="pt-BR" w:eastAsia="ja-JP"/>
        </w:rPr>
        <w:object w:dxaOrig="2640" w:dyaOrig="360">
          <v:shape id="_x0000_i1026" type="#_x0000_t75" style="width:132.7pt;height:19.35pt" o:ole="">
            <v:imagedata r:id="rId8" o:title=""/>
          </v:shape>
          <o:OLEObject Type="Embed" ProgID="Equation.DSMT4" ShapeID="_x0000_i1026" DrawAspect="Content" ObjectID="_1431795644" r:id="rId9"/>
        </w:object>
      </w:r>
      <w:r>
        <w:rPr>
          <w:rFonts w:eastAsiaTheme="minorEastAsia"/>
          <w:sz w:val="24"/>
          <w:szCs w:val="24"/>
          <w:lang w:val="pt-BR" w:eastAsia="ja-JP"/>
        </w:rPr>
        <w:t xml:space="preserve">, onde </w:t>
      </w:r>
      <w:r w:rsidRPr="00577027">
        <w:rPr>
          <w:rFonts w:eastAsiaTheme="minorEastAsia"/>
          <w:position w:val="-16"/>
          <w:sz w:val="24"/>
          <w:szCs w:val="24"/>
          <w:lang w:val="pt-BR" w:eastAsia="ja-JP"/>
        </w:rPr>
        <w:object w:dxaOrig="320" w:dyaOrig="420">
          <v:shape id="_x0000_i1027" type="#_x0000_t75" style="width:16.1pt;height:20.95pt" o:ole="">
            <v:imagedata r:id="rId10" o:title=""/>
          </v:shape>
          <o:OLEObject Type="Embed" ProgID="Equation.DSMT4" ShapeID="_x0000_i1027" DrawAspect="Content" ObjectID="_1431795645" r:id="rId11"/>
        </w:object>
      </w:r>
      <w:r>
        <w:rPr>
          <w:rFonts w:eastAsiaTheme="minorEastAsia"/>
          <w:sz w:val="24"/>
          <w:szCs w:val="24"/>
          <w:lang w:val="pt-BR" w:eastAsia="ja-JP"/>
        </w:rPr>
        <w:t xml:space="preserve"> é o número de ações na jésima ação cujo preço é dado por </w:t>
      </w:r>
      <w:r w:rsidRPr="00577027">
        <w:rPr>
          <w:rFonts w:eastAsiaTheme="minorEastAsia"/>
          <w:position w:val="-16"/>
          <w:sz w:val="24"/>
          <w:szCs w:val="24"/>
          <w:lang w:val="pt-BR" w:eastAsia="ja-JP"/>
        </w:rPr>
        <w:object w:dxaOrig="320" w:dyaOrig="420">
          <v:shape id="_x0000_i1028" type="#_x0000_t75" style="width:16.1pt;height:20.95pt" o:ole="">
            <v:imagedata r:id="rId12" o:title=""/>
          </v:shape>
          <o:OLEObject Type="Embed" ProgID="Equation.DSMT4" ShapeID="_x0000_i1028" DrawAspect="Content" ObjectID="_1431795646" r:id="rId13"/>
        </w:object>
      </w:r>
      <w:r>
        <w:rPr>
          <w:rFonts w:eastAsiaTheme="minorEastAsia"/>
          <w:sz w:val="24"/>
          <w:szCs w:val="24"/>
          <w:lang w:val="pt-BR" w:eastAsia="ja-JP"/>
        </w:rPr>
        <w:t xml:space="preserve">, </w:t>
      </w:r>
      <w:r>
        <w:rPr>
          <w:rFonts w:cstheme="minorHAnsi"/>
          <w:lang w:val="pt-BR"/>
        </w:rPr>
        <w:t xml:space="preserve"> é dado pelo vetor de frações do investidor em cada um dos ativos </w:t>
      </w:r>
      <w:r w:rsidRPr="007171F9">
        <w:rPr>
          <w:position w:val="-30"/>
        </w:rPr>
        <w:object w:dxaOrig="999" w:dyaOrig="700">
          <v:shape id="_x0000_i1029" type="#_x0000_t75" style="width:50.5pt;height:34.95pt" o:ole="">
            <v:imagedata r:id="rId14" o:title=""/>
          </v:shape>
          <o:OLEObject Type="Embed" ProgID="Equation.DSMT4" ShapeID="_x0000_i1029" DrawAspect="Content" ObjectID="_1431795647" r:id="rId15"/>
        </w:object>
      </w:r>
      <w:r>
        <w:rPr>
          <w:rFonts w:cstheme="minorHAnsi"/>
          <w:lang w:val="pt-BR"/>
        </w:rPr>
        <w:t>.  Obviamente que o vetor portfólio obedece à restrição</w:t>
      </w:r>
      <w:r w:rsidR="0002562F" w:rsidRPr="002C1A6A">
        <w:rPr>
          <w:sz w:val="24"/>
          <w:szCs w:val="24"/>
          <w:lang w:val="pt-BR"/>
        </w:rPr>
        <w:t xml:space="preserve"> </w:t>
      </w:r>
      <w:r w:rsidR="0002562F" w:rsidRPr="00A604CF">
        <w:rPr>
          <w:rFonts w:eastAsiaTheme="minorEastAsia"/>
          <w:position w:val="-28"/>
          <w:sz w:val="24"/>
          <w:szCs w:val="24"/>
          <w:lang w:val="pt-BR" w:eastAsia="ja-JP"/>
        </w:rPr>
        <w:object w:dxaOrig="860" w:dyaOrig="540">
          <v:shape id="_x0000_i1030" type="#_x0000_t75" style="width:43.5pt;height:26.85pt" o:ole="">
            <v:imagedata r:id="rId16" o:title=""/>
          </v:shape>
          <o:OLEObject Type="Embed" ProgID="Equation.3" ShapeID="_x0000_i1030" DrawAspect="Content" ObjectID="_1431795648" r:id="rId17"/>
        </w:object>
      </w:r>
      <w:r w:rsidR="0002562F" w:rsidRPr="002C1A6A">
        <w:rPr>
          <w:sz w:val="24"/>
          <w:szCs w:val="24"/>
          <w:lang w:val="pt-BR"/>
        </w:rPr>
        <w:t xml:space="preserve">. O </w:t>
      </w:r>
      <w:r w:rsidR="0002562F" w:rsidRPr="00A604CF">
        <w:rPr>
          <w:rFonts w:eastAsiaTheme="minorEastAsia"/>
          <w:position w:val="-6"/>
          <w:sz w:val="24"/>
          <w:szCs w:val="24"/>
          <w:lang w:val="pt-BR" w:eastAsia="ja-JP"/>
        </w:rPr>
        <w:object w:dxaOrig="200" w:dyaOrig="220">
          <v:shape id="_x0000_i1031" type="#_x0000_t75" style="width:9.65pt;height:10.75pt" o:ole="">
            <v:imagedata r:id="rId18" o:title=""/>
          </v:shape>
          <o:OLEObject Type="Embed" ProgID="Equation.DSMT4" ShapeID="_x0000_i1031" DrawAspect="Content" ObjectID="_1431795649" r:id="rId19"/>
        </w:object>
      </w:r>
      <w:r w:rsidR="0002562F" w:rsidRPr="002C1A6A">
        <w:rPr>
          <w:sz w:val="24"/>
          <w:szCs w:val="24"/>
          <w:lang w:val="pt-BR"/>
        </w:rPr>
        <w:t xml:space="preserve"> pode ser positivo, “long position”, com o significado de que o investidor comprou a ação, ou negativo, “short position”, com o significado de que o investidor fica devendo a ação. </w:t>
      </w:r>
    </w:p>
    <w:p w:rsidR="0002562F" w:rsidRDefault="0002562F" w:rsidP="00577027">
      <w:pPr>
        <w:spacing w:before="120" w:line="360" w:lineRule="auto"/>
        <w:jc w:val="both"/>
        <w:rPr>
          <w:sz w:val="24"/>
          <w:szCs w:val="24"/>
          <w:lang w:val="pt-BR"/>
        </w:rPr>
      </w:pPr>
      <w:r w:rsidRPr="002C1A6A">
        <w:rPr>
          <w:sz w:val="24"/>
          <w:szCs w:val="24"/>
          <w:lang w:val="pt-BR"/>
        </w:rPr>
        <w:t xml:space="preserve">O retorno de uma ação é definido como </w:t>
      </w:r>
      <w:r w:rsidRPr="00A604CF">
        <w:rPr>
          <w:rFonts w:eastAsiaTheme="minorEastAsia"/>
          <w:position w:val="-30"/>
          <w:sz w:val="24"/>
          <w:szCs w:val="24"/>
          <w:lang w:val="pt-BR" w:eastAsia="ja-JP"/>
        </w:rPr>
        <w:object w:dxaOrig="1440" w:dyaOrig="700">
          <v:shape id="_x0000_i1032" type="#_x0000_t75" style="width:1in;height:34.95pt" o:ole="">
            <v:imagedata r:id="rId20" o:title=""/>
          </v:shape>
          <o:OLEObject Type="Embed" ProgID="Equation.3" ShapeID="_x0000_i1032" DrawAspect="Content" ObjectID="_1431795650" r:id="rId21"/>
        </w:object>
      </w:r>
      <w:r w:rsidRPr="002C1A6A">
        <w:rPr>
          <w:sz w:val="24"/>
          <w:szCs w:val="24"/>
          <w:lang w:val="pt-BR"/>
        </w:rPr>
        <w:t xml:space="preserve"> e o log-retorno como </w:t>
      </w:r>
      <w:r w:rsidRPr="00A604CF">
        <w:rPr>
          <w:rFonts w:eastAsiaTheme="minorEastAsia"/>
          <w:position w:val="-32"/>
          <w:sz w:val="24"/>
          <w:szCs w:val="24"/>
          <w:lang w:val="pt-BR" w:eastAsia="ja-JP"/>
        </w:rPr>
        <w:object w:dxaOrig="2600" w:dyaOrig="760">
          <v:shape id="_x0000_i1033" type="#_x0000_t75" style="width:130.55pt;height:38.7pt" o:ole="">
            <v:imagedata r:id="rId22" o:title=""/>
          </v:shape>
          <o:OLEObject Type="Embed" ProgID="Equation.DSMT4" ShapeID="_x0000_i1033" DrawAspect="Content" ObjectID="_1431795651" r:id="rId23"/>
        </w:object>
      </w:r>
      <w:r w:rsidRPr="002C1A6A">
        <w:rPr>
          <w:sz w:val="24"/>
          <w:szCs w:val="24"/>
          <w:lang w:val="pt-BR"/>
        </w:rPr>
        <w:t xml:space="preserve">. A covariância e correlação entre as ações é obtida das séries temporais do log-retorno. </w:t>
      </w:r>
    </w:p>
    <w:p w:rsidR="0002562F" w:rsidRDefault="0002562F" w:rsidP="0002562F">
      <w:pPr>
        <w:spacing w:after="0" w:line="360" w:lineRule="auto"/>
        <w:ind w:firstLine="709"/>
        <w:jc w:val="both"/>
        <w:rPr>
          <w:sz w:val="24"/>
          <w:szCs w:val="24"/>
          <w:lang w:val="pt-BR"/>
        </w:rPr>
      </w:pPr>
      <w:r w:rsidRPr="002C1A6A">
        <w:rPr>
          <w:sz w:val="24"/>
          <w:szCs w:val="24"/>
          <w:lang w:val="pt-BR"/>
        </w:rPr>
        <w:t xml:space="preserve">Vamos considerar agora o rendimento e a variância de um portfólio </w:t>
      </w:r>
      <w:r w:rsidRPr="00A604CF">
        <w:rPr>
          <w:rFonts w:eastAsiaTheme="minorEastAsia"/>
          <w:position w:val="-4"/>
          <w:sz w:val="24"/>
          <w:szCs w:val="24"/>
          <w:lang w:val="pt-BR" w:eastAsia="ja-JP"/>
        </w:rPr>
        <w:object w:dxaOrig="280" w:dyaOrig="320">
          <v:shape id="_x0000_i1034" type="#_x0000_t75" style="width:15.05pt;height:15.05pt" o:ole="">
            <v:imagedata r:id="rId24" o:title=""/>
          </v:shape>
          <o:OLEObject Type="Embed" ProgID="Equation.DSMT4" ShapeID="_x0000_i1034" DrawAspect="Content" ObjectID="_1431795652" r:id="rId25"/>
        </w:object>
      </w:r>
      <w:r w:rsidRPr="002C1A6A">
        <w:rPr>
          <w:sz w:val="24"/>
          <w:szCs w:val="24"/>
          <w:lang w:val="pt-BR"/>
        </w:rPr>
        <w:t xml:space="preserve">. O rendimento do mesmo é dado por </w:t>
      </w:r>
      <w:r w:rsidRPr="00A604CF">
        <w:rPr>
          <w:rFonts w:eastAsiaTheme="minorEastAsia"/>
          <w:position w:val="-28"/>
          <w:sz w:val="24"/>
          <w:szCs w:val="24"/>
          <w:lang w:val="pt-BR" w:eastAsia="ja-JP"/>
        </w:rPr>
        <w:object w:dxaOrig="1020" w:dyaOrig="540">
          <v:shape id="_x0000_i1035" type="#_x0000_t75" style="width:51.05pt;height:26.85pt" o:ole="">
            <v:imagedata r:id="rId26" o:title=""/>
          </v:shape>
          <o:OLEObject Type="Embed" ProgID="Equation.DSMT4" ShapeID="_x0000_i1035" DrawAspect="Content" ObjectID="_1431795653" r:id="rId27"/>
        </w:object>
      </w:r>
      <w:r w:rsidRPr="002C1A6A">
        <w:rPr>
          <w:sz w:val="24"/>
          <w:szCs w:val="24"/>
          <w:lang w:val="pt-BR"/>
        </w:rPr>
        <w:t xml:space="preserve"> cuja esperança vale </w:t>
      </w:r>
      <w:r w:rsidRPr="00A604CF">
        <w:rPr>
          <w:rFonts w:eastAsiaTheme="minorEastAsia"/>
          <w:position w:val="-28"/>
          <w:sz w:val="24"/>
          <w:szCs w:val="24"/>
          <w:lang w:val="pt-BR" w:eastAsia="ja-JP"/>
        </w:rPr>
        <w:object w:dxaOrig="1040" w:dyaOrig="540">
          <v:shape id="_x0000_i1036" type="#_x0000_t75" style="width:52.65pt;height:26.85pt" o:ole="">
            <v:imagedata r:id="rId28" o:title=""/>
          </v:shape>
          <o:OLEObject Type="Embed" ProgID="Equation.DSMT4" ShapeID="_x0000_i1036" DrawAspect="Content" ObjectID="_1431795654" r:id="rId29"/>
        </w:object>
      </w:r>
      <w:r w:rsidRPr="002C1A6A">
        <w:rPr>
          <w:sz w:val="24"/>
          <w:szCs w:val="24"/>
          <w:lang w:val="pt-BR"/>
        </w:rPr>
        <w:t xml:space="preserve">, onde </w:t>
      </w:r>
      <w:r w:rsidRPr="00A604CF">
        <w:rPr>
          <w:rFonts w:eastAsiaTheme="minorEastAsia"/>
          <w:position w:val="-14"/>
          <w:sz w:val="24"/>
          <w:szCs w:val="24"/>
          <w:lang w:val="pt-BR" w:eastAsia="ja-JP"/>
        </w:rPr>
        <w:object w:dxaOrig="1000" w:dyaOrig="400">
          <v:shape id="_x0000_i1037" type="#_x0000_t75" style="width:50.5pt;height:19.9pt" o:ole="">
            <v:imagedata r:id="rId30" o:title=""/>
          </v:shape>
          <o:OLEObject Type="Embed" ProgID="Equation.DSMT4" ShapeID="_x0000_i1037" DrawAspect="Content" ObjectID="_1431795655" r:id="rId31"/>
        </w:object>
      </w:r>
      <w:r w:rsidRPr="002C1A6A">
        <w:rPr>
          <w:sz w:val="24"/>
          <w:szCs w:val="24"/>
          <w:lang w:val="pt-BR"/>
        </w:rPr>
        <w:t xml:space="preserve">. Dessa forma </w:t>
      </w:r>
      <w:r w:rsidRPr="00A604CF">
        <w:rPr>
          <w:rFonts w:eastAsiaTheme="minorEastAsia"/>
          <w:position w:val="-30"/>
          <w:sz w:val="24"/>
          <w:szCs w:val="24"/>
          <w:lang w:val="pt-BR" w:eastAsia="ja-JP"/>
        </w:rPr>
        <w:object w:dxaOrig="5240" w:dyaOrig="620">
          <v:shape id="_x0000_i1038" type="#_x0000_t75" style="width:261.65pt;height:31.15pt" o:ole="">
            <v:imagedata r:id="rId32" o:title=""/>
          </v:shape>
          <o:OLEObject Type="Embed" ProgID="Equation.DSMT4" ShapeID="_x0000_i1038" DrawAspect="Content" ObjectID="_1431795656" r:id="rId33"/>
        </w:object>
      </w:r>
      <w:r w:rsidRPr="002C1A6A">
        <w:rPr>
          <w:sz w:val="24"/>
          <w:szCs w:val="24"/>
          <w:lang w:val="pt-BR"/>
        </w:rPr>
        <w:t>onde</w:t>
      </w:r>
      <w:r w:rsidRPr="00A604CF">
        <w:rPr>
          <w:rFonts w:eastAsiaTheme="minorEastAsia"/>
          <w:position w:val="-4"/>
          <w:sz w:val="24"/>
          <w:szCs w:val="24"/>
          <w:lang w:val="pt-BR" w:eastAsia="ja-JP"/>
        </w:rPr>
        <w:object w:dxaOrig="380" w:dyaOrig="320">
          <v:shape id="_x0000_i1039" type="#_x0000_t75" style="width:19.35pt;height:15.05pt" o:ole="">
            <v:imagedata r:id="rId34" o:title=""/>
          </v:shape>
          <o:OLEObject Type="Embed" ProgID="Equation.DSMT4" ShapeID="_x0000_i1039" DrawAspect="Content" ObjectID="_1431795657" r:id="rId35"/>
        </w:object>
      </w:r>
      <w:r w:rsidRPr="002C1A6A">
        <w:rPr>
          <w:sz w:val="24"/>
          <w:szCs w:val="24"/>
          <w:lang w:val="pt-BR"/>
        </w:rPr>
        <w:t xml:space="preserve"> é o vetor coluna de transposto de </w:t>
      </w:r>
      <w:r w:rsidRPr="00A604CF">
        <w:rPr>
          <w:rFonts w:eastAsiaTheme="minorEastAsia"/>
          <w:position w:val="-4"/>
          <w:sz w:val="24"/>
          <w:szCs w:val="24"/>
          <w:lang w:val="pt-BR" w:eastAsia="ja-JP"/>
        </w:rPr>
        <w:object w:dxaOrig="280" w:dyaOrig="320">
          <v:shape id="_x0000_i1040" type="#_x0000_t75" style="width:15.05pt;height:15.05pt" o:ole="">
            <v:imagedata r:id="rId24" o:title=""/>
          </v:shape>
          <o:OLEObject Type="Embed" ProgID="Equation.DSMT4" ShapeID="_x0000_i1040" DrawAspect="Content" ObjectID="_1431795658" r:id="rId36"/>
        </w:object>
      </w:r>
      <w:r w:rsidRPr="002C1A6A">
        <w:rPr>
          <w:sz w:val="24"/>
          <w:szCs w:val="24"/>
          <w:lang w:val="pt-BR"/>
        </w:rPr>
        <w:t xml:space="preserve"> e </w:t>
      </w:r>
      <w:r w:rsidRPr="00A604CF">
        <w:rPr>
          <w:rFonts w:eastAsiaTheme="minorEastAsia"/>
          <w:position w:val="-18"/>
          <w:sz w:val="24"/>
          <w:szCs w:val="24"/>
          <w:lang w:val="pt-BR" w:eastAsia="ja-JP"/>
        </w:rPr>
        <w:object w:dxaOrig="2380" w:dyaOrig="480">
          <v:shape id="_x0000_i1041" type="#_x0000_t75" style="width:118.75pt;height:22.55pt" o:ole="">
            <v:imagedata r:id="rId37" o:title=""/>
          </v:shape>
          <o:OLEObject Type="Embed" ProgID="Equation.DSMT4" ShapeID="_x0000_i1041" DrawAspect="Content" ObjectID="_1431795659" r:id="rId38"/>
        </w:object>
      </w:r>
      <w:r w:rsidRPr="002C1A6A">
        <w:rPr>
          <w:sz w:val="24"/>
          <w:szCs w:val="24"/>
          <w:lang w:val="pt-BR"/>
        </w:rPr>
        <w:t xml:space="preserve"> é a matriz de variância-covariância, denominada daqui em diante por matriz de covariância.</w:t>
      </w:r>
      <w:r w:rsidR="002A2E24">
        <w:rPr>
          <w:sz w:val="24"/>
          <w:szCs w:val="24"/>
          <w:lang w:val="pt-BR"/>
        </w:rPr>
        <w:t xml:space="preserve"> Também sabemos do capítulo xxx que o coeficiente de correlação é definido como </w:t>
      </w:r>
      <w:r w:rsidR="002A2E24" w:rsidRPr="002A2E24">
        <w:rPr>
          <w:rFonts w:eastAsiaTheme="minorEastAsia"/>
          <w:position w:val="-32"/>
          <w:sz w:val="24"/>
          <w:szCs w:val="24"/>
          <w:lang w:val="pt-BR" w:eastAsia="ja-JP"/>
        </w:rPr>
        <w:object w:dxaOrig="1480" w:dyaOrig="800">
          <v:shape id="_x0000_i1042" type="#_x0000_t75" style="width:73.6pt;height:37.6pt" o:ole="">
            <v:imagedata r:id="rId39" o:title=""/>
          </v:shape>
          <o:OLEObject Type="Embed" ProgID="Equation.DSMT4" ShapeID="_x0000_i1042" DrawAspect="Content" ObjectID="_1431795660" r:id="rId40"/>
        </w:object>
      </w:r>
      <w:r w:rsidR="002A2E24">
        <w:rPr>
          <w:rFonts w:eastAsiaTheme="minorEastAsia"/>
          <w:sz w:val="24"/>
          <w:szCs w:val="24"/>
          <w:lang w:val="pt-BR" w:eastAsia="ja-JP"/>
        </w:rPr>
        <w:t xml:space="preserve">, logo </w:t>
      </w:r>
      <w:r w:rsidR="002A2E24" w:rsidRPr="002A2E24">
        <w:rPr>
          <w:rFonts w:eastAsiaTheme="minorEastAsia"/>
          <w:position w:val="-16"/>
          <w:sz w:val="24"/>
          <w:szCs w:val="24"/>
          <w:lang w:val="pt-BR" w:eastAsia="ja-JP"/>
        </w:rPr>
        <w:object w:dxaOrig="1840" w:dyaOrig="440">
          <v:shape id="_x0000_i1043" type="#_x0000_t75" style="width:91.9pt;height:20.95pt" o:ole="">
            <v:imagedata r:id="rId41" o:title=""/>
          </v:shape>
          <o:OLEObject Type="Embed" ProgID="Equation.DSMT4" ShapeID="_x0000_i1043" DrawAspect="Content" ObjectID="_1431795661" r:id="rId42"/>
        </w:object>
      </w:r>
      <w:r w:rsidR="002A2E24">
        <w:rPr>
          <w:rFonts w:eastAsiaTheme="minorEastAsia"/>
          <w:sz w:val="24"/>
          <w:szCs w:val="24"/>
          <w:lang w:val="pt-BR" w:eastAsia="ja-JP"/>
        </w:rPr>
        <w:t xml:space="preserve"> e sabemos que </w:t>
      </w:r>
      <w:r w:rsidR="002A2E24" w:rsidRPr="002A2E24">
        <w:rPr>
          <w:rFonts w:eastAsiaTheme="minorEastAsia"/>
          <w:position w:val="-14"/>
          <w:sz w:val="24"/>
          <w:szCs w:val="24"/>
          <w:lang w:val="pt-BR" w:eastAsia="ja-JP"/>
        </w:rPr>
        <w:object w:dxaOrig="1200" w:dyaOrig="380">
          <v:shape id="_x0000_i1044" type="#_x0000_t75" style="width:60.2pt;height:17.75pt" o:ole="">
            <v:imagedata r:id="rId43" o:title=""/>
          </v:shape>
          <o:OLEObject Type="Embed" ProgID="Equation.DSMT4" ShapeID="_x0000_i1044" DrawAspect="Content" ObjectID="_1431795662" r:id="rId44"/>
        </w:object>
      </w:r>
      <w:r w:rsidR="002A2E24">
        <w:rPr>
          <w:rFonts w:eastAsiaTheme="minorEastAsia"/>
          <w:sz w:val="24"/>
          <w:szCs w:val="24"/>
          <w:lang w:val="pt-BR" w:eastAsia="ja-JP"/>
        </w:rPr>
        <w:t>.</w:t>
      </w:r>
    </w:p>
    <w:p w:rsidR="00577027" w:rsidRDefault="00577027" w:rsidP="0002562F">
      <w:pPr>
        <w:spacing w:after="0" w:line="360" w:lineRule="auto"/>
        <w:ind w:firstLine="709"/>
        <w:jc w:val="both"/>
        <w:rPr>
          <w:sz w:val="24"/>
          <w:szCs w:val="24"/>
          <w:lang w:val="pt-BR"/>
        </w:rPr>
      </w:pPr>
    </w:p>
    <w:p w:rsidR="006F3AC6" w:rsidRDefault="002A2E24" w:rsidP="002A2E24">
      <w:pPr>
        <w:spacing w:before="120" w:line="360" w:lineRule="auto"/>
        <w:jc w:val="both"/>
        <w:rPr>
          <w:sz w:val="24"/>
          <w:szCs w:val="24"/>
          <w:lang w:val="pt-BR"/>
        </w:rPr>
      </w:pPr>
      <w:r>
        <w:rPr>
          <w:sz w:val="24"/>
          <w:szCs w:val="24"/>
          <w:lang w:val="pt-BR"/>
        </w:rPr>
        <w:t xml:space="preserve">Vamos tomar um exemplo do poder da diversificação com apenas dois ativos arriscados. O ativo 1 apresenta </w:t>
      </w:r>
      <w:r w:rsidRPr="002A2E24">
        <w:rPr>
          <w:position w:val="-12"/>
          <w:sz w:val="24"/>
          <w:szCs w:val="24"/>
          <w:lang w:val="pt-BR"/>
        </w:rPr>
        <w:object w:dxaOrig="220" w:dyaOrig="380">
          <v:shape id="_x0000_i1045" type="#_x0000_t75" style="width:11.3pt;height:18.8pt" o:ole="">
            <v:imagedata r:id="rId45" o:title=""/>
          </v:shape>
          <o:OLEObject Type="Embed" ProgID="Equation.DSMT4" ShapeID="_x0000_i1045" DrawAspect="Content" ObjectID="_1431795663" r:id="rId46"/>
        </w:object>
      </w:r>
      <w:r>
        <w:rPr>
          <w:sz w:val="24"/>
          <w:szCs w:val="24"/>
          <w:lang w:val="pt-BR"/>
        </w:rPr>
        <w:t xml:space="preserve"> e desvio padrão </w:t>
      </w:r>
      <w:r w:rsidRPr="002A2E24">
        <w:rPr>
          <w:position w:val="-12"/>
          <w:sz w:val="24"/>
          <w:szCs w:val="24"/>
          <w:lang w:val="pt-BR"/>
        </w:rPr>
        <w:object w:dxaOrig="320" w:dyaOrig="380">
          <v:shape id="_x0000_i1046" type="#_x0000_t75" style="width:16.1pt;height:18.8pt" o:ole="">
            <v:imagedata r:id="rId47" o:title=""/>
          </v:shape>
          <o:OLEObject Type="Embed" ProgID="Equation.DSMT4" ShapeID="_x0000_i1046" DrawAspect="Content" ObjectID="_1431795664" r:id="rId48"/>
        </w:object>
      </w:r>
      <w:r>
        <w:rPr>
          <w:sz w:val="24"/>
          <w:szCs w:val="24"/>
          <w:lang w:val="pt-BR"/>
        </w:rPr>
        <w:t xml:space="preserve"> enquanto o atrivo 2 apresenta </w:t>
      </w:r>
      <w:r w:rsidRPr="002A2E24">
        <w:rPr>
          <w:position w:val="-12"/>
          <w:sz w:val="24"/>
          <w:szCs w:val="24"/>
          <w:lang w:val="pt-BR"/>
        </w:rPr>
        <w:object w:dxaOrig="260" w:dyaOrig="380">
          <v:shape id="_x0000_i1047" type="#_x0000_t75" style="width:12.9pt;height:18.8pt" o:ole="">
            <v:imagedata r:id="rId49" o:title=""/>
          </v:shape>
          <o:OLEObject Type="Embed" ProgID="Equation.DSMT4" ShapeID="_x0000_i1047" DrawAspect="Content" ObjectID="_1431795665" r:id="rId50"/>
        </w:object>
      </w:r>
      <w:r>
        <w:rPr>
          <w:sz w:val="24"/>
          <w:szCs w:val="24"/>
          <w:lang w:val="pt-BR"/>
        </w:rPr>
        <w:t xml:space="preserve"> e desvio padrão </w:t>
      </w:r>
      <w:r w:rsidRPr="002A2E24">
        <w:rPr>
          <w:position w:val="-12"/>
          <w:sz w:val="24"/>
          <w:szCs w:val="24"/>
          <w:lang w:val="pt-BR"/>
        </w:rPr>
        <w:object w:dxaOrig="360" w:dyaOrig="380">
          <v:shape id="_x0000_i1048" type="#_x0000_t75" style="width:18.25pt;height:18.8pt" o:ole="">
            <v:imagedata r:id="rId51" o:title=""/>
          </v:shape>
          <o:OLEObject Type="Embed" ProgID="Equation.DSMT4" ShapeID="_x0000_i1048" DrawAspect="Content" ObjectID="_1431795666" r:id="rId52"/>
        </w:object>
      </w:r>
      <w:r>
        <w:rPr>
          <w:sz w:val="24"/>
          <w:szCs w:val="24"/>
          <w:lang w:val="pt-BR"/>
        </w:rPr>
        <w:t xml:space="preserve"> </w:t>
      </w:r>
      <w:r w:rsidR="006F3AC6">
        <w:rPr>
          <w:sz w:val="24"/>
          <w:szCs w:val="24"/>
          <w:lang w:val="pt-BR"/>
        </w:rPr>
        <w:t xml:space="preserve">e a covariância entre os dois </w:t>
      </w:r>
      <w:r w:rsidR="006F3AC6" w:rsidRPr="006F3AC6">
        <w:rPr>
          <w:position w:val="-12"/>
          <w:sz w:val="24"/>
          <w:szCs w:val="24"/>
          <w:lang w:val="pt-BR"/>
        </w:rPr>
        <w:object w:dxaOrig="1060" w:dyaOrig="380">
          <v:shape id="_x0000_i1049" type="#_x0000_t75" style="width:53.2pt;height:18.8pt" o:ole="">
            <v:imagedata r:id="rId53" o:title=""/>
          </v:shape>
          <o:OLEObject Type="Embed" ProgID="Equation.DSMT4" ShapeID="_x0000_i1049" DrawAspect="Content" ObjectID="_1431795667" r:id="rId54"/>
        </w:object>
      </w:r>
      <w:r w:rsidR="006F3AC6">
        <w:rPr>
          <w:sz w:val="24"/>
          <w:szCs w:val="24"/>
          <w:lang w:val="pt-BR"/>
        </w:rPr>
        <w:t xml:space="preserve">. Em lugar de investir tudo em qulquer um dos dois ativos vamos investir a fração </w:t>
      </w:r>
      <w:r w:rsidR="006F3AC6" w:rsidRPr="006F3AC6">
        <w:rPr>
          <w:position w:val="-12"/>
          <w:sz w:val="24"/>
          <w:szCs w:val="24"/>
          <w:lang w:val="pt-BR"/>
        </w:rPr>
        <w:object w:dxaOrig="279" w:dyaOrig="380">
          <v:shape id="_x0000_i1050" type="#_x0000_t75" style="width:13.95pt;height:18.8pt" o:ole="">
            <v:imagedata r:id="rId55" o:title=""/>
          </v:shape>
          <o:OLEObject Type="Embed" ProgID="Equation.DSMT4" ShapeID="_x0000_i1050" DrawAspect="Content" ObjectID="_1431795668" r:id="rId56"/>
        </w:object>
      </w:r>
      <w:r w:rsidR="006F3AC6">
        <w:rPr>
          <w:sz w:val="24"/>
          <w:szCs w:val="24"/>
          <w:lang w:val="pt-BR"/>
        </w:rPr>
        <w:t xml:space="preserve"> no ativo 1 e a fração </w:t>
      </w:r>
      <w:r w:rsidR="006F3AC6" w:rsidRPr="006F3AC6">
        <w:rPr>
          <w:position w:val="-12"/>
          <w:sz w:val="24"/>
          <w:szCs w:val="24"/>
          <w:lang w:val="pt-BR"/>
        </w:rPr>
        <w:object w:dxaOrig="320" w:dyaOrig="380">
          <v:shape id="_x0000_i1051" type="#_x0000_t75" style="width:16.1pt;height:18.8pt" o:ole="">
            <v:imagedata r:id="rId57" o:title=""/>
          </v:shape>
          <o:OLEObject Type="Embed" ProgID="Equation.DSMT4" ShapeID="_x0000_i1051" DrawAspect="Content" ObjectID="_1431795669" r:id="rId58"/>
        </w:object>
      </w:r>
      <w:r w:rsidR="006F3AC6">
        <w:rPr>
          <w:sz w:val="24"/>
          <w:szCs w:val="24"/>
          <w:lang w:val="pt-BR"/>
        </w:rPr>
        <w:t xml:space="preserve"> no ativo 2, de forma que </w:t>
      </w:r>
      <w:r w:rsidR="006F3AC6" w:rsidRPr="006F3AC6">
        <w:rPr>
          <w:position w:val="-12"/>
          <w:sz w:val="24"/>
          <w:szCs w:val="24"/>
          <w:lang w:val="pt-BR"/>
        </w:rPr>
        <w:object w:dxaOrig="1200" w:dyaOrig="380">
          <v:shape id="_x0000_i1052" type="#_x0000_t75" style="width:60.2pt;height:18.8pt" o:ole="">
            <v:imagedata r:id="rId59" o:title=""/>
          </v:shape>
          <o:OLEObject Type="Embed" ProgID="Equation.DSMT4" ShapeID="_x0000_i1052" DrawAspect="Content" ObjectID="_1431795670" r:id="rId60"/>
        </w:object>
      </w:r>
      <w:r w:rsidR="006F3AC6">
        <w:rPr>
          <w:sz w:val="24"/>
          <w:szCs w:val="24"/>
          <w:lang w:val="pt-BR"/>
        </w:rPr>
        <w:t>. Nesse caso o retorno do portfólio será dado por:</w:t>
      </w:r>
    </w:p>
    <w:p w:rsidR="006F3AC6" w:rsidRDefault="006F3AC6" w:rsidP="002A2E24">
      <w:pPr>
        <w:spacing w:before="120" w:line="360" w:lineRule="auto"/>
        <w:jc w:val="both"/>
        <w:rPr>
          <w:sz w:val="24"/>
          <w:szCs w:val="24"/>
          <w:lang w:val="pt-BR"/>
        </w:rPr>
      </w:pPr>
      <w:r w:rsidRPr="006F3AC6">
        <w:rPr>
          <w:position w:val="-12"/>
          <w:sz w:val="24"/>
          <w:szCs w:val="24"/>
          <w:lang w:val="pt-BR"/>
        </w:rPr>
        <w:object w:dxaOrig="1560" w:dyaOrig="380">
          <v:shape id="_x0000_i1053" type="#_x0000_t75" style="width:77.9pt;height:18.8pt" o:ole="">
            <v:imagedata r:id="rId61" o:title=""/>
          </v:shape>
          <o:OLEObject Type="Embed" ProgID="Equation.DSMT4" ShapeID="_x0000_i1053" DrawAspect="Content" ObjectID="_1431795671" r:id="rId62"/>
        </w:object>
      </w:r>
    </w:p>
    <w:p w:rsidR="006F3AC6" w:rsidRDefault="006F3AC6" w:rsidP="002A2E24">
      <w:pPr>
        <w:spacing w:before="120" w:line="360" w:lineRule="auto"/>
        <w:jc w:val="both"/>
        <w:rPr>
          <w:sz w:val="24"/>
          <w:szCs w:val="24"/>
          <w:lang w:val="pt-BR"/>
        </w:rPr>
      </w:pPr>
      <w:r>
        <w:rPr>
          <w:sz w:val="24"/>
          <w:szCs w:val="24"/>
          <w:lang w:val="pt-BR"/>
        </w:rPr>
        <w:t xml:space="preserve">O retorno médio </w:t>
      </w:r>
      <w:r w:rsidR="00F25BCD" w:rsidRPr="00F25BCD">
        <w:rPr>
          <w:position w:val="-14"/>
          <w:sz w:val="24"/>
          <w:szCs w:val="24"/>
          <w:lang w:val="pt-BR"/>
        </w:rPr>
        <w:pict>
          <v:shape id="_x0000_i1054" type="#_x0000_t75" style="width:230.5pt;height:20.95pt">
            <v:imagedata r:id="rId63" o:title=""/>
          </v:shape>
        </w:pict>
      </w:r>
      <w:r>
        <w:rPr>
          <w:sz w:val="24"/>
          <w:szCs w:val="24"/>
          <w:lang w:val="pt-BR"/>
        </w:rPr>
        <w:t>. Logo:</w:t>
      </w:r>
    </w:p>
    <w:p w:rsidR="006F3AC6" w:rsidRDefault="006F3AC6" w:rsidP="002A2E24">
      <w:pPr>
        <w:spacing w:before="120" w:line="360" w:lineRule="auto"/>
        <w:jc w:val="both"/>
        <w:rPr>
          <w:sz w:val="24"/>
          <w:szCs w:val="24"/>
          <w:lang w:val="pt-BR"/>
        </w:rPr>
      </w:pPr>
      <w:r w:rsidRPr="006F3AC6">
        <w:rPr>
          <w:position w:val="-14"/>
          <w:sz w:val="24"/>
          <w:szCs w:val="24"/>
          <w:lang w:val="pt-BR"/>
        </w:rPr>
        <w:object w:dxaOrig="3400" w:dyaOrig="420">
          <v:shape id="_x0000_i1055" type="#_x0000_t75" style="width:170.35pt;height:20.95pt" o:ole="">
            <v:imagedata r:id="rId64" o:title=""/>
          </v:shape>
          <o:OLEObject Type="Embed" ProgID="Equation.DSMT4" ShapeID="_x0000_i1055" DrawAspect="Content" ObjectID="_1431795672" r:id="rId65"/>
        </w:object>
      </w:r>
    </w:p>
    <w:p w:rsidR="006F3AC6" w:rsidRDefault="006F3AC6" w:rsidP="002A2E24">
      <w:pPr>
        <w:spacing w:before="120" w:line="360" w:lineRule="auto"/>
        <w:jc w:val="both"/>
        <w:rPr>
          <w:sz w:val="24"/>
          <w:szCs w:val="24"/>
          <w:lang w:val="pt-BR"/>
        </w:rPr>
      </w:pPr>
      <w:r>
        <w:rPr>
          <w:sz w:val="24"/>
          <w:szCs w:val="24"/>
          <w:lang w:val="pt-BR"/>
        </w:rPr>
        <w:t>Dessa forma:</w:t>
      </w:r>
    </w:p>
    <w:p w:rsidR="006F3AC6" w:rsidRDefault="006F3AC6" w:rsidP="002A2E24">
      <w:pPr>
        <w:spacing w:before="120" w:line="360" w:lineRule="auto"/>
        <w:jc w:val="both"/>
        <w:rPr>
          <w:sz w:val="24"/>
          <w:szCs w:val="24"/>
          <w:lang w:val="pt-BR"/>
        </w:rPr>
      </w:pPr>
      <w:r w:rsidRPr="006F3AC6">
        <w:rPr>
          <w:position w:val="-14"/>
          <w:sz w:val="24"/>
          <w:szCs w:val="24"/>
          <w:lang w:val="pt-BR"/>
        </w:rPr>
        <w:object w:dxaOrig="6720" w:dyaOrig="499">
          <v:shape id="_x0000_i1056" type="#_x0000_t75" style="width:335.8pt;height:24.7pt" o:ole="">
            <v:imagedata r:id="rId66" o:title=""/>
          </v:shape>
          <o:OLEObject Type="Embed" ProgID="Equation.DSMT4" ShapeID="_x0000_i1056" DrawAspect="Content" ObjectID="_1431795673" r:id="rId67"/>
        </w:object>
      </w:r>
    </w:p>
    <w:p w:rsidR="006F3AC6" w:rsidRDefault="006F3AC6" w:rsidP="002A2E24">
      <w:pPr>
        <w:spacing w:before="120" w:line="360" w:lineRule="auto"/>
        <w:jc w:val="both"/>
        <w:rPr>
          <w:sz w:val="24"/>
          <w:szCs w:val="24"/>
          <w:lang w:val="pt-BR"/>
        </w:rPr>
      </w:pPr>
      <w:r>
        <w:rPr>
          <w:sz w:val="24"/>
          <w:szCs w:val="24"/>
          <w:lang w:val="pt-BR"/>
        </w:rPr>
        <w:t>Nesse caso a variância do portfólio será dada por:</w:t>
      </w:r>
    </w:p>
    <w:p w:rsidR="006F3AC6" w:rsidRDefault="006F3AC6" w:rsidP="002A2E24">
      <w:pPr>
        <w:spacing w:before="120" w:line="360" w:lineRule="auto"/>
        <w:jc w:val="both"/>
        <w:rPr>
          <w:sz w:val="24"/>
          <w:szCs w:val="24"/>
          <w:lang w:val="pt-BR"/>
        </w:rPr>
      </w:pPr>
      <w:r w:rsidRPr="006F3AC6">
        <w:rPr>
          <w:position w:val="-24"/>
          <w:sz w:val="24"/>
          <w:szCs w:val="24"/>
          <w:lang w:val="pt-BR"/>
        </w:rPr>
        <w:object w:dxaOrig="9100" w:dyaOrig="620">
          <v:shape id="_x0000_i1057" type="#_x0000_t75" style="width:455.1pt;height:30.65pt" o:ole="">
            <v:imagedata r:id="rId68" o:title=""/>
          </v:shape>
          <o:OLEObject Type="Embed" ProgID="Equation.DSMT4" ShapeID="_x0000_i1057" DrawAspect="Content" ObjectID="_1431795674" r:id="rId69"/>
        </w:object>
      </w:r>
    </w:p>
    <w:p w:rsidR="006F3AC6" w:rsidRDefault="006F3AC6" w:rsidP="002A2E24">
      <w:pPr>
        <w:spacing w:before="120" w:line="360" w:lineRule="auto"/>
        <w:jc w:val="both"/>
        <w:rPr>
          <w:sz w:val="24"/>
          <w:szCs w:val="24"/>
          <w:lang w:val="pt-BR"/>
        </w:rPr>
      </w:pPr>
      <w:r>
        <w:rPr>
          <w:sz w:val="24"/>
          <w:szCs w:val="24"/>
          <w:lang w:val="pt-BR"/>
        </w:rPr>
        <w:t>Ou seja:</w:t>
      </w:r>
    </w:p>
    <w:p w:rsidR="006F3AC6" w:rsidRDefault="006F3AC6" w:rsidP="002A2E24">
      <w:pPr>
        <w:spacing w:before="120" w:line="360" w:lineRule="auto"/>
        <w:jc w:val="both"/>
        <w:rPr>
          <w:sz w:val="24"/>
          <w:szCs w:val="24"/>
          <w:lang w:val="pt-BR"/>
        </w:rPr>
      </w:pPr>
      <w:r w:rsidRPr="006F3AC6">
        <w:rPr>
          <w:position w:val="-14"/>
          <w:sz w:val="24"/>
          <w:szCs w:val="24"/>
          <w:lang w:val="pt-BR"/>
        </w:rPr>
        <w:object w:dxaOrig="4140" w:dyaOrig="460">
          <v:shape id="_x0000_i1058" type="#_x0000_t75" style="width:206.85pt;height:23.1pt" o:ole="">
            <v:imagedata r:id="rId70" o:title=""/>
          </v:shape>
          <o:OLEObject Type="Embed" ProgID="Equation.DSMT4" ShapeID="_x0000_i1058" DrawAspect="Content" ObjectID="_1431795675" r:id="rId71"/>
        </w:object>
      </w:r>
    </w:p>
    <w:p w:rsidR="007367AE" w:rsidRDefault="007367AE" w:rsidP="002A2E24">
      <w:pPr>
        <w:spacing w:before="120" w:line="360" w:lineRule="auto"/>
        <w:jc w:val="both"/>
        <w:rPr>
          <w:sz w:val="24"/>
          <w:szCs w:val="24"/>
          <w:lang w:val="pt-BR"/>
        </w:rPr>
      </w:pPr>
      <w:r>
        <w:rPr>
          <w:sz w:val="24"/>
          <w:szCs w:val="24"/>
          <w:lang w:val="pt-BR"/>
        </w:rPr>
        <w:t>Que pode ser escrita em termos do coeficiente de correlação como:</w:t>
      </w:r>
    </w:p>
    <w:p w:rsidR="007367AE" w:rsidRDefault="007367AE" w:rsidP="002A2E24">
      <w:pPr>
        <w:spacing w:before="120" w:line="360" w:lineRule="auto"/>
        <w:jc w:val="both"/>
        <w:rPr>
          <w:sz w:val="24"/>
          <w:szCs w:val="24"/>
          <w:lang w:val="pt-BR"/>
        </w:rPr>
      </w:pPr>
      <w:r w:rsidRPr="007367AE">
        <w:rPr>
          <w:position w:val="-12"/>
          <w:sz w:val="24"/>
          <w:szCs w:val="24"/>
          <w:lang w:val="pt-BR"/>
        </w:rPr>
        <w:object w:dxaOrig="3800" w:dyaOrig="440">
          <v:shape id="_x0000_i1059" type="#_x0000_t75" style="width:189.65pt;height:22.05pt" o:ole="">
            <v:imagedata r:id="rId72" o:title=""/>
          </v:shape>
          <o:OLEObject Type="Embed" ProgID="Equation.DSMT4" ShapeID="_x0000_i1059" DrawAspect="Content" ObjectID="_1431795676" r:id="rId73"/>
        </w:object>
      </w:r>
    </w:p>
    <w:p w:rsidR="007367AE" w:rsidRDefault="007367AE" w:rsidP="007367AE">
      <w:pPr>
        <w:spacing w:after="0" w:line="360" w:lineRule="auto"/>
        <w:jc w:val="both"/>
        <w:rPr>
          <w:sz w:val="24"/>
          <w:szCs w:val="24"/>
          <w:lang w:val="pt-BR"/>
        </w:rPr>
      </w:pPr>
      <w:r>
        <w:rPr>
          <w:sz w:val="24"/>
          <w:szCs w:val="24"/>
          <w:lang w:val="pt-BR"/>
        </w:rPr>
        <w:t>Vamos considerar dois casos especiais.</w:t>
      </w:r>
    </w:p>
    <w:p w:rsidR="00577027" w:rsidRDefault="007367AE" w:rsidP="007367AE">
      <w:pPr>
        <w:pStyle w:val="ListParagraph"/>
        <w:numPr>
          <w:ilvl w:val="0"/>
          <w:numId w:val="8"/>
        </w:numPr>
        <w:spacing w:after="0" w:line="360" w:lineRule="auto"/>
        <w:jc w:val="both"/>
        <w:rPr>
          <w:sz w:val="24"/>
          <w:szCs w:val="24"/>
        </w:rPr>
      </w:pPr>
      <w:r w:rsidRPr="007367AE">
        <w:rPr>
          <w:sz w:val="24"/>
          <w:szCs w:val="24"/>
        </w:rPr>
        <w:t xml:space="preserve"> Suponha </w:t>
      </w:r>
      <w:r>
        <w:rPr>
          <w:sz w:val="24"/>
          <w:szCs w:val="24"/>
        </w:rPr>
        <w:t xml:space="preserve">um caso especial no qual </w:t>
      </w:r>
      <w:r w:rsidRPr="007367AE">
        <w:rPr>
          <w:position w:val="-12"/>
        </w:rPr>
        <w:object w:dxaOrig="920" w:dyaOrig="380">
          <v:shape id="_x0000_i1060" type="#_x0000_t75" style="width:45.65pt;height:18.8pt" o:ole="">
            <v:imagedata r:id="rId74" o:title=""/>
          </v:shape>
          <o:OLEObject Type="Embed" ProgID="Equation.DSMT4" ShapeID="_x0000_i1060" DrawAspect="Content" ObjectID="_1431795677" r:id="rId75"/>
        </w:object>
      </w:r>
      <w:r>
        <w:rPr>
          <w:sz w:val="24"/>
          <w:szCs w:val="24"/>
        </w:rPr>
        <w:t xml:space="preserve">, então </w:t>
      </w:r>
      <w:r w:rsidRPr="007367AE">
        <w:rPr>
          <w:position w:val="-14"/>
          <w:sz w:val="24"/>
          <w:szCs w:val="24"/>
        </w:rPr>
        <w:object w:dxaOrig="5460" w:dyaOrig="499">
          <v:shape id="_x0000_i1061" type="#_x0000_t75" style="width:272.95pt;height:24.7pt" o:ole="">
            <v:imagedata r:id="rId76" o:title=""/>
          </v:shape>
          <o:OLEObject Type="Embed" ProgID="Equation.DSMT4" ShapeID="_x0000_i1061" DrawAspect="Content" ObjectID="_1431795678" r:id="rId77"/>
        </w:object>
      </w:r>
      <w:r>
        <w:rPr>
          <w:sz w:val="24"/>
          <w:szCs w:val="24"/>
        </w:rPr>
        <w:t xml:space="preserve"> então </w:t>
      </w:r>
      <w:r w:rsidRPr="007367AE">
        <w:rPr>
          <w:position w:val="-12"/>
          <w:sz w:val="24"/>
          <w:szCs w:val="24"/>
        </w:rPr>
        <w:object w:dxaOrig="1920" w:dyaOrig="380">
          <v:shape id="_x0000_i1062" type="#_x0000_t75" style="width:96.2pt;height:18.8pt" o:ole="">
            <v:imagedata r:id="rId78" o:title=""/>
          </v:shape>
          <o:OLEObject Type="Embed" ProgID="Equation.DSMT4" ShapeID="_x0000_i1062" DrawAspect="Content" ObjectID="_1431795679" r:id="rId79"/>
        </w:object>
      </w:r>
      <w:r>
        <w:rPr>
          <w:sz w:val="24"/>
          <w:szCs w:val="24"/>
        </w:rPr>
        <w:t xml:space="preserve">. </w:t>
      </w:r>
      <w:r>
        <w:rPr>
          <w:sz w:val="24"/>
          <w:szCs w:val="24"/>
        </w:rPr>
        <w:lastRenderedPageBreak/>
        <w:t xml:space="preserve">Como </w:t>
      </w:r>
      <w:r w:rsidRPr="007367AE">
        <w:rPr>
          <w:position w:val="-12"/>
          <w:sz w:val="24"/>
          <w:szCs w:val="24"/>
        </w:rPr>
        <w:object w:dxaOrig="1579" w:dyaOrig="380">
          <v:shape id="_x0000_i1063" type="#_x0000_t75" style="width:79pt;height:18.8pt" o:ole="">
            <v:imagedata r:id="rId80" o:title=""/>
          </v:shape>
          <o:OLEObject Type="Embed" ProgID="Equation.DSMT4" ShapeID="_x0000_i1063" DrawAspect="Content" ObjectID="_1431795680" r:id="rId81"/>
        </w:object>
      </w:r>
      <w:r>
        <w:rPr>
          <w:sz w:val="24"/>
          <w:szCs w:val="24"/>
        </w:rPr>
        <w:t xml:space="preserve"> também, variando as frações pode-se deslocar ao longo da reta que une os pontos </w:t>
      </w:r>
      <w:r w:rsidRPr="007367AE">
        <w:rPr>
          <w:position w:val="-14"/>
          <w:sz w:val="24"/>
          <w:szCs w:val="24"/>
        </w:rPr>
        <w:object w:dxaOrig="840" w:dyaOrig="420">
          <v:shape id="_x0000_i1064" type="#_x0000_t75" style="width:41.9pt;height:20.95pt" o:ole="">
            <v:imagedata r:id="rId82" o:title=""/>
          </v:shape>
          <o:OLEObject Type="Embed" ProgID="Equation.DSMT4" ShapeID="_x0000_i1064" DrawAspect="Content" ObjectID="_1431795681" r:id="rId83"/>
        </w:object>
      </w:r>
      <w:r>
        <w:rPr>
          <w:sz w:val="24"/>
          <w:szCs w:val="24"/>
        </w:rPr>
        <w:t xml:space="preserve"> ao ponto </w:t>
      </w:r>
      <w:r w:rsidRPr="007367AE">
        <w:rPr>
          <w:position w:val="-14"/>
          <w:sz w:val="24"/>
          <w:szCs w:val="24"/>
        </w:rPr>
        <w:object w:dxaOrig="900" w:dyaOrig="420">
          <v:shape id="_x0000_i1065" type="#_x0000_t75" style="width:45.15pt;height:20.95pt" o:ole="">
            <v:imagedata r:id="rId84" o:title=""/>
          </v:shape>
          <o:OLEObject Type="Embed" ProgID="Equation.DSMT4" ShapeID="_x0000_i1065" DrawAspect="Content" ObjectID="_1431795682" r:id="rId85"/>
        </w:object>
      </w:r>
      <w:r>
        <w:rPr>
          <w:sz w:val="24"/>
          <w:szCs w:val="24"/>
        </w:rPr>
        <w:t>.</w:t>
      </w:r>
    </w:p>
    <w:p w:rsidR="004B0A8A" w:rsidRPr="004B0A8A" w:rsidRDefault="007367AE" w:rsidP="004B0A8A">
      <w:pPr>
        <w:pStyle w:val="ListParagraph"/>
        <w:numPr>
          <w:ilvl w:val="0"/>
          <w:numId w:val="8"/>
        </w:numPr>
        <w:spacing w:after="0" w:line="360" w:lineRule="auto"/>
        <w:jc w:val="both"/>
        <w:rPr>
          <w:sz w:val="24"/>
          <w:szCs w:val="24"/>
        </w:rPr>
      </w:pPr>
      <w:r w:rsidRPr="004B0A8A">
        <w:rPr>
          <w:sz w:val="24"/>
          <w:szCs w:val="24"/>
        </w:rPr>
        <w:t xml:space="preserve">Suponha agora outra situação especial de anticorrelação perfeita na qual </w:t>
      </w:r>
      <w:r w:rsidRPr="007367AE">
        <w:rPr>
          <w:position w:val="-12"/>
        </w:rPr>
        <w:object w:dxaOrig="920" w:dyaOrig="380">
          <v:shape id="_x0000_i1066" type="#_x0000_t75" style="width:45.65pt;height:18.8pt" o:ole="">
            <v:imagedata r:id="rId86" o:title=""/>
          </v:shape>
          <o:OLEObject Type="Embed" ProgID="Equation.DSMT4" ShapeID="_x0000_i1066" DrawAspect="Content" ObjectID="_1431795683" r:id="rId87"/>
        </w:object>
      </w:r>
      <w:r w:rsidRPr="004B0A8A">
        <w:rPr>
          <w:sz w:val="24"/>
          <w:szCs w:val="24"/>
        </w:rPr>
        <w:t xml:space="preserve">. Nesse caso </w:t>
      </w:r>
      <w:r w:rsidRPr="007367AE">
        <w:rPr>
          <w:position w:val="-14"/>
          <w:sz w:val="24"/>
          <w:szCs w:val="24"/>
        </w:rPr>
        <w:object w:dxaOrig="5460" w:dyaOrig="499">
          <v:shape id="_x0000_i1067" type="#_x0000_t75" style="width:272.95pt;height:24.7pt" o:ole="">
            <v:imagedata r:id="rId88" o:title=""/>
          </v:shape>
          <o:OLEObject Type="Embed" ProgID="Equation.DSMT4" ShapeID="_x0000_i1067" DrawAspect="Content" ObjectID="_1431795684" r:id="rId89"/>
        </w:object>
      </w:r>
      <w:r w:rsidRPr="004B0A8A">
        <w:rPr>
          <w:sz w:val="24"/>
          <w:szCs w:val="24"/>
        </w:rPr>
        <w:t xml:space="preserve"> então </w:t>
      </w:r>
      <w:r w:rsidRPr="007367AE">
        <w:rPr>
          <w:position w:val="-14"/>
          <w:sz w:val="24"/>
          <w:szCs w:val="24"/>
        </w:rPr>
        <w:object w:dxaOrig="2040" w:dyaOrig="420">
          <v:shape id="_x0000_i1068" type="#_x0000_t75" style="width:102.1pt;height:20.95pt" o:ole="">
            <v:imagedata r:id="rId90" o:title=""/>
          </v:shape>
          <o:OLEObject Type="Embed" ProgID="Equation.DSMT4" ShapeID="_x0000_i1068" DrawAspect="Content" ObjectID="_1431795685" r:id="rId91"/>
        </w:object>
      </w:r>
      <w:r w:rsidRPr="004B0A8A">
        <w:rPr>
          <w:sz w:val="24"/>
          <w:szCs w:val="24"/>
        </w:rPr>
        <w:t xml:space="preserve">. Note que nesse caso é possível eliminar completamente o risco escolhendo as frações de forma que </w:t>
      </w:r>
      <w:r w:rsidRPr="007367AE">
        <w:rPr>
          <w:position w:val="-12"/>
          <w:sz w:val="24"/>
          <w:szCs w:val="24"/>
        </w:rPr>
        <w:object w:dxaOrig="1780" w:dyaOrig="380">
          <v:shape id="_x0000_i1069" type="#_x0000_t75" style="width:89.2pt;height:18.8pt" o:ole="">
            <v:imagedata r:id="rId92" o:title=""/>
          </v:shape>
          <o:OLEObject Type="Embed" ProgID="Equation.DSMT4" ShapeID="_x0000_i1069" DrawAspect="Content" ObjectID="_1431795686" r:id="rId93"/>
        </w:object>
      </w:r>
      <w:r w:rsidRPr="004B0A8A">
        <w:rPr>
          <w:sz w:val="24"/>
          <w:szCs w:val="24"/>
        </w:rPr>
        <w:t xml:space="preserve">, </w:t>
      </w:r>
      <w:r w:rsidRPr="007367AE">
        <w:rPr>
          <w:position w:val="-34"/>
          <w:sz w:val="24"/>
          <w:szCs w:val="24"/>
        </w:rPr>
        <w:object w:dxaOrig="1219" w:dyaOrig="780">
          <v:shape id="_x0000_i1070" type="#_x0000_t75" style="width:60.7pt;height:39.2pt" o:ole="">
            <v:imagedata r:id="rId94" o:title=""/>
          </v:shape>
          <o:OLEObject Type="Embed" ProgID="Equation.DSMT4" ShapeID="_x0000_i1070" DrawAspect="Content" ObjectID="_1431795687" r:id="rId95"/>
        </w:object>
      </w:r>
      <w:r w:rsidRPr="004B0A8A">
        <w:rPr>
          <w:sz w:val="24"/>
          <w:szCs w:val="24"/>
        </w:rPr>
        <w:t xml:space="preserve">, logo </w:t>
      </w:r>
      <w:r w:rsidRPr="007367AE">
        <w:rPr>
          <w:position w:val="-34"/>
          <w:sz w:val="24"/>
          <w:szCs w:val="24"/>
        </w:rPr>
        <w:object w:dxaOrig="4020" w:dyaOrig="780">
          <v:shape id="_x0000_i1071" type="#_x0000_t75" style="width:200.95pt;height:39.2pt" o:ole="">
            <v:imagedata r:id="rId96" o:title=""/>
          </v:shape>
          <o:OLEObject Type="Embed" ProgID="Equation.DSMT4" ShapeID="_x0000_i1071" DrawAspect="Content" ObjectID="_1431795688" r:id="rId97"/>
        </w:object>
      </w:r>
      <w:r w:rsidRPr="004B0A8A">
        <w:rPr>
          <w:sz w:val="24"/>
          <w:szCs w:val="24"/>
        </w:rPr>
        <w:t xml:space="preserve">, o que significa que </w:t>
      </w:r>
      <w:r w:rsidRPr="007367AE">
        <w:rPr>
          <w:position w:val="-34"/>
          <w:sz w:val="24"/>
          <w:szCs w:val="24"/>
        </w:rPr>
        <w:object w:dxaOrig="1460" w:dyaOrig="780">
          <v:shape id="_x0000_i1072" type="#_x0000_t75" style="width:73.05pt;height:39.2pt" o:ole="">
            <v:imagedata r:id="rId98" o:title=""/>
          </v:shape>
          <o:OLEObject Type="Embed" ProgID="Equation.DSMT4" ShapeID="_x0000_i1072" DrawAspect="Content" ObjectID="_1431795689" r:id="rId99"/>
        </w:object>
      </w:r>
      <w:r w:rsidRPr="004B0A8A">
        <w:rPr>
          <w:sz w:val="24"/>
          <w:szCs w:val="24"/>
        </w:rPr>
        <w:t xml:space="preserve">   e </w:t>
      </w:r>
      <w:r w:rsidRPr="007367AE">
        <w:rPr>
          <w:position w:val="-34"/>
          <w:sz w:val="24"/>
          <w:szCs w:val="24"/>
        </w:rPr>
        <w:object w:dxaOrig="1500" w:dyaOrig="780">
          <v:shape id="_x0000_i1073" type="#_x0000_t75" style="width:75.2pt;height:39.2pt" o:ole="">
            <v:imagedata r:id="rId100" o:title=""/>
          </v:shape>
          <o:OLEObject Type="Embed" ProgID="Equation.DSMT4" ShapeID="_x0000_i1073" DrawAspect="Content" ObjectID="_1431795690" r:id="rId101"/>
        </w:object>
      </w:r>
      <w:r w:rsidR="00690295" w:rsidRPr="004B0A8A">
        <w:rPr>
          <w:sz w:val="24"/>
          <w:szCs w:val="24"/>
        </w:rPr>
        <w:t>.</w:t>
      </w:r>
      <w:r w:rsidR="00CE63A3" w:rsidRPr="004B0A8A">
        <w:rPr>
          <w:sz w:val="24"/>
          <w:szCs w:val="24"/>
        </w:rPr>
        <w:t xml:space="preserve"> </w:t>
      </w:r>
      <w:r w:rsidR="004B0A8A" w:rsidRPr="004B0A8A">
        <w:rPr>
          <w:sz w:val="24"/>
          <w:szCs w:val="24"/>
        </w:rPr>
        <w:t xml:space="preserve">Nesse ponto </w:t>
      </w:r>
      <w:r w:rsidR="004B0A8A" w:rsidRPr="004B0A8A">
        <w:rPr>
          <w:position w:val="-30"/>
          <w:sz w:val="24"/>
          <w:szCs w:val="24"/>
        </w:rPr>
        <w:object w:dxaOrig="2580" w:dyaOrig="680">
          <v:shape id="_x0000_i1727" type="#_x0000_t75" style="width:154.75pt;height:41.35pt" o:ole="">
            <v:imagedata r:id="rId102" o:title=""/>
          </v:shape>
          <o:OLEObject Type="Embed" ProgID="Equation.DSMT4" ShapeID="_x0000_i1727" DrawAspect="Content" ObjectID="_1431795691" r:id="rId103"/>
        </w:object>
      </w:r>
      <w:r w:rsidR="004B0A8A" w:rsidRPr="004B0A8A">
        <w:rPr>
          <w:sz w:val="24"/>
          <w:szCs w:val="24"/>
        </w:rPr>
        <w:t xml:space="preserve"> é uma média ponderada dos dois retornos com os riscos como pesos. Se </w:t>
      </w:r>
      <w:r w:rsidR="004B0A8A" w:rsidRPr="00CE63A3">
        <w:rPr>
          <w:position w:val="-12"/>
          <w:sz w:val="24"/>
          <w:szCs w:val="24"/>
        </w:rPr>
        <w:object w:dxaOrig="1760" w:dyaOrig="380">
          <v:shape id="_x0000_i1726" type="#_x0000_t75" style="width:88.1pt;height:18.8pt" o:ole="">
            <v:imagedata r:id="rId104" o:title=""/>
          </v:shape>
          <o:OLEObject Type="Embed" ProgID="Equation.DSMT4" ShapeID="_x0000_i1726" DrawAspect="Content" ObjectID="_1431795692" r:id="rId105"/>
        </w:object>
      </w:r>
      <w:r w:rsidR="004B0A8A" w:rsidRPr="004B0A8A">
        <w:rPr>
          <w:sz w:val="24"/>
          <w:szCs w:val="24"/>
        </w:rPr>
        <w:t xml:space="preserve"> então</w:t>
      </w:r>
      <w:r w:rsidR="004B0A8A">
        <w:rPr>
          <w:sz w:val="24"/>
          <w:szCs w:val="24"/>
        </w:rPr>
        <w:t>:</w:t>
      </w:r>
    </w:p>
    <w:p w:rsidR="00CE63A3" w:rsidRPr="00CE63A3" w:rsidRDefault="00CE63A3" w:rsidP="00CE63A3">
      <w:pPr>
        <w:spacing w:after="0" w:line="360" w:lineRule="auto"/>
        <w:jc w:val="center"/>
        <w:rPr>
          <w:sz w:val="24"/>
          <w:szCs w:val="24"/>
        </w:rPr>
      </w:pPr>
      <w:r w:rsidRPr="007367AE">
        <w:rPr>
          <w:position w:val="-14"/>
          <w:sz w:val="24"/>
          <w:szCs w:val="24"/>
        </w:rPr>
        <w:object w:dxaOrig="6160" w:dyaOrig="420">
          <v:shape id="_x0000_i1723" type="#_x0000_t75" style="width:307.9pt;height:20.95pt" o:ole="">
            <v:imagedata r:id="rId106" o:title=""/>
          </v:shape>
          <o:OLEObject Type="Embed" ProgID="Equation.DSMT4" ShapeID="_x0000_i1723" DrawAspect="Content" ObjectID="_1431795693" r:id="rId107"/>
        </w:object>
      </w:r>
    </w:p>
    <w:p w:rsidR="00CE63A3" w:rsidRDefault="004B0A8A" w:rsidP="00CE63A3">
      <w:pPr>
        <w:pStyle w:val="ListParagraph"/>
        <w:spacing w:after="0" w:line="360" w:lineRule="auto"/>
        <w:jc w:val="both"/>
        <w:rPr>
          <w:sz w:val="24"/>
          <w:szCs w:val="24"/>
        </w:rPr>
      </w:pPr>
      <w:r>
        <w:rPr>
          <w:sz w:val="24"/>
          <w:szCs w:val="24"/>
        </w:rPr>
        <w:t xml:space="preserve">Logo </w:t>
      </w:r>
      <w:r w:rsidR="00CE63A3" w:rsidRPr="00CE63A3">
        <w:rPr>
          <w:position w:val="-34"/>
          <w:sz w:val="24"/>
          <w:szCs w:val="24"/>
        </w:rPr>
        <w:object w:dxaOrig="1460" w:dyaOrig="780">
          <v:shape id="_x0000_i1721" type="#_x0000_t75" style="width:73.05pt;height:39.2pt" o:ole="">
            <v:imagedata r:id="rId108" o:title=""/>
          </v:shape>
          <o:OLEObject Type="Embed" ProgID="Equation.DSMT4" ShapeID="_x0000_i1721" DrawAspect="Content" ObjectID="_1431795694" r:id="rId109"/>
        </w:object>
      </w:r>
      <w:r w:rsidR="00690295">
        <w:rPr>
          <w:sz w:val="24"/>
          <w:szCs w:val="24"/>
        </w:rPr>
        <w:t xml:space="preserve"> </w:t>
      </w:r>
      <w:r w:rsidR="00CE63A3">
        <w:rPr>
          <w:sz w:val="24"/>
          <w:szCs w:val="24"/>
        </w:rPr>
        <w:t xml:space="preserve"> e </w:t>
      </w:r>
      <w:r>
        <w:rPr>
          <w:sz w:val="24"/>
          <w:szCs w:val="24"/>
        </w:rPr>
        <w:t xml:space="preserve">a curva </w:t>
      </w:r>
      <w:r w:rsidRPr="004B0A8A">
        <w:rPr>
          <w:position w:val="-10"/>
          <w:sz w:val="24"/>
          <w:szCs w:val="24"/>
        </w:rPr>
        <w:object w:dxaOrig="639" w:dyaOrig="300">
          <v:shape id="_x0000_i1728" type="#_x0000_t75" style="width:31.7pt;height:15.05pt" o:ole="">
            <v:imagedata r:id="rId110" o:title=""/>
          </v:shape>
          <o:OLEObject Type="Embed" ProgID="Equation.DSMT4" ShapeID="_x0000_i1728" DrawAspect="Content" ObjectID="_1431795695" r:id="rId111"/>
        </w:object>
      </w:r>
      <w:r>
        <w:rPr>
          <w:sz w:val="24"/>
          <w:szCs w:val="24"/>
        </w:rPr>
        <w:t xml:space="preserve"> pode ser obtida de </w:t>
      </w:r>
      <w:r w:rsidR="00CE63A3" w:rsidRPr="00CE63A3">
        <w:rPr>
          <w:position w:val="-14"/>
          <w:sz w:val="24"/>
          <w:szCs w:val="24"/>
        </w:rPr>
        <w:object w:dxaOrig="3360" w:dyaOrig="400">
          <v:shape id="_x0000_i1722" type="#_x0000_t75" style="width:201.5pt;height:24.2pt" o:ole="">
            <v:imagedata r:id="rId112" o:title=""/>
          </v:shape>
          <o:OLEObject Type="Embed" ProgID="Equation.DSMT4" ShapeID="_x0000_i1722" DrawAspect="Content" ObjectID="_1431795696" r:id="rId113"/>
        </w:object>
      </w:r>
      <w:r w:rsidR="00CE63A3">
        <w:rPr>
          <w:sz w:val="24"/>
          <w:szCs w:val="24"/>
        </w:rPr>
        <w:t xml:space="preserve"> </w:t>
      </w:r>
      <w:r>
        <w:rPr>
          <w:sz w:val="24"/>
          <w:szCs w:val="24"/>
        </w:rPr>
        <w:t>que resulta na reta</w:t>
      </w:r>
      <w:r w:rsidR="00CE63A3">
        <w:rPr>
          <w:sz w:val="24"/>
          <w:szCs w:val="24"/>
        </w:rPr>
        <w:t>:</w:t>
      </w:r>
    </w:p>
    <w:p w:rsidR="00CE63A3" w:rsidRDefault="00CE63A3" w:rsidP="00CE63A3">
      <w:pPr>
        <w:pStyle w:val="ListParagraph"/>
        <w:spacing w:after="0" w:line="360" w:lineRule="auto"/>
        <w:jc w:val="both"/>
        <w:rPr>
          <w:sz w:val="24"/>
          <w:szCs w:val="24"/>
        </w:rPr>
      </w:pPr>
      <w:r w:rsidRPr="00CE63A3">
        <w:rPr>
          <w:position w:val="-30"/>
          <w:sz w:val="24"/>
          <w:szCs w:val="24"/>
        </w:rPr>
        <w:object w:dxaOrig="2640" w:dyaOrig="680">
          <v:shape id="_x0000_i1724" type="#_x0000_t75" style="width:158.5pt;height:41.35pt" o:ole="">
            <v:imagedata r:id="rId114" o:title=""/>
          </v:shape>
          <o:OLEObject Type="Embed" ProgID="Equation.DSMT4" ShapeID="_x0000_i1724" DrawAspect="Content" ObjectID="_1431795697" r:id="rId115"/>
        </w:object>
      </w:r>
    </w:p>
    <w:p w:rsidR="00690295" w:rsidRDefault="00CE63A3" w:rsidP="00CE63A3">
      <w:pPr>
        <w:pStyle w:val="ListParagraph"/>
        <w:spacing w:after="0" w:line="360" w:lineRule="auto"/>
        <w:jc w:val="both"/>
        <w:rPr>
          <w:sz w:val="24"/>
          <w:szCs w:val="24"/>
        </w:rPr>
      </w:pPr>
      <w:r>
        <w:rPr>
          <w:sz w:val="24"/>
          <w:szCs w:val="24"/>
        </w:rPr>
        <w:t>É uma r</w:t>
      </w:r>
      <w:r w:rsidR="004B0A8A">
        <w:rPr>
          <w:sz w:val="24"/>
          <w:szCs w:val="24"/>
        </w:rPr>
        <w:t xml:space="preserve">eta negativamente inclinida com valor no intercepto de </w:t>
      </w:r>
      <w:r w:rsidR="004B0A8A" w:rsidRPr="00CE63A3">
        <w:rPr>
          <w:position w:val="-30"/>
          <w:sz w:val="24"/>
          <w:szCs w:val="24"/>
        </w:rPr>
        <w:object w:dxaOrig="1560" w:dyaOrig="680">
          <v:shape id="_x0000_i1725" type="#_x0000_t75" style="width:93.5pt;height:41.35pt" o:ole="">
            <v:imagedata r:id="rId116" o:title=""/>
          </v:shape>
          <o:OLEObject Type="Embed" ProgID="Equation.DSMT4" ShapeID="_x0000_i1725" DrawAspect="Content" ObjectID="_1431795698" r:id="rId117"/>
        </w:object>
      </w:r>
      <w:r w:rsidR="004B0A8A">
        <w:rPr>
          <w:sz w:val="24"/>
          <w:szCs w:val="24"/>
        </w:rPr>
        <w:t xml:space="preserve"> extamente o </w:t>
      </w:r>
      <w:r w:rsidR="004B0A8A" w:rsidRPr="004B0A8A">
        <w:rPr>
          <w:position w:val="-4"/>
          <w:sz w:val="24"/>
          <w:szCs w:val="24"/>
        </w:rPr>
        <w:object w:dxaOrig="220" w:dyaOrig="240">
          <v:shape id="_x0000_i1729" type="#_x0000_t75" style="width:10.75pt;height:11.8pt" o:ole="">
            <v:imagedata r:id="rId118" o:title=""/>
          </v:shape>
          <o:OLEObject Type="Embed" ProgID="Equation.DSMT4" ShapeID="_x0000_i1729" DrawAspect="Content" ObjectID="_1431795699" r:id="rId119"/>
        </w:object>
      </w:r>
      <w:r w:rsidR="004B0A8A">
        <w:rPr>
          <w:sz w:val="24"/>
          <w:szCs w:val="24"/>
        </w:rPr>
        <w:t xml:space="preserve"> no risco zero. Por outro lado se </w:t>
      </w:r>
      <w:r w:rsidR="004B0A8A" w:rsidRPr="00CE63A3">
        <w:rPr>
          <w:position w:val="-12"/>
          <w:sz w:val="24"/>
          <w:szCs w:val="24"/>
        </w:rPr>
        <w:object w:dxaOrig="1760" w:dyaOrig="380">
          <v:shape id="_x0000_i1730" type="#_x0000_t75" style="width:88.1pt;height:18.8pt" o:ole="">
            <v:imagedata r:id="rId120" o:title=""/>
          </v:shape>
          <o:OLEObject Type="Embed" ProgID="Equation.DSMT4" ShapeID="_x0000_i1730" DrawAspect="Content" ObjectID="_1431795700" r:id="rId121"/>
        </w:object>
      </w:r>
      <w:r w:rsidR="004B0A8A">
        <w:rPr>
          <w:sz w:val="24"/>
          <w:szCs w:val="24"/>
        </w:rPr>
        <w:t xml:space="preserve"> então </w:t>
      </w:r>
      <w:r w:rsidR="004B0A8A" w:rsidRPr="007367AE">
        <w:rPr>
          <w:position w:val="-14"/>
          <w:sz w:val="24"/>
          <w:szCs w:val="24"/>
        </w:rPr>
        <w:object w:dxaOrig="6140" w:dyaOrig="420">
          <v:shape id="_x0000_i1731" type="#_x0000_t75" style="width:306.8pt;height:20.95pt" o:ole="">
            <v:imagedata r:id="rId122" o:title=""/>
          </v:shape>
          <o:OLEObject Type="Embed" ProgID="Equation.DSMT4" ShapeID="_x0000_i1731" DrawAspect="Content" ObjectID="_1431795701" r:id="rId123"/>
        </w:object>
      </w:r>
      <w:r w:rsidR="004B0A8A">
        <w:rPr>
          <w:sz w:val="24"/>
          <w:szCs w:val="24"/>
        </w:rPr>
        <w:t xml:space="preserve"> logo </w:t>
      </w:r>
      <w:r w:rsidR="004B0A8A" w:rsidRPr="00CE63A3">
        <w:rPr>
          <w:position w:val="-34"/>
          <w:sz w:val="24"/>
          <w:szCs w:val="24"/>
        </w:rPr>
        <w:object w:dxaOrig="1480" w:dyaOrig="780">
          <v:shape id="_x0000_i1732" type="#_x0000_t75" style="width:74.15pt;height:39.2pt" o:ole="">
            <v:imagedata r:id="rId124" o:title=""/>
          </v:shape>
          <o:OLEObject Type="Embed" ProgID="Equation.DSMT4" ShapeID="_x0000_i1732" DrawAspect="Content" ObjectID="_1431795702" r:id="rId125"/>
        </w:object>
      </w:r>
      <w:r w:rsidR="004B0A8A">
        <w:rPr>
          <w:sz w:val="24"/>
          <w:szCs w:val="24"/>
        </w:rPr>
        <w:t xml:space="preserve"> e a reta muda para </w:t>
      </w:r>
      <w:r w:rsidR="004B0A8A" w:rsidRPr="00CE63A3">
        <w:rPr>
          <w:position w:val="-30"/>
          <w:sz w:val="24"/>
          <w:szCs w:val="24"/>
        </w:rPr>
        <w:object w:dxaOrig="2640" w:dyaOrig="680">
          <v:shape id="_x0000_i1733" type="#_x0000_t75" style="width:158.5pt;height:41.35pt" o:ole="">
            <v:imagedata r:id="rId126" o:title=""/>
          </v:shape>
          <o:OLEObject Type="Embed" ProgID="Equation.DSMT4" ShapeID="_x0000_i1733" DrawAspect="Content" ObjectID="_1431795703" r:id="rId127"/>
        </w:object>
      </w:r>
      <w:r w:rsidR="004B0A8A">
        <w:rPr>
          <w:sz w:val="24"/>
          <w:szCs w:val="24"/>
        </w:rPr>
        <w:t xml:space="preserve">, poistivamente inclinada passando no </w:t>
      </w:r>
      <w:r w:rsidR="004B0A8A">
        <w:rPr>
          <w:sz w:val="24"/>
          <w:szCs w:val="24"/>
        </w:rPr>
        <w:lastRenderedPageBreak/>
        <w:t xml:space="preserve">ponto </w:t>
      </w:r>
      <w:r w:rsidR="004B0A8A" w:rsidRPr="004B0A8A">
        <w:rPr>
          <w:position w:val="-14"/>
          <w:sz w:val="24"/>
          <w:szCs w:val="24"/>
        </w:rPr>
        <w:object w:dxaOrig="700" w:dyaOrig="400">
          <v:shape id="_x0000_i1734" type="#_x0000_t75" style="width:34.95pt;height:19.9pt" o:ole="">
            <v:imagedata r:id="rId128" o:title=""/>
          </v:shape>
          <o:OLEObject Type="Embed" ProgID="Equation.DSMT4" ShapeID="_x0000_i1734" DrawAspect="Content" ObjectID="_1431795704" r:id="rId129"/>
        </w:object>
      </w:r>
      <w:r w:rsidR="004B0A8A">
        <w:rPr>
          <w:sz w:val="24"/>
          <w:szCs w:val="24"/>
        </w:rPr>
        <w:t xml:space="preserve">. </w:t>
      </w:r>
      <w:r w:rsidRPr="00690295">
        <w:rPr>
          <w:sz w:val="24"/>
          <w:szCs w:val="24"/>
        </w:rPr>
        <w:t>Esse caso especial mostra então que foi poss</w:t>
      </w:r>
      <w:r>
        <w:rPr>
          <w:sz w:val="24"/>
          <w:szCs w:val="24"/>
        </w:rPr>
        <w:t>ível elimininar completamente o risco e obter um retorno entre os dois retornos individuais.</w:t>
      </w:r>
    </w:p>
    <w:p w:rsidR="00CE63A3" w:rsidRDefault="004B0A8A" w:rsidP="007367AE">
      <w:pPr>
        <w:pStyle w:val="ListParagraph"/>
        <w:numPr>
          <w:ilvl w:val="0"/>
          <w:numId w:val="8"/>
        </w:numPr>
        <w:spacing w:after="0" w:line="360" w:lineRule="auto"/>
        <w:jc w:val="both"/>
        <w:rPr>
          <w:sz w:val="24"/>
          <w:szCs w:val="24"/>
        </w:rPr>
      </w:pPr>
      <w:r>
        <w:rPr>
          <w:sz w:val="24"/>
          <w:szCs w:val="24"/>
        </w:rPr>
        <w:t xml:space="preserve">Finalmente vamos supor a situação de dois ativos descorrelacionados, </w:t>
      </w:r>
      <w:r w:rsidRPr="004B0A8A">
        <w:rPr>
          <w:sz w:val="24"/>
          <w:szCs w:val="24"/>
        </w:rPr>
        <w:t xml:space="preserve">na qual </w:t>
      </w:r>
      <w:r w:rsidRPr="007367AE">
        <w:rPr>
          <w:position w:val="-12"/>
        </w:rPr>
        <w:object w:dxaOrig="760" w:dyaOrig="380">
          <v:shape id="_x0000_i1735" type="#_x0000_t75" style="width:38.15pt;height:18.8pt" o:ole="">
            <v:imagedata r:id="rId130" o:title=""/>
          </v:shape>
          <o:OLEObject Type="Embed" ProgID="Equation.DSMT4" ShapeID="_x0000_i1735" DrawAspect="Content" ObjectID="_1431795705" r:id="rId131"/>
        </w:object>
      </w:r>
      <w:r w:rsidRPr="004B0A8A">
        <w:rPr>
          <w:sz w:val="24"/>
          <w:szCs w:val="24"/>
        </w:rPr>
        <w:t>.</w:t>
      </w:r>
      <w:r>
        <w:rPr>
          <w:sz w:val="24"/>
          <w:szCs w:val="24"/>
        </w:rPr>
        <w:t xml:space="preserve"> </w:t>
      </w:r>
      <w:r w:rsidR="004810EC">
        <w:rPr>
          <w:sz w:val="24"/>
          <w:szCs w:val="24"/>
        </w:rPr>
        <w:t xml:space="preserve">Nesse caso </w:t>
      </w:r>
      <w:r w:rsidR="004810EC" w:rsidRPr="004810EC">
        <w:rPr>
          <w:position w:val="-14"/>
          <w:sz w:val="24"/>
          <w:szCs w:val="24"/>
        </w:rPr>
        <w:object w:dxaOrig="7680" w:dyaOrig="499">
          <v:shape id="_x0000_i1736" type="#_x0000_t75" style="width:383.65pt;height:24.7pt" o:ole="">
            <v:imagedata r:id="rId132" o:title=""/>
          </v:shape>
          <o:OLEObject Type="Embed" ProgID="Equation.DSMT4" ShapeID="_x0000_i1736" DrawAspect="Content" ObjectID="_1431795706" r:id="rId133"/>
        </w:object>
      </w:r>
      <w:r w:rsidR="004810EC">
        <w:rPr>
          <w:sz w:val="24"/>
          <w:szCs w:val="24"/>
        </w:rPr>
        <w:t xml:space="preserve">, ou seja, </w:t>
      </w:r>
      <w:r w:rsidR="004810EC" w:rsidRPr="004810EC">
        <w:rPr>
          <w:position w:val="-22"/>
          <w:sz w:val="24"/>
          <w:szCs w:val="24"/>
        </w:rPr>
        <w:object w:dxaOrig="3600" w:dyaOrig="580">
          <v:shape id="_x0000_i1737" type="#_x0000_t75" style="width:180pt;height:29pt" o:ole="">
            <v:imagedata r:id="rId134" o:title=""/>
          </v:shape>
          <o:OLEObject Type="Embed" ProgID="Equation.DSMT4" ShapeID="_x0000_i1737" DrawAspect="Content" ObjectID="_1431795707" r:id="rId135"/>
        </w:object>
      </w:r>
      <w:r w:rsidR="004810EC">
        <w:rPr>
          <w:sz w:val="24"/>
          <w:szCs w:val="24"/>
        </w:rPr>
        <w:t xml:space="preserve"> agora  portanto:</w:t>
      </w:r>
    </w:p>
    <w:p w:rsidR="004810EC" w:rsidRDefault="004810EC" w:rsidP="003A4561">
      <w:pPr>
        <w:spacing w:after="0" w:line="360" w:lineRule="auto"/>
        <w:jc w:val="center"/>
        <w:rPr>
          <w:sz w:val="24"/>
          <w:szCs w:val="24"/>
          <w:lang w:val="pt-BR"/>
        </w:rPr>
      </w:pPr>
      <w:r w:rsidRPr="004810EC">
        <w:rPr>
          <w:position w:val="-42"/>
          <w:sz w:val="24"/>
          <w:szCs w:val="24"/>
        </w:rPr>
        <w:object w:dxaOrig="5080" w:dyaOrig="980">
          <v:shape id="_x0000_i1738" type="#_x0000_t75" style="width:253.6pt;height:48.9pt" o:ole="">
            <v:imagedata r:id="rId136" o:title=""/>
          </v:shape>
          <o:OLEObject Type="Embed" ProgID="Equation.DSMT4" ShapeID="_x0000_i1738" DrawAspect="Content" ObjectID="_1431795708" r:id="rId137"/>
        </w:object>
      </w:r>
    </w:p>
    <w:p w:rsidR="004810EC" w:rsidRDefault="004810EC" w:rsidP="003A4561">
      <w:pPr>
        <w:spacing w:after="0" w:line="360" w:lineRule="auto"/>
        <w:jc w:val="center"/>
        <w:rPr>
          <w:sz w:val="24"/>
          <w:szCs w:val="24"/>
          <w:lang w:val="pt-BR"/>
        </w:rPr>
      </w:pPr>
      <w:r w:rsidRPr="004810EC">
        <w:rPr>
          <w:position w:val="-38"/>
          <w:sz w:val="24"/>
          <w:szCs w:val="24"/>
        </w:rPr>
        <w:object w:dxaOrig="6240" w:dyaOrig="960">
          <v:shape id="_x0000_i1739" type="#_x0000_t75" style="width:311.65pt;height:47.8pt" o:ole="">
            <v:imagedata r:id="rId138" o:title=""/>
          </v:shape>
          <o:OLEObject Type="Embed" ProgID="Equation.DSMT4" ShapeID="_x0000_i1739" DrawAspect="Content" ObjectID="_1431795709" r:id="rId139"/>
        </w:object>
      </w:r>
    </w:p>
    <w:p w:rsidR="004810EC" w:rsidRDefault="004810EC" w:rsidP="003A4561">
      <w:pPr>
        <w:spacing w:after="0" w:line="360" w:lineRule="auto"/>
        <w:jc w:val="center"/>
        <w:rPr>
          <w:sz w:val="24"/>
          <w:szCs w:val="24"/>
          <w:lang w:val="pt-BR"/>
        </w:rPr>
      </w:pPr>
      <w:r w:rsidRPr="004810EC">
        <w:rPr>
          <w:position w:val="-38"/>
          <w:sz w:val="24"/>
          <w:szCs w:val="24"/>
        </w:rPr>
        <w:object w:dxaOrig="9480" w:dyaOrig="980">
          <v:shape id="_x0000_i1740" type="#_x0000_t75" style="width:473.35pt;height:48.9pt" o:ole="">
            <v:imagedata r:id="rId140" o:title=""/>
          </v:shape>
          <o:OLEObject Type="Embed" ProgID="Equation.DSMT4" ShapeID="_x0000_i1740" DrawAspect="Content" ObjectID="_1431795710" r:id="rId141"/>
        </w:object>
      </w:r>
    </w:p>
    <w:p w:rsidR="004810EC" w:rsidRDefault="004810EC" w:rsidP="003A4561">
      <w:pPr>
        <w:spacing w:after="0" w:line="360" w:lineRule="auto"/>
        <w:jc w:val="center"/>
        <w:rPr>
          <w:sz w:val="24"/>
          <w:szCs w:val="24"/>
          <w:lang w:val="pt-BR"/>
        </w:rPr>
      </w:pPr>
      <w:r w:rsidRPr="004810EC">
        <w:rPr>
          <w:position w:val="-38"/>
          <w:sz w:val="24"/>
          <w:szCs w:val="24"/>
        </w:rPr>
        <w:object w:dxaOrig="6420" w:dyaOrig="980">
          <v:shape id="_x0000_i1741" type="#_x0000_t75" style="width:320.8pt;height:48.9pt" o:ole="">
            <v:imagedata r:id="rId142" o:title=""/>
          </v:shape>
          <o:OLEObject Type="Embed" ProgID="Equation.DSMT4" ShapeID="_x0000_i1741" DrawAspect="Content" ObjectID="_1431795711" r:id="rId143"/>
        </w:object>
      </w:r>
    </w:p>
    <w:p w:rsidR="004810EC" w:rsidRDefault="000F67A7" w:rsidP="003A4561">
      <w:pPr>
        <w:spacing w:after="0" w:line="360" w:lineRule="auto"/>
        <w:jc w:val="center"/>
        <w:rPr>
          <w:sz w:val="24"/>
          <w:szCs w:val="24"/>
          <w:lang w:val="pt-BR"/>
        </w:rPr>
      </w:pPr>
      <w:r w:rsidRPr="000F67A7">
        <w:rPr>
          <w:position w:val="-78"/>
          <w:sz w:val="24"/>
          <w:szCs w:val="24"/>
        </w:rPr>
        <w:object w:dxaOrig="5020" w:dyaOrig="1780">
          <v:shape id="_x0000_i1742" type="#_x0000_t75" style="width:250.95pt;height:88.1pt" o:ole="">
            <v:imagedata r:id="rId144" o:title=""/>
          </v:shape>
          <o:OLEObject Type="Embed" ProgID="Equation.DSMT4" ShapeID="_x0000_i1742" DrawAspect="Content" ObjectID="_1431795712" r:id="rId145"/>
        </w:object>
      </w:r>
    </w:p>
    <w:p w:rsidR="000F67A7" w:rsidRDefault="000F67A7" w:rsidP="003A4561">
      <w:pPr>
        <w:spacing w:after="0" w:line="360" w:lineRule="auto"/>
        <w:jc w:val="center"/>
        <w:rPr>
          <w:sz w:val="24"/>
          <w:szCs w:val="24"/>
          <w:lang w:val="pt-BR"/>
        </w:rPr>
      </w:pPr>
      <w:r w:rsidRPr="000F67A7">
        <w:rPr>
          <w:position w:val="-106"/>
          <w:sz w:val="24"/>
          <w:szCs w:val="24"/>
        </w:rPr>
        <w:object w:dxaOrig="4459" w:dyaOrig="2079">
          <v:shape id="_x0000_i1743" type="#_x0000_t75" style="width:223pt;height:103.15pt" o:ole="">
            <v:imagedata r:id="rId146" o:title=""/>
          </v:shape>
          <o:OLEObject Type="Embed" ProgID="Equation.DSMT4" ShapeID="_x0000_i1743" DrawAspect="Content" ObjectID="_1431795713" r:id="rId147"/>
        </w:object>
      </w:r>
    </w:p>
    <w:p w:rsidR="000F67A7" w:rsidRDefault="000F67A7" w:rsidP="004810EC">
      <w:pPr>
        <w:spacing w:after="0" w:line="360" w:lineRule="auto"/>
        <w:jc w:val="both"/>
        <w:rPr>
          <w:sz w:val="24"/>
          <w:szCs w:val="24"/>
          <w:lang w:val="pt-BR"/>
        </w:rPr>
      </w:pPr>
      <w:r>
        <w:rPr>
          <w:sz w:val="24"/>
          <w:szCs w:val="24"/>
          <w:lang w:val="pt-BR"/>
        </w:rPr>
        <w:lastRenderedPageBreak/>
        <w:t xml:space="preserve">Que é um hipérbole com vértice em </w:t>
      </w:r>
      <w:r w:rsidR="003A4561" w:rsidRPr="003A4561">
        <w:rPr>
          <w:position w:val="-44"/>
          <w:sz w:val="24"/>
          <w:szCs w:val="24"/>
        </w:rPr>
        <w:object w:dxaOrig="1800" w:dyaOrig="880">
          <v:shape id="_x0000_i1745" type="#_x0000_t75" style="width:89.75pt;height:43.5pt" o:ole="">
            <v:imagedata r:id="rId148" o:title=""/>
          </v:shape>
          <o:OLEObject Type="Embed" ProgID="Equation.DSMT4" ShapeID="_x0000_i1745" DrawAspect="Content" ObjectID="_1431795714" r:id="rId149"/>
        </w:object>
      </w:r>
      <w:r w:rsidR="003A4561">
        <w:rPr>
          <w:sz w:val="24"/>
          <w:szCs w:val="24"/>
          <w:lang w:val="pt-BR"/>
        </w:rPr>
        <w:t xml:space="preserve">e </w:t>
      </w:r>
      <w:r w:rsidRPr="000F67A7">
        <w:rPr>
          <w:position w:val="-36"/>
          <w:sz w:val="24"/>
          <w:szCs w:val="24"/>
          <w:lang w:val="pt-BR"/>
        </w:rPr>
        <w:object w:dxaOrig="1960" w:dyaOrig="859">
          <v:shape id="_x0000_i1744" type="#_x0000_t75" style="width:97.8pt;height:43pt" o:ole="">
            <v:imagedata r:id="rId150" o:title=""/>
          </v:shape>
          <o:OLEObject Type="Embed" ProgID="Equation.DSMT4" ShapeID="_x0000_i1744" DrawAspect="Content" ObjectID="_1431795715" r:id="rId151"/>
        </w:object>
      </w:r>
      <w:r w:rsidR="003A4561">
        <w:rPr>
          <w:sz w:val="24"/>
          <w:szCs w:val="24"/>
          <w:lang w:val="pt-BR"/>
        </w:rPr>
        <w:t xml:space="preserve">. </w:t>
      </w:r>
    </w:p>
    <w:p w:rsidR="003A4561" w:rsidRDefault="003A4561" w:rsidP="004810EC">
      <w:pPr>
        <w:spacing w:after="0" w:line="360" w:lineRule="auto"/>
        <w:jc w:val="both"/>
        <w:rPr>
          <w:sz w:val="24"/>
          <w:szCs w:val="24"/>
          <w:lang w:val="pt-BR"/>
        </w:rPr>
      </w:pPr>
      <w:r>
        <w:rPr>
          <w:sz w:val="24"/>
          <w:szCs w:val="24"/>
          <w:lang w:val="pt-BR"/>
        </w:rPr>
        <w:t xml:space="preserve">Figura xxx ilustra os três casos. Os casos correlação/anticorrelação perfeitas </w:t>
      </w:r>
      <w:r w:rsidRPr="003A4561">
        <w:rPr>
          <w:position w:val="-12"/>
          <w:sz w:val="24"/>
          <w:szCs w:val="24"/>
          <w:lang w:val="pt-BR"/>
        </w:rPr>
        <w:object w:dxaOrig="760" w:dyaOrig="360">
          <v:shape id="_x0000_i1746" type="#_x0000_t75" style="width:38.15pt;height:18.25pt" o:ole="">
            <v:imagedata r:id="rId152" o:title=""/>
          </v:shape>
          <o:OLEObject Type="Embed" ProgID="Equation.DSMT4" ShapeID="_x0000_i1746" DrawAspect="Content" ObjectID="_1431795716" r:id="rId153"/>
        </w:object>
      </w:r>
      <w:r>
        <w:rPr>
          <w:sz w:val="24"/>
          <w:szCs w:val="24"/>
          <w:lang w:val="pt-BR"/>
        </w:rPr>
        <w:t xml:space="preserve"> são, na prática, impossíveis. Mas mesmo assim pode-se perceber a vantagem de diversificar o portfólio para diminuição dos riscos. Mesmo no caso descorrelacionado é possível diminuir o risco para </w:t>
      </w:r>
      <w:r w:rsidRPr="003A4561">
        <w:rPr>
          <w:position w:val="-44"/>
          <w:sz w:val="24"/>
          <w:szCs w:val="24"/>
        </w:rPr>
        <w:object w:dxaOrig="1800" w:dyaOrig="880">
          <v:shape id="_x0000_i1747" type="#_x0000_t75" style="width:89.75pt;height:43.5pt" o:ole="">
            <v:imagedata r:id="rId148" o:title=""/>
          </v:shape>
          <o:OLEObject Type="Embed" ProgID="Equation.DSMT4" ShapeID="_x0000_i1747" DrawAspect="Content" ObjectID="_1431795717" r:id="rId154"/>
        </w:object>
      </w:r>
      <w:r>
        <w:rPr>
          <w:sz w:val="24"/>
          <w:szCs w:val="24"/>
          <w:lang w:val="pt-BR"/>
        </w:rPr>
        <w:t xml:space="preserve"> obtendo o retorno </w:t>
      </w:r>
      <w:r w:rsidRPr="000F67A7">
        <w:rPr>
          <w:position w:val="-36"/>
          <w:sz w:val="24"/>
          <w:szCs w:val="24"/>
          <w:lang w:val="pt-BR"/>
        </w:rPr>
        <w:object w:dxaOrig="1960" w:dyaOrig="859">
          <v:shape id="_x0000_i1748" type="#_x0000_t75" style="width:97.8pt;height:43pt" o:ole="">
            <v:imagedata r:id="rId150" o:title=""/>
          </v:shape>
          <o:OLEObject Type="Embed" ProgID="Equation.DSMT4" ShapeID="_x0000_i1748" DrawAspect="Content" ObjectID="_1431795718" r:id="rId155"/>
        </w:object>
      </w:r>
      <w:r>
        <w:rPr>
          <w:sz w:val="24"/>
          <w:szCs w:val="24"/>
          <w:lang w:val="pt-BR"/>
        </w:rPr>
        <w:t xml:space="preserve">. Note que esse problema pode ser colocado como um problema de encontrar o </w:t>
      </w:r>
      <w:r w:rsidRPr="003A4561">
        <w:rPr>
          <w:position w:val="-6"/>
          <w:sz w:val="24"/>
          <w:szCs w:val="24"/>
          <w:lang w:val="pt-BR"/>
        </w:rPr>
        <w:object w:dxaOrig="200" w:dyaOrig="220">
          <v:shape id="_x0000_i1749" type="#_x0000_t75" style="width:10.2pt;height:10.75pt" o:ole="">
            <v:imagedata r:id="rId156" o:title=""/>
          </v:shape>
          <o:OLEObject Type="Embed" ProgID="Equation.DSMT4" ShapeID="_x0000_i1749" DrawAspect="Content" ObjectID="_1431795719" r:id="rId157"/>
        </w:object>
      </w:r>
      <w:r>
        <w:rPr>
          <w:sz w:val="24"/>
          <w:szCs w:val="24"/>
          <w:lang w:val="pt-BR"/>
        </w:rPr>
        <w:t xml:space="preserve"> para o qual a variância </w:t>
      </w:r>
      <w:r w:rsidRPr="004810EC">
        <w:rPr>
          <w:position w:val="-14"/>
          <w:sz w:val="24"/>
          <w:szCs w:val="24"/>
        </w:rPr>
        <w:object w:dxaOrig="2680" w:dyaOrig="499">
          <v:shape id="_x0000_i1750" type="#_x0000_t75" style="width:133.8pt;height:24.7pt" o:ole="">
            <v:imagedata r:id="rId158" o:title=""/>
          </v:shape>
          <o:OLEObject Type="Embed" ProgID="Equation.DSMT4" ShapeID="_x0000_i1750" DrawAspect="Content" ObjectID="_1431795720" r:id="rId159"/>
        </w:object>
      </w:r>
      <w:r>
        <w:rPr>
          <w:sz w:val="24"/>
          <w:szCs w:val="24"/>
          <w:lang w:val="pt-BR"/>
        </w:rPr>
        <w:t xml:space="preserve"> é mínima. Nesse caso </w:t>
      </w:r>
      <w:r w:rsidRPr="003A4561">
        <w:rPr>
          <w:position w:val="-28"/>
          <w:sz w:val="24"/>
          <w:szCs w:val="24"/>
        </w:rPr>
        <w:object w:dxaOrig="3580" w:dyaOrig="720">
          <v:shape id="_x0000_i1751" type="#_x0000_t75" style="width:178.95pt;height:36pt" o:ole="">
            <v:imagedata r:id="rId160" o:title=""/>
          </v:shape>
          <o:OLEObject Type="Embed" ProgID="Equation.DSMT4" ShapeID="_x0000_i1751" DrawAspect="Content" ObjectID="_1431795721" r:id="rId161"/>
        </w:object>
      </w:r>
      <w:r>
        <w:rPr>
          <w:sz w:val="24"/>
          <w:szCs w:val="24"/>
          <w:lang w:val="pt-BR"/>
        </w:rPr>
        <w:t xml:space="preserve"> e </w:t>
      </w:r>
      <w:r w:rsidRPr="003A4561">
        <w:rPr>
          <w:position w:val="-36"/>
          <w:sz w:val="24"/>
          <w:szCs w:val="24"/>
        </w:rPr>
        <w:object w:dxaOrig="1440" w:dyaOrig="859">
          <v:shape id="_x0000_i1752" type="#_x0000_t75" style="width:1in;height:42.45pt" o:ole="">
            <v:imagedata r:id="rId162" o:title=""/>
          </v:shape>
          <o:OLEObject Type="Embed" ProgID="Equation.DSMT4" ShapeID="_x0000_i1752" DrawAspect="Content" ObjectID="_1431795722" r:id="rId163"/>
        </w:object>
      </w:r>
      <w:r>
        <w:rPr>
          <w:sz w:val="24"/>
          <w:szCs w:val="24"/>
          <w:lang w:val="pt-BR"/>
        </w:rPr>
        <w:t xml:space="preserve"> com </w:t>
      </w:r>
      <w:r w:rsidRPr="003A4561">
        <w:rPr>
          <w:position w:val="-36"/>
          <w:sz w:val="24"/>
          <w:szCs w:val="24"/>
        </w:rPr>
        <w:object w:dxaOrig="1780" w:dyaOrig="859">
          <v:shape id="_x0000_i1753" type="#_x0000_t75" style="width:88.65pt;height:42.45pt" o:ole="">
            <v:imagedata r:id="rId164" o:title=""/>
          </v:shape>
          <o:OLEObject Type="Embed" ProgID="Equation.DSMT4" ShapeID="_x0000_i1753" DrawAspect="Content" ObjectID="_1431795723" r:id="rId165"/>
        </w:object>
      </w:r>
      <w:r>
        <w:rPr>
          <w:sz w:val="24"/>
          <w:szCs w:val="24"/>
          <w:lang w:val="pt-BR"/>
        </w:rPr>
        <w:t xml:space="preserve"> que era o mesmo que que anulava o risco no caso </w:t>
      </w:r>
      <w:r w:rsidR="001321DB" w:rsidRPr="003A4561">
        <w:rPr>
          <w:position w:val="-12"/>
          <w:sz w:val="24"/>
          <w:szCs w:val="24"/>
          <w:lang w:val="pt-BR"/>
        </w:rPr>
        <w:object w:dxaOrig="760" w:dyaOrig="360">
          <v:shape id="_x0000_i1754" type="#_x0000_t75" style="width:38.15pt;height:18.25pt" o:ole="">
            <v:imagedata r:id="rId166" o:title=""/>
          </v:shape>
          <o:OLEObject Type="Embed" ProgID="Equation.DSMT4" ShapeID="_x0000_i1754" DrawAspect="Content" ObjectID="_1431795724" r:id="rId167"/>
        </w:object>
      </w:r>
      <w:r w:rsidR="001321DB">
        <w:rPr>
          <w:sz w:val="24"/>
          <w:szCs w:val="24"/>
          <w:lang w:val="pt-BR"/>
        </w:rPr>
        <w:t xml:space="preserve">. Só que agora </w:t>
      </w:r>
      <w:r w:rsidR="001321DB" w:rsidRPr="001321DB">
        <w:rPr>
          <w:position w:val="-58"/>
          <w:sz w:val="24"/>
          <w:szCs w:val="24"/>
        </w:rPr>
        <w:object w:dxaOrig="7240" w:dyaOrig="1300">
          <v:shape id="_x0000_i1755" type="#_x0000_t75" style="width:361.6pt;height:64.5pt" o:ole="">
            <v:imagedata r:id="rId168" o:title=""/>
          </v:shape>
          <o:OLEObject Type="Embed" ProgID="Equation.DSMT4" ShapeID="_x0000_i1755" DrawAspect="Content" ObjectID="_1431795725" r:id="rId169"/>
        </w:object>
      </w:r>
      <w:r w:rsidR="001321DB">
        <w:rPr>
          <w:sz w:val="24"/>
          <w:szCs w:val="24"/>
          <w:lang w:val="pt-BR"/>
        </w:rPr>
        <w:t xml:space="preserve"> e </w:t>
      </w:r>
      <w:r w:rsidR="001321DB" w:rsidRPr="003A4561">
        <w:rPr>
          <w:position w:val="-44"/>
          <w:sz w:val="24"/>
          <w:szCs w:val="24"/>
        </w:rPr>
        <w:object w:dxaOrig="1800" w:dyaOrig="880">
          <v:shape id="_x0000_i1756" type="#_x0000_t75" style="width:89.75pt;height:43.5pt" o:ole="">
            <v:imagedata r:id="rId148" o:title=""/>
          </v:shape>
          <o:OLEObject Type="Embed" ProgID="Equation.DSMT4" ShapeID="_x0000_i1756" DrawAspect="Content" ObjectID="_1431795726" r:id="rId170"/>
        </w:object>
      </w:r>
      <w:r w:rsidR="001321DB">
        <w:rPr>
          <w:sz w:val="24"/>
          <w:szCs w:val="24"/>
          <w:lang w:val="pt-BR"/>
        </w:rPr>
        <w:t>.</w:t>
      </w:r>
    </w:p>
    <w:p w:rsidR="00690295" w:rsidRDefault="00690295" w:rsidP="00690295">
      <w:pPr>
        <w:spacing w:after="0" w:line="360" w:lineRule="auto"/>
        <w:jc w:val="both"/>
        <w:rPr>
          <w:sz w:val="24"/>
          <w:szCs w:val="24"/>
          <w:lang w:val="pt-BR"/>
        </w:rPr>
      </w:pPr>
    </w:p>
    <w:p w:rsidR="007367AE" w:rsidRDefault="00CE63A3" w:rsidP="0002562F">
      <w:pPr>
        <w:spacing w:after="0" w:line="360" w:lineRule="auto"/>
        <w:ind w:firstLine="709"/>
        <w:jc w:val="both"/>
        <w:rPr>
          <w:sz w:val="24"/>
          <w:szCs w:val="24"/>
          <w:lang w:val="pt-BR"/>
        </w:rPr>
      </w:pPr>
      <w:r>
        <w:rPr>
          <w:noProof/>
        </w:rPr>
        <w:drawing>
          <wp:inline distT="0" distB="0" distL="0" distR="0">
            <wp:extent cx="3593960" cy="1931158"/>
            <wp:effectExtent l="19050" t="0" r="649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71" cstate="print"/>
                    <a:srcRect/>
                    <a:stretch>
                      <a:fillRect/>
                    </a:stretch>
                  </pic:blipFill>
                  <pic:spPr bwMode="auto">
                    <a:xfrm>
                      <a:off x="0" y="0"/>
                      <a:ext cx="3593262" cy="1930783"/>
                    </a:xfrm>
                    <a:prstGeom prst="rect">
                      <a:avLst/>
                    </a:prstGeom>
                    <a:noFill/>
                    <a:ln w="9525">
                      <a:noFill/>
                      <a:miter lim="800000"/>
                      <a:headEnd/>
                      <a:tailEnd/>
                    </a:ln>
                  </pic:spPr>
                </pic:pic>
              </a:graphicData>
            </a:graphic>
          </wp:inline>
        </w:drawing>
      </w:r>
    </w:p>
    <w:p w:rsidR="007367AE" w:rsidRDefault="007367AE" w:rsidP="0002562F">
      <w:pPr>
        <w:spacing w:after="0" w:line="360" w:lineRule="auto"/>
        <w:ind w:firstLine="709"/>
        <w:jc w:val="both"/>
        <w:rPr>
          <w:sz w:val="24"/>
          <w:szCs w:val="24"/>
          <w:lang w:val="pt-BR"/>
        </w:rPr>
      </w:pPr>
    </w:p>
    <w:p w:rsidR="007367AE" w:rsidRDefault="007367AE" w:rsidP="0002562F">
      <w:pPr>
        <w:spacing w:after="0" w:line="360" w:lineRule="auto"/>
        <w:ind w:firstLine="709"/>
        <w:jc w:val="both"/>
        <w:rPr>
          <w:sz w:val="24"/>
          <w:szCs w:val="24"/>
          <w:lang w:val="pt-BR"/>
        </w:rPr>
      </w:pPr>
    </w:p>
    <w:p w:rsidR="007367AE" w:rsidRDefault="007367AE" w:rsidP="0002562F">
      <w:pPr>
        <w:spacing w:after="0" w:line="360" w:lineRule="auto"/>
        <w:ind w:firstLine="709"/>
        <w:jc w:val="both"/>
        <w:rPr>
          <w:sz w:val="24"/>
          <w:szCs w:val="24"/>
          <w:lang w:val="pt-BR"/>
        </w:rPr>
      </w:pPr>
    </w:p>
    <w:p w:rsidR="0002562F" w:rsidRPr="002C1A6A" w:rsidRDefault="0002562F" w:rsidP="0002562F">
      <w:pPr>
        <w:spacing w:after="0" w:line="360" w:lineRule="auto"/>
        <w:ind w:firstLine="709"/>
        <w:jc w:val="both"/>
        <w:rPr>
          <w:sz w:val="24"/>
          <w:szCs w:val="24"/>
          <w:lang w:val="pt-BR"/>
        </w:rPr>
      </w:pPr>
    </w:p>
    <w:p w:rsidR="0002562F" w:rsidRDefault="0002562F" w:rsidP="0002562F">
      <w:pPr>
        <w:spacing w:line="360" w:lineRule="auto"/>
        <w:jc w:val="both"/>
        <w:rPr>
          <w:rFonts w:eastAsiaTheme="minorEastAsia"/>
          <w:sz w:val="24"/>
          <w:szCs w:val="24"/>
          <w:lang w:val="pt-BR" w:eastAsia="ja-JP"/>
        </w:rPr>
      </w:pPr>
      <w:r w:rsidRPr="0002562F">
        <w:rPr>
          <w:b/>
          <w:sz w:val="24"/>
          <w:szCs w:val="24"/>
          <w:lang w:val="pt-BR"/>
        </w:rPr>
        <w:t>Propriedades da Matriz de Covariância</w:t>
      </w:r>
      <w:r>
        <w:rPr>
          <w:b/>
          <w:sz w:val="24"/>
          <w:szCs w:val="24"/>
          <w:lang w:val="pt-BR"/>
        </w:rPr>
        <w:t xml:space="preserve"> </w:t>
      </w:r>
      <w:r w:rsidRPr="00A604CF">
        <w:rPr>
          <w:rFonts w:eastAsiaTheme="minorEastAsia"/>
          <w:position w:val="-16"/>
          <w:sz w:val="24"/>
          <w:szCs w:val="24"/>
          <w:lang w:val="pt-BR" w:eastAsia="ja-JP"/>
        </w:rPr>
        <w:object w:dxaOrig="2320" w:dyaOrig="440">
          <v:shape id="_x0000_i1074" type="#_x0000_t75" style="width:115.5pt;height:21.5pt" o:ole="">
            <v:imagedata r:id="rId172" o:title=""/>
          </v:shape>
          <o:OLEObject Type="Embed" ProgID="Equation.DSMT4" ShapeID="_x0000_i1074" DrawAspect="Content" ObjectID="_1431795727" r:id="rId173"/>
        </w:object>
      </w:r>
    </w:p>
    <w:p w:rsidR="0002562F" w:rsidRPr="002C1A6A" w:rsidRDefault="0002562F" w:rsidP="0002562F">
      <w:pPr>
        <w:numPr>
          <w:ilvl w:val="0"/>
          <w:numId w:val="1"/>
        </w:numPr>
        <w:spacing w:after="0" w:line="360" w:lineRule="auto"/>
        <w:jc w:val="both"/>
        <w:rPr>
          <w:sz w:val="24"/>
          <w:szCs w:val="24"/>
          <w:lang w:val="pt-BR"/>
        </w:rPr>
      </w:pPr>
      <w:r w:rsidRPr="002C1A6A">
        <w:rPr>
          <w:sz w:val="24"/>
          <w:szCs w:val="24"/>
          <w:lang w:val="pt-BR"/>
        </w:rPr>
        <w:t xml:space="preserve">A matriz </w:t>
      </w:r>
      <w:r w:rsidRPr="00A604CF">
        <w:rPr>
          <w:rFonts w:eastAsiaTheme="minorEastAsia"/>
          <w:position w:val="-14"/>
          <w:sz w:val="24"/>
          <w:szCs w:val="24"/>
          <w:lang w:val="pt-BR" w:eastAsia="ja-JP"/>
        </w:rPr>
        <w:object w:dxaOrig="280" w:dyaOrig="380">
          <v:shape id="_x0000_i1075" type="#_x0000_t75" style="width:15.05pt;height:19.35pt" o:ole="">
            <v:imagedata r:id="rId174" o:title=""/>
          </v:shape>
          <o:OLEObject Type="Embed" ProgID="Equation.DSMT4" ShapeID="_x0000_i1075" DrawAspect="Content" ObjectID="_1431795728" r:id="rId175"/>
        </w:object>
      </w:r>
      <w:r w:rsidRPr="002C1A6A">
        <w:rPr>
          <w:sz w:val="24"/>
          <w:szCs w:val="24"/>
          <w:lang w:val="pt-BR"/>
        </w:rPr>
        <w:t xml:space="preserve">é </w:t>
      </w:r>
      <w:r>
        <w:rPr>
          <w:sz w:val="24"/>
          <w:szCs w:val="24"/>
          <w:lang w:val="pt-BR"/>
        </w:rPr>
        <w:t>simétrica:</w:t>
      </w:r>
    </w:p>
    <w:p w:rsidR="0002562F" w:rsidRDefault="0002562F" w:rsidP="0002562F">
      <w:pPr>
        <w:spacing w:after="0" w:line="360" w:lineRule="auto"/>
        <w:jc w:val="center"/>
        <w:rPr>
          <w:sz w:val="24"/>
          <w:szCs w:val="24"/>
        </w:rPr>
      </w:pPr>
      <w:r w:rsidRPr="00A604CF">
        <w:rPr>
          <w:rFonts w:eastAsiaTheme="minorEastAsia"/>
          <w:position w:val="-16"/>
          <w:sz w:val="24"/>
          <w:szCs w:val="24"/>
          <w:lang w:val="pt-BR" w:eastAsia="ja-JP"/>
        </w:rPr>
        <w:object w:dxaOrig="4800" w:dyaOrig="440">
          <v:shape id="_x0000_i1076" type="#_x0000_t75" style="width:239.65pt;height:21.5pt" o:ole="">
            <v:imagedata r:id="rId176" o:title=""/>
          </v:shape>
          <o:OLEObject Type="Embed" ProgID="Equation.DSMT4" ShapeID="_x0000_i1076" DrawAspect="Content" ObjectID="_1431795729" r:id="rId177"/>
        </w:object>
      </w:r>
    </w:p>
    <w:p w:rsidR="0002562F" w:rsidRPr="002C1A6A" w:rsidRDefault="0002562F" w:rsidP="0002562F">
      <w:pPr>
        <w:numPr>
          <w:ilvl w:val="0"/>
          <w:numId w:val="1"/>
        </w:numPr>
        <w:spacing w:after="0" w:line="360" w:lineRule="auto"/>
        <w:jc w:val="both"/>
        <w:rPr>
          <w:sz w:val="24"/>
          <w:szCs w:val="24"/>
          <w:lang w:val="pt-BR"/>
        </w:rPr>
      </w:pPr>
      <w:r w:rsidRPr="002C1A6A">
        <w:rPr>
          <w:sz w:val="24"/>
          <w:szCs w:val="24"/>
          <w:lang w:val="pt-BR"/>
        </w:rPr>
        <w:t xml:space="preserve">A matriz </w:t>
      </w:r>
      <w:r w:rsidRPr="00A604CF">
        <w:rPr>
          <w:rFonts w:eastAsiaTheme="minorEastAsia"/>
          <w:position w:val="-14"/>
          <w:sz w:val="24"/>
          <w:szCs w:val="24"/>
          <w:lang w:val="pt-BR" w:eastAsia="ja-JP"/>
        </w:rPr>
        <w:object w:dxaOrig="280" w:dyaOrig="380">
          <v:shape id="_x0000_i1077" type="#_x0000_t75" style="width:15.05pt;height:19.35pt" o:ole="">
            <v:imagedata r:id="rId174" o:title=""/>
          </v:shape>
          <o:OLEObject Type="Embed" ProgID="Equation.DSMT4" ShapeID="_x0000_i1077" DrawAspect="Content" ObjectID="_1431795730" r:id="rId178"/>
        </w:object>
      </w:r>
      <w:r w:rsidRPr="002C1A6A">
        <w:rPr>
          <w:sz w:val="24"/>
          <w:szCs w:val="24"/>
          <w:lang w:val="pt-BR"/>
        </w:rPr>
        <w:t>é definida positiva.</w:t>
      </w:r>
    </w:p>
    <w:p w:rsidR="0002562F" w:rsidRPr="002C1A6A" w:rsidRDefault="0002562F" w:rsidP="0002562F">
      <w:pPr>
        <w:spacing w:after="0" w:line="360" w:lineRule="auto"/>
        <w:ind w:left="360"/>
        <w:jc w:val="both"/>
        <w:rPr>
          <w:sz w:val="24"/>
          <w:szCs w:val="24"/>
          <w:lang w:val="pt-BR"/>
        </w:rPr>
      </w:pPr>
      <w:r w:rsidRPr="002C1A6A">
        <w:rPr>
          <w:rStyle w:val="apple-style-span"/>
          <w:b/>
          <w:sz w:val="24"/>
          <w:lang w:val="pt-BR"/>
        </w:rPr>
        <w:t>Demonstração</w:t>
      </w:r>
      <w:r w:rsidRPr="002C1A6A">
        <w:rPr>
          <w:rStyle w:val="apple-style-span"/>
          <w:b/>
          <w:i/>
          <w:sz w:val="24"/>
          <w:lang w:val="pt-BR"/>
        </w:rPr>
        <w:t>:</w:t>
      </w:r>
      <w:r w:rsidRPr="002C1A6A">
        <w:rPr>
          <w:rStyle w:val="apple-style-span"/>
          <w:sz w:val="24"/>
          <w:lang w:val="pt-BR"/>
        </w:rPr>
        <w:t xml:space="preserve"> </w:t>
      </w:r>
      <w:r w:rsidR="00577027">
        <w:rPr>
          <w:rStyle w:val="apple-style-span"/>
          <w:sz w:val="24"/>
          <w:lang w:val="pt-BR"/>
        </w:rPr>
        <w:t xml:space="preserve">Do capítulo de matrizes e álgebra linear sabemos que uma matriz </w:t>
      </w:r>
      <w:r w:rsidR="00577027" w:rsidRPr="00577027">
        <w:rPr>
          <w:rStyle w:val="apple-style-span"/>
          <w:sz w:val="24"/>
          <w:lang w:val="pt-BR"/>
        </w:rPr>
        <w:object w:dxaOrig="260" w:dyaOrig="279">
          <v:shape id="_x0000_i1078" type="#_x0000_t75" style="width:12.9pt;height:13.95pt" o:ole="">
            <v:imagedata r:id="rId179" o:title=""/>
          </v:shape>
          <o:OLEObject Type="Embed" ProgID="Equation.DSMT4" ShapeID="_x0000_i1078" DrawAspect="Content" ObjectID="_1431795731" r:id="rId180"/>
        </w:object>
      </w:r>
      <w:r w:rsidR="00577027">
        <w:rPr>
          <w:rStyle w:val="apple-style-span"/>
          <w:sz w:val="24"/>
          <w:lang w:val="pt-BR"/>
        </w:rPr>
        <w:t xml:space="preserve"> é definida positiva se </w:t>
      </w:r>
      <w:r w:rsidR="00577027" w:rsidRPr="00577027">
        <w:rPr>
          <w:rStyle w:val="apple-style-span"/>
          <w:sz w:val="24"/>
          <w:lang w:val="pt-BR"/>
        </w:rPr>
        <w:object w:dxaOrig="1600" w:dyaOrig="400">
          <v:shape id="_x0000_i1079" type="#_x0000_t75" style="width:80.05pt;height:20.4pt" o:ole="">
            <v:imagedata r:id="rId181" o:title=""/>
          </v:shape>
          <o:OLEObject Type="Embed" ProgID="Equation.DSMT4" ShapeID="_x0000_i1079" DrawAspect="Content" ObjectID="_1431795732" r:id="rId182"/>
        </w:object>
      </w:r>
      <w:r w:rsidR="00577027">
        <w:rPr>
          <w:rStyle w:val="apple-style-span"/>
          <w:sz w:val="24"/>
          <w:lang w:val="pt-BR"/>
        </w:rPr>
        <w:t xml:space="preserve">, para qualquer </w:t>
      </w:r>
      <w:r w:rsidR="00577027" w:rsidRPr="00577027">
        <w:rPr>
          <w:rStyle w:val="apple-style-span"/>
          <w:sz w:val="24"/>
          <w:lang w:val="pt-BR"/>
        </w:rPr>
        <w:object w:dxaOrig="800" w:dyaOrig="360">
          <v:shape id="_x0000_i1080" type="#_x0000_t75" style="width:39.75pt;height:18.25pt" o:ole="">
            <v:imagedata r:id="rId183" o:title=""/>
          </v:shape>
          <o:OLEObject Type="Embed" ProgID="Equation.DSMT4" ShapeID="_x0000_i1080" DrawAspect="Content" ObjectID="_1431795733" r:id="rId184"/>
        </w:object>
      </w:r>
      <w:r w:rsidR="00577027">
        <w:rPr>
          <w:rStyle w:val="apple-style-span"/>
          <w:sz w:val="24"/>
          <w:lang w:val="pt-BR"/>
        </w:rPr>
        <w:t xml:space="preserve">, onde </w:t>
      </w:r>
      <w:r w:rsidR="00577027" w:rsidRPr="00577027">
        <w:rPr>
          <w:rStyle w:val="apple-style-span"/>
          <w:sz w:val="24"/>
          <w:lang w:val="pt-BR"/>
        </w:rPr>
        <w:object w:dxaOrig="380" w:dyaOrig="340">
          <v:shape id="_x0000_i1081" type="#_x0000_t75" style="width:18.8pt;height:17.2pt" o:ole="">
            <v:imagedata r:id="rId185" o:title=""/>
          </v:shape>
          <o:OLEObject Type="Embed" ProgID="Equation.DSMT4" ShapeID="_x0000_i1081" DrawAspect="Content" ObjectID="_1431795734" r:id="rId186"/>
        </w:object>
      </w:r>
      <w:r w:rsidR="00577027">
        <w:rPr>
          <w:rStyle w:val="apple-style-span"/>
          <w:sz w:val="24"/>
          <w:lang w:val="pt-BR"/>
        </w:rPr>
        <w:t xml:space="preserve"> é o vetor linha transposto de </w:t>
      </w:r>
      <w:r w:rsidR="00577027" w:rsidRPr="00577027">
        <w:rPr>
          <w:rStyle w:val="apple-style-span"/>
          <w:sz w:val="24"/>
          <w:lang w:val="pt-BR"/>
        </w:rPr>
        <w:object w:dxaOrig="320" w:dyaOrig="340">
          <v:shape id="_x0000_i1082" type="#_x0000_t75" style="width:16.1pt;height:17.2pt" o:ole="">
            <v:imagedata r:id="rId187" o:title=""/>
          </v:shape>
          <o:OLEObject Type="Embed" ProgID="Equation.DSMT4" ShapeID="_x0000_i1082" DrawAspect="Content" ObjectID="_1431795735" r:id="rId188"/>
        </w:object>
      </w:r>
      <w:r w:rsidR="00577027">
        <w:rPr>
          <w:rStyle w:val="apple-style-span"/>
          <w:sz w:val="24"/>
          <w:lang w:val="pt-BR"/>
        </w:rPr>
        <w:t xml:space="preserve">. Note que </w:t>
      </w:r>
      <w:r w:rsidR="00577027" w:rsidRPr="00577027">
        <w:rPr>
          <w:rStyle w:val="apple-style-span"/>
          <w:sz w:val="24"/>
          <w:lang w:val="pt-BR"/>
        </w:rPr>
        <w:object w:dxaOrig="220" w:dyaOrig="279">
          <v:shape id="_x0000_i1083" type="#_x0000_t75" style="width:11.3pt;height:13.95pt" o:ole="">
            <v:imagedata r:id="rId189" o:title=""/>
          </v:shape>
          <o:OLEObject Type="Embed" ProgID="Equation.DSMT4" ShapeID="_x0000_i1083" DrawAspect="Content" ObjectID="_1431795736" r:id="rId190"/>
        </w:object>
      </w:r>
      <w:r w:rsidR="00577027">
        <w:rPr>
          <w:rStyle w:val="apple-style-span"/>
          <w:sz w:val="24"/>
          <w:lang w:val="pt-BR"/>
        </w:rPr>
        <w:t xml:space="preserve"> é um escalar pois </w:t>
      </w:r>
      <w:r w:rsidR="00577027" w:rsidRPr="00577027">
        <w:rPr>
          <w:rStyle w:val="apple-style-span"/>
          <w:sz w:val="24"/>
          <w:lang w:val="pt-BR"/>
        </w:rPr>
        <w:object w:dxaOrig="2400" w:dyaOrig="420">
          <v:shape id="_x0000_i1084" type="#_x0000_t75" style="width:119.8pt;height:20.95pt" o:ole="">
            <v:imagedata r:id="rId191" o:title=""/>
          </v:shape>
          <o:OLEObject Type="Embed" ProgID="Equation.DSMT4" ShapeID="_x0000_i1084" DrawAspect="Content" ObjectID="_1431795737" r:id="rId192"/>
        </w:object>
      </w:r>
      <w:r w:rsidR="00577027">
        <w:rPr>
          <w:rStyle w:val="apple-style-span"/>
          <w:sz w:val="24"/>
          <w:lang w:val="pt-BR"/>
        </w:rPr>
        <w:t>.</w:t>
      </w:r>
      <w:r w:rsidR="005B5764">
        <w:rPr>
          <w:rStyle w:val="apple-style-span"/>
          <w:sz w:val="24"/>
          <w:lang w:val="pt-BR"/>
        </w:rPr>
        <w:t xml:space="preserve"> Essa condição pode ser escrita como  </w:t>
      </w:r>
      <w:r w:rsidR="005B5764" w:rsidRPr="005B5764">
        <w:rPr>
          <w:rStyle w:val="apple-style-span"/>
          <w:sz w:val="24"/>
          <w:lang w:val="pt-BR"/>
        </w:rPr>
        <w:object w:dxaOrig="2299" w:dyaOrig="620">
          <v:shape id="_x0000_i1085" type="#_x0000_t75" style="width:115pt;height:30.65pt" o:ole="">
            <v:imagedata r:id="rId193" o:title=""/>
          </v:shape>
          <o:OLEObject Type="Embed" ProgID="Equation.DSMT4" ShapeID="_x0000_i1085" DrawAspect="Content" ObjectID="_1431795738" r:id="rId194"/>
        </w:object>
      </w:r>
      <w:r w:rsidRPr="002C1A6A">
        <w:rPr>
          <w:sz w:val="24"/>
          <w:szCs w:val="24"/>
          <w:lang w:val="pt-BR"/>
        </w:rPr>
        <w:t>.</w:t>
      </w:r>
      <w:r w:rsidR="005B5764">
        <w:rPr>
          <w:sz w:val="24"/>
          <w:szCs w:val="24"/>
          <w:lang w:val="pt-BR"/>
        </w:rPr>
        <w:t xml:space="preserve"> Para mostrar que a matriz de variância-covariância é definida positiva c</w:t>
      </w:r>
      <w:r w:rsidRPr="002C1A6A">
        <w:rPr>
          <w:sz w:val="24"/>
          <w:szCs w:val="24"/>
          <w:lang w:val="pt-BR"/>
        </w:rPr>
        <w:t>onsidere</w:t>
      </w:r>
      <w:r w:rsidR="005046A8">
        <w:rPr>
          <w:sz w:val="24"/>
          <w:szCs w:val="24"/>
          <w:lang w:val="pt-BR"/>
        </w:rPr>
        <w:t xml:space="preserve"> a grandeza </w:t>
      </w:r>
      <w:r w:rsidR="005046A8" w:rsidRPr="005046A8">
        <w:rPr>
          <w:position w:val="-4"/>
          <w:sz w:val="24"/>
          <w:szCs w:val="24"/>
          <w:lang w:val="pt-BR"/>
        </w:rPr>
        <w:object w:dxaOrig="200" w:dyaOrig="200">
          <v:shape id="_x0000_i1086" type="#_x0000_t75" style="width:10.2pt;height:10.2pt" o:ole="">
            <v:imagedata r:id="rId195" o:title=""/>
          </v:shape>
          <o:OLEObject Type="Embed" ProgID="Equation.DSMT4" ShapeID="_x0000_i1086" DrawAspect="Content" ObjectID="_1431795739" r:id="rId196"/>
        </w:object>
      </w:r>
      <w:r w:rsidR="005046A8">
        <w:rPr>
          <w:sz w:val="24"/>
          <w:szCs w:val="24"/>
          <w:lang w:val="pt-BR"/>
        </w:rPr>
        <w:t xml:space="preserve"> definida por</w:t>
      </w:r>
      <w:r w:rsidRPr="002C1A6A">
        <w:rPr>
          <w:sz w:val="24"/>
          <w:szCs w:val="24"/>
          <w:lang w:val="pt-BR"/>
        </w:rPr>
        <w:t xml:space="preserve"> </w:t>
      </w:r>
      <w:r w:rsidR="005046A8" w:rsidRPr="005046A8">
        <w:rPr>
          <w:rFonts w:eastAsiaTheme="minorEastAsia"/>
          <w:position w:val="-28"/>
          <w:sz w:val="24"/>
          <w:szCs w:val="24"/>
          <w:lang w:val="pt-BR" w:eastAsia="ja-JP"/>
        </w:rPr>
        <w:object w:dxaOrig="1560" w:dyaOrig="540">
          <v:shape id="_x0000_i1087" type="#_x0000_t75" style="width:77.9pt;height:26.35pt" o:ole="">
            <v:imagedata r:id="rId197" o:title=""/>
          </v:shape>
          <o:OLEObject Type="Embed" ProgID="Equation.DSMT4" ShapeID="_x0000_i1087" DrawAspect="Content" ObjectID="_1431795740" r:id="rId198"/>
        </w:object>
      </w:r>
      <w:r w:rsidR="005046A8">
        <w:rPr>
          <w:sz w:val="24"/>
          <w:szCs w:val="24"/>
          <w:lang w:val="pt-BR"/>
        </w:rPr>
        <w:t xml:space="preserve">. Nesse caso </w:t>
      </w:r>
      <w:r w:rsidRPr="002C1A6A">
        <w:rPr>
          <w:sz w:val="24"/>
          <w:szCs w:val="24"/>
          <w:lang w:val="pt-BR"/>
        </w:rPr>
        <w:t xml:space="preserve"> </w:t>
      </w:r>
      <w:r w:rsidR="005046A8" w:rsidRPr="00A604CF">
        <w:rPr>
          <w:rFonts w:eastAsiaTheme="minorEastAsia"/>
          <w:position w:val="-30"/>
          <w:sz w:val="24"/>
          <w:szCs w:val="24"/>
          <w:lang w:val="pt-BR" w:eastAsia="ja-JP"/>
        </w:rPr>
        <w:object w:dxaOrig="2860" w:dyaOrig="560">
          <v:shape id="_x0000_i1088" type="#_x0000_t75" style="width:142.95pt;height:27.4pt" o:ole="">
            <v:imagedata r:id="rId199" o:title=""/>
          </v:shape>
          <o:OLEObject Type="Embed" ProgID="Equation.DSMT4" ShapeID="_x0000_i1088" DrawAspect="Content" ObjectID="_1431795741" r:id="rId200"/>
        </w:object>
      </w:r>
      <w:r w:rsidR="005046A8">
        <w:rPr>
          <w:rFonts w:eastAsiaTheme="minorEastAsia"/>
          <w:sz w:val="24"/>
          <w:szCs w:val="24"/>
          <w:lang w:val="pt-BR" w:eastAsia="ja-JP"/>
        </w:rPr>
        <w:t xml:space="preserve">, e </w:t>
      </w:r>
      <w:r w:rsidR="005046A8" w:rsidRPr="005046A8">
        <w:rPr>
          <w:rFonts w:eastAsiaTheme="minorEastAsia"/>
          <w:position w:val="-30"/>
          <w:sz w:val="24"/>
          <w:szCs w:val="24"/>
          <w:lang w:val="pt-BR" w:eastAsia="ja-JP"/>
        </w:rPr>
        <w:object w:dxaOrig="3580" w:dyaOrig="580">
          <v:shape id="_x0000_i1089" type="#_x0000_t75" style="width:178.4pt;height:28.5pt" o:ole="">
            <v:imagedata r:id="rId201" o:title=""/>
          </v:shape>
          <o:OLEObject Type="Embed" ProgID="Equation.DSMT4" ShapeID="_x0000_i1089" DrawAspect="Content" ObjectID="_1431795742" r:id="rId202"/>
        </w:object>
      </w:r>
      <w:r w:rsidR="005046A8">
        <w:rPr>
          <w:rFonts w:eastAsiaTheme="minorEastAsia"/>
          <w:sz w:val="24"/>
          <w:szCs w:val="24"/>
          <w:lang w:val="pt-BR" w:eastAsia="ja-JP"/>
        </w:rPr>
        <w:t xml:space="preserve">, ou seja, </w:t>
      </w:r>
      <w:r w:rsidR="005046A8" w:rsidRPr="005046A8">
        <w:rPr>
          <w:rFonts w:eastAsiaTheme="minorEastAsia"/>
          <w:position w:val="-30"/>
          <w:sz w:val="24"/>
          <w:szCs w:val="24"/>
          <w:lang w:val="pt-BR" w:eastAsia="ja-JP"/>
        </w:rPr>
        <w:object w:dxaOrig="2100" w:dyaOrig="560">
          <v:shape id="_x0000_i1090" type="#_x0000_t75" style="width:104.8pt;height:27.4pt" o:ole="">
            <v:imagedata r:id="rId203" o:title=""/>
          </v:shape>
          <o:OLEObject Type="Embed" ProgID="Equation.DSMT4" ShapeID="_x0000_i1090" DrawAspect="Content" ObjectID="_1431795743" r:id="rId204"/>
        </w:object>
      </w:r>
      <w:r w:rsidR="005046A8">
        <w:rPr>
          <w:rFonts w:eastAsiaTheme="minorEastAsia"/>
          <w:sz w:val="24"/>
          <w:szCs w:val="24"/>
          <w:lang w:val="pt-BR" w:eastAsia="ja-JP"/>
        </w:rPr>
        <w:t xml:space="preserve">. Porém, </w:t>
      </w:r>
      <w:r w:rsidRPr="00A604CF">
        <w:rPr>
          <w:rFonts w:eastAsiaTheme="minorEastAsia"/>
          <w:position w:val="-6"/>
          <w:lang w:val="pt-BR" w:eastAsia="ja-JP"/>
        </w:rPr>
        <w:object w:dxaOrig="639" w:dyaOrig="320">
          <v:shape id="_x0000_i1091" type="#_x0000_t75" style="width:31.7pt;height:15.05pt" o:ole="">
            <v:imagedata r:id="rId205" o:title=""/>
          </v:shape>
          <o:OLEObject Type="Embed" ProgID="Equation.DSMT4" ShapeID="_x0000_i1091" DrawAspect="Content" ObjectID="_1431795744" r:id="rId206"/>
        </w:object>
      </w:r>
      <w:r w:rsidR="005046A8">
        <w:rPr>
          <w:rFonts w:eastAsiaTheme="minorEastAsia"/>
          <w:lang w:val="pt-BR" w:eastAsia="ja-JP"/>
        </w:rPr>
        <w:t xml:space="preserve"> sempre, logo </w:t>
      </w:r>
      <w:r w:rsidR="005046A8" w:rsidRPr="005046A8">
        <w:rPr>
          <w:rFonts w:eastAsiaTheme="minorEastAsia"/>
          <w:position w:val="-10"/>
          <w:sz w:val="24"/>
          <w:szCs w:val="24"/>
          <w:lang w:val="pt-BR" w:eastAsia="ja-JP"/>
        </w:rPr>
        <w:object w:dxaOrig="960" w:dyaOrig="360">
          <v:shape id="_x0000_i1092" type="#_x0000_t75" style="width:47.8pt;height:18.25pt" o:ole="">
            <v:imagedata r:id="rId207" o:title=""/>
          </v:shape>
          <o:OLEObject Type="Embed" ProgID="Equation.DSMT4" ShapeID="_x0000_i1092" DrawAspect="Content" ObjectID="_1431795745" r:id="rId208"/>
        </w:object>
      </w:r>
      <w:r w:rsidR="005046A8">
        <w:rPr>
          <w:rFonts w:eastAsiaTheme="minorEastAsia"/>
          <w:sz w:val="24"/>
          <w:szCs w:val="24"/>
          <w:lang w:val="pt-BR" w:eastAsia="ja-JP"/>
        </w:rPr>
        <w:t xml:space="preserve">, que implica que </w:t>
      </w:r>
      <w:r w:rsidR="005046A8" w:rsidRPr="005046A8">
        <w:rPr>
          <w:rFonts w:eastAsiaTheme="minorEastAsia"/>
          <w:position w:val="-30"/>
          <w:sz w:val="24"/>
          <w:szCs w:val="24"/>
          <w:lang w:val="pt-BR" w:eastAsia="ja-JP"/>
        </w:rPr>
        <w:object w:dxaOrig="1680" w:dyaOrig="560">
          <v:shape id="_x0000_i1093" type="#_x0000_t75" style="width:83.8pt;height:27.4pt" o:ole="">
            <v:imagedata r:id="rId209" o:title=""/>
          </v:shape>
          <o:OLEObject Type="Embed" ProgID="Equation.DSMT4" ShapeID="_x0000_i1093" DrawAspect="Content" ObjectID="_1431795746" r:id="rId210"/>
        </w:object>
      </w:r>
      <w:r w:rsidR="005046A8">
        <w:rPr>
          <w:rFonts w:eastAsiaTheme="minorEastAsia"/>
          <w:sz w:val="24"/>
          <w:szCs w:val="24"/>
          <w:lang w:val="pt-BR" w:eastAsia="ja-JP"/>
        </w:rPr>
        <w:t xml:space="preserve"> para </w:t>
      </w:r>
      <w:r w:rsidR="005046A8" w:rsidRPr="005046A8">
        <w:rPr>
          <w:rFonts w:eastAsiaTheme="minorEastAsia"/>
          <w:position w:val="-4"/>
          <w:sz w:val="24"/>
          <w:szCs w:val="24"/>
          <w:lang w:val="pt-BR" w:eastAsia="ja-JP"/>
        </w:rPr>
        <w:object w:dxaOrig="420" w:dyaOrig="320">
          <v:shape id="_x0000_i1094" type="#_x0000_t75" style="width:20.95pt;height:16.1pt" o:ole="">
            <v:imagedata r:id="rId211" o:title=""/>
          </v:shape>
          <o:OLEObject Type="Embed" ProgID="Equation.DSMT4" ShapeID="_x0000_i1094" DrawAspect="Content" ObjectID="_1431795747" r:id="rId212"/>
        </w:object>
      </w:r>
      <w:r w:rsidR="005046A8">
        <w:rPr>
          <w:rFonts w:eastAsiaTheme="minorEastAsia"/>
          <w:sz w:val="24"/>
          <w:szCs w:val="24"/>
          <w:lang w:val="pt-BR" w:eastAsia="ja-JP"/>
        </w:rPr>
        <w:t xml:space="preserve">, ou seja, que </w:t>
      </w:r>
      <w:r w:rsidRPr="00A604CF">
        <w:rPr>
          <w:rFonts w:eastAsiaTheme="minorEastAsia"/>
          <w:position w:val="-14"/>
          <w:sz w:val="24"/>
          <w:szCs w:val="24"/>
          <w:lang w:val="pt-BR" w:eastAsia="ja-JP"/>
        </w:rPr>
        <w:object w:dxaOrig="280" w:dyaOrig="380">
          <v:shape id="_x0000_i1095" type="#_x0000_t75" style="width:15.05pt;height:19.35pt" o:ole="">
            <v:imagedata r:id="rId174" o:title=""/>
          </v:shape>
          <o:OLEObject Type="Embed" ProgID="Equation.DSMT4" ShapeID="_x0000_i1095" DrawAspect="Content" ObjectID="_1431795748" r:id="rId213"/>
        </w:object>
      </w:r>
      <w:r w:rsidRPr="002C1A6A">
        <w:rPr>
          <w:sz w:val="24"/>
          <w:szCs w:val="24"/>
          <w:vertAlign w:val="subscript"/>
          <w:lang w:val="pt-BR"/>
        </w:rPr>
        <w:t xml:space="preserve"> </w:t>
      </w:r>
      <w:r w:rsidRPr="002C1A6A">
        <w:rPr>
          <w:sz w:val="24"/>
          <w:szCs w:val="24"/>
          <w:lang w:val="pt-BR"/>
        </w:rPr>
        <w:t>é definida positiva.</w:t>
      </w:r>
    </w:p>
    <w:p w:rsidR="0002562F" w:rsidRPr="002C1A6A" w:rsidRDefault="0002562F" w:rsidP="0002562F">
      <w:pPr>
        <w:numPr>
          <w:ilvl w:val="0"/>
          <w:numId w:val="1"/>
        </w:numPr>
        <w:spacing w:after="0" w:line="360" w:lineRule="auto"/>
        <w:jc w:val="both"/>
        <w:rPr>
          <w:sz w:val="24"/>
          <w:szCs w:val="24"/>
          <w:lang w:val="pt-BR"/>
        </w:rPr>
      </w:pPr>
      <w:r w:rsidRPr="002C1A6A">
        <w:rPr>
          <w:sz w:val="24"/>
          <w:szCs w:val="24"/>
          <w:lang w:val="pt-BR"/>
        </w:rPr>
        <w:t xml:space="preserve">Se </w:t>
      </w:r>
      <w:r w:rsidRPr="00A604CF">
        <w:rPr>
          <w:rFonts w:eastAsiaTheme="minorEastAsia"/>
          <w:position w:val="-14"/>
          <w:sz w:val="24"/>
          <w:szCs w:val="24"/>
          <w:lang w:val="pt-BR" w:eastAsia="ja-JP"/>
        </w:rPr>
        <w:object w:dxaOrig="280" w:dyaOrig="380">
          <v:shape id="_x0000_i1096" type="#_x0000_t75" style="width:15.05pt;height:19.35pt" o:ole="">
            <v:imagedata r:id="rId174" o:title=""/>
          </v:shape>
          <o:OLEObject Type="Embed" ProgID="Equation.DSMT4" ShapeID="_x0000_i1096" DrawAspect="Content" ObjectID="_1431795749" r:id="rId214"/>
        </w:object>
      </w:r>
      <w:r w:rsidRPr="002C1A6A">
        <w:rPr>
          <w:sz w:val="24"/>
          <w:szCs w:val="24"/>
          <w:vertAlign w:val="subscript"/>
          <w:lang w:val="pt-BR"/>
        </w:rPr>
        <w:t xml:space="preserve"> </w:t>
      </w:r>
      <w:r w:rsidRPr="002C1A6A">
        <w:rPr>
          <w:sz w:val="24"/>
          <w:szCs w:val="24"/>
          <w:lang w:val="pt-BR"/>
        </w:rPr>
        <w:t xml:space="preserve">= </w:t>
      </w:r>
      <w:r w:rsidRPr="00A604CF">
        <w:rPr>
          <w:rFonts w:eastAsiaTheme="minorEastAsia"/>
          <w:position w:val="-14"/>
          <w:sz w:val="24"/>
          <w:szCs w:val="24"/>
          <w:lang w:val="pt-BR" w:eastAsia="ja-JP"/>
        </w:rPr>
        <w:object w:dxaOrig="300" w:dyaOrig="380">
          <v:shape id="_x0000_i1097" type="#_x0000_t75" style="width:15.05pt;height:19.35pt" o:ole="">
            <v:imagedata r:id="rId215" o:title=""/>
          </v:shape>
          <o:OLEObject Type="Embed" ProgID="Equation.DSMT4" ShapeID="_x0000_i1097" DrawAspect="Content" ObjectID="_1431795750" r:id="rId216"/>
        </w:object>
      </w:r>
      <w:r w:rsidRPr="002C1A6A">
        <w:rPr>
          <w:sz w:val="24"/>
          <w:szCs w:val="24"/>
          <w:vertAlign w:val="subscript"/>
          <w:lang w:val="pt-BR"/>
        </w:rPr>
        <w:t xml:space="preserve"> </w:t>
      </w:r>
      <w:r w:rsidRPr="002C1A6A">
        <w:rPr>
          <w:sz w:val="24"/>
          <w:szCs w:val="24"/>
          <w:lang w:val="pt-BR"/>
        </w:rPr>
        <w:t xml:space="preserve">é simétrica então </w:t>
      </w:r>
      <w:r w:rsidRPr="00A604CF">
        <w:rPr>
          <w:rFonts w:eastAsiaTheme="minorEastAsia"/>
          <w:position w:val="-14"/>
          <w:lang w:val="pt-BR" w:eastAsia="ja-JP"/>
        </w:rPr>
        <w:object w:dxaOrig="1120" w:dyaOrig="400">
          <v:shape id="_x0000_i1098" type="#_x0000_t75" style="width:56.4pt;height:19.9pt" o:ole="">
            <v:imagedata r:id="rId217" o:title=""/>
          </v:shape>
          <o:OLEObject Type="Embed" ProgID="Equation.DSMT4" ShapeID="_x0000_i1098" DrawAspect="Content" ObjectID="_1431795751" r:id="rId218"/>
        </w:object>
      </w:r>
      <w:r w:rsidRPr="002C1A6A">
        <w:rPr>
          <w:sz w:val="24"/>
          <w:szCs w:val="24"/>
          <w:lang w:val="pt-BR"/>
        </w:rPr>
        <w:t>também é simétrica.</w:t>
      </w:r>
    </w:p>
    <w:p w:rsidR="0002562F" w:rsidRPr="002C1A6A" w:rsidRDefault="0002562F" w:rsidP="0002562F">
      <w:pPr>
        <w:spacing w:after="0" w:line="360" w:lineRule="auto"/>
        <w:ind w:left="360"/>
        <w:jc w:val="both"/>
        <w:rPr>
          <w:sz w:val="24"/>
          <w:szCs w:val="24"/>
          <w:lang w:val="pt-BR"/>
        </w:rPr>
      </w:pPr>
      <w:r w:rsidRPr="002C1A6A">
        <w:rPr>
          <w:b/>
          <w:sz w:val="24"/>
          <w:szCs w:val="24"/>
          <w:lang w:val="pt-BR"/>
        </w:rPr>
        <w:t>Demonstração:</w:t>
      </w:r>
      <w:r w:rsidRPr="002C1A6A">
        <w:rPr>
          <w:sz w:val="24"/>
          <w:szCs w:val="24"/>
          <w:lang w:val="pt-BR"/>
        </w:rPr>
        <w:t xml:space="preserve"> Sabemos que </w:t>
      </w:r>
      <w:r w:rsidRPr="00A604CF">
        <w:rPr>
          <w:rFonts w:eastAsiaTheme="minorEastAsia"/>
          <w:position w:val="-6"/>
          <w:sz w:val="24"/>
          <w:szCs w:val="24"/>
          <w:lang w:val="pt-BR" w:eastAsia="ja-JP"/>
        </w:rPr>
        <w:object w:dxaOrig="900" w:dyaOrig="320">
          <v:shape id="_x0000_i1099" type="#_x0000_t75" style="width:44.6pt;height:15.05pt" o:ole="">
            <v:imagedata r:id="rId219" o:title=""/>
          </v:shape>
          <o:OLEObject Type="Embed" ProgID="Equation.DSMT4" ShapeID="_x0000_i1099" DrawAspect="Content" ObjectID="_1431795752" r:id="rId220"/>
        </w:object>
      </w:r>
      <w:r w:rsidRPr="002C1A6A">
        <w:rPr>
          <w:sz w:val="24"/>
          <w:szCs w:val="24"/>
          <w:lang w:val="pt-BR"/>
        </w:rPr>
        <w:t xml:space="preserve">, aplicando a transposta de ambos os lados temos </w:t>
      </w:r>
      <w:r w:rsidRPr="00A604CF">
        <w:rPr>
          <w:rFonts w:eastAsiaTheme="minorEastAsia"/>
          <w:position w:val="-10"/>
          <w:sz w:val="24"/>
          <w:szCs w:val="24"/>
          <w:lang w:val="pt-BR" w:eastAsia="ja-JP"/>
        </w:rPr>
        <w:object w:dxaOrig="1419" w:dyaOrig="400">
          <v:shape id="_x0000_i1100" type="#_x0000_t75" style="width:70.95pt;height:20.95pt" o:ole="">
            <v:imagedata r:id="rId221" o:title=""/>
          </v:shape>
          <o:OLEObject Type="Embed" ProgID="Equation.DSMT4" ShapeID="_x0000_i1100" DrawAspect="Content" ObjectID="_1431795753" r:id="rId222"/>
        </w:object>
      </w:r>
      <w:r w:rsidRPr="002C1A6A">
        <w:rPr>
          <w:sz w:val="24"/>
          <w:szCs w:val="24"/>
          <w:lang w:val="pt-BR"/>
        </w:rPr>
        <w:t xml:space="preserve">. Mas </w:t>
      </w:r>
      <w:r w:rsidRPr="00A604CF">
        <w:rPr>
          <w:rFonts w:eastAsiaTheme="minorEastAsia"/>
          <w:position w:val="-4"/>
          <w:sz w:val="24"/>
          <w:szCs w:val="24"/>
          <w:lang w:val="pt-BR" w:eastAsia="ja-JP"/>
        </w:rPr>
        <w:object w:dxaOrig="660" w:dyaOrig="300">
          <v:shape id="_x0000_i1101" type="#_x0000_t75" style="width:32.8pt;height:15.05pt" o:ole="">
            <v:imagedata r:id="rId223" o:title=""/>
          </v:shape>
          <o:OLEObject Type="Embed" ProgID="Equation.DSMT4" ShapeID="_x0000_i1101" DrawAspect="Content" ObjectID="_1431795754" r:id="rId224"/>
        </w:object>
      </w:r>
      <w:r w:rsidRPr="002C1A6A">
        <w:rPr>
          <w:sz w:val="24"/>
          <w:szCs w:val="24"/>
          <w:lang w:val="pt-BR"/>
        </w:rPr>
        <w:t xml:space="preserve"> sempre e </w:t>
      </w:r>
      <w:r w:rsidRPr="00A604CF">
        <w:rPr>
          <w:rFonts w:eastAsiaTheme="minorEastAsia"/>
          <w:position w:val="-6"/>
          <w:sz w:val="24"/>
          <w:szCs w:val="24"/>
          <w:lang w:val="pt-BR" w:eastAsia="ja-JP"/>
        </w:rPr>
        <w:object w:dxaOrig="760" w:dyaOrig="320">
          <v:shape id="_x0000_i1102" type="#_x0000_t75" style="width:38.7pt;height:16.1pt" o:ole="">
            <v:imagedata r:id="rId225" o:title=""/>
          </v:shape>
          <o:OLEObject Type="Embed" ProgID="Equation.DSMT4" ShapeID="_x0000_i1102" DrawAspect="Content" ObjectID="_1431795755" r:id="rId226"/>
        </w:object>
      </w:r>
      <w:r w:rsidRPr="002C1A6A">
        <w:rPr>
          <w:sz w:val="24"/>
          <w:szCs w:val="24"/>
          <w:lang w:val="pt-BR"/>
        </w:rPr>
        <w:t xml:space="preserve">por hipótese, logo </w:t>
      </w:r>
      <w:r w:rsidRPr="00A604CF">
        <w:rPr>
          <w:rFonts w:eastAsiaTheme="minorEastAsia"/>
          <w:position w:val="-10"/>
          <w:sz w:val="24"/>
          <w:szCs w:val="24"/>
          <w:lang w:val="pt-BR" w:eastAsia="ja-JP"/>
        </w:rPr>
        <w:object w:dxaOrig="1339" w:dyaOrig="400">
          <v:shape id="_x0000_i1103" type="#_x0000_t75" style="width:67.15pt;height:20.95pt" o:ole="">
            <v:imagedata r:id="rId227" o:title=""/>
          </v:shape>
          <o:OLEObject Type="Embed" ProgID="Equation.DSMT4" ShapeID="_x0000_i1103" DrawAspect="Content" ObjectID="_1431795756" r:id="rId228"/>
        </w:object>
      </w:r>
      <w:r w:rsidRPr="002C1A6A">
        <w:rPr>
          <w:sz w:val="24"/>
          <w:szCs w:val="24"/>
          <w:lang w:val="pt-BR"/>
        </w:rPr>
        <w:t xml:space="preserve">, o que significa que </w:t>
      </w:r>
      <w:r w:rsidRPr="00A604CF">
        <w:rPr>
          <w:rFonts w:eastAsiaTheme="minorEastAsia"/>
          <w:position w:val="-10"/>
          <w:sz w:val="24"/>
          <w:szCs w:val="24"/>
          <w:lang w:val="pt-BR" w:eastAsia="ja-JP"/>
        </w:rPr>
        <w:object w:dxaOrig="1239" w:dyaOrig="400">
          <v:shape id="_x0000_i1104" type="#_x0000_t75" style="width:62.85pt;height:20.95pt" o:ole="">
            <v:imagedata r:id="rId229" o:title=""/>
          </v:shape>
          <o:OLEObject Type="Embed" ProgID="Equation.DSMT4" ShapeID="_x0000_i1104" DrawAspect="Content" ObjectID="_1431795757" r:id="rId230"/>
        </w:object>
      </w:r>
      <w:r w:rsidRPr="002C1A6A">
        <w:rPr>
          <w:sz w:val="24"/>
          <w:szCs w:val="24"/>
          <w:lang w:val="pt-BR"/>
        </w:rPr>
        <w:t>.</w:t>
      </w:r>
    </w:p>
    <w:p w:rsidR="0002562F" w:rsidRDefault="0002562F" w:rsidP="0002562F">
      <w:pPr>
        <w:pStyle w:val="ListParagraph"/>
        <w:numPr>
          <w:ilvl w:val="0"/>
          <w:numId w:val="1"/>
        </w:numPr>
        <w:spacing w:after="0" w:line="360" w:lineRule="auto"/>
        <w:jc w:val="both"/>
        <w:rPr>
          <w:sz w:val="24"/>
          <w:szCs w:val="24"/>
        </w:rPr>
      </w:pPr>
      <w:r>
        <w:rPr>
          <w:sz w:val="24"/>
          <w:szCs w:val="24"/>
        </w:rPr>
        <w:t xml:space="preserve">Se </w:t>
      </w:r>
      <w:r w:rsidRPr="00A604CF">
        <w:rPr>
          <w:position w:val="-6"/>
        </w:rPr>
        <w:object w:dxaOrig="240" w:dyaOrig="280">
          <v:shape id="_x0000_i1105" type="#_x0000_t75" style="width:11.8pt;height:15.05pt" o:ole="">
            <v:imagedata r:id="rId231" o:title=""/>
          </v:shape>
          <o:OLEObject Type="Embed" ProgID="Equation.DSMT4" ShapeID="_x0000_i1105" DrawAspect="Content" ObjectID="_1431795758" r:id="rId232"/>
        </w:object>
      </w:r>
      <w:r>
        <w:rPr>
          <w:sz w:val="24"/>
          <w:szCs w:val="24"/>
        </w:rPr>
        <w:t xml:space="preserve">é simétrica e definida positiva então </w:t>
      </w:r>
      <w:r w:rsidRPr="00A604CF">
        <w:rPr>
          <w:position w:val="-6"/>
        </w:rPr>
        <w:object w:dxaOrig="400" w:dyaOrig="320">
          <v:shape id="_x0000_i1106" type="#_x0000_t75" style="width:19.9pt;height:15.05pt" o:ole="">
            <v:imagedata r:id="rId233" o:title=""/>
          </v:shape>
          <o:OLEObject Type="Embed" ProgID="Equation.DSMT4" ShapeID="_x0000_i1106" DrawAspect="Content" ObjectID="_1431795759" r:id="rId234"/>
        </w:object>
      </w:r>
      <w:r>
        <w:rPr>
          <w:sz w:val="24"/>
          <w:szCs w:val="24"/>
        </w:rPr>
        <w:t xml:space="preserve"> também é</w:t>
      </w:r>
      <w:r w:rsidR="005046A8">
        <w:rPr>
          <w:sz w:val="24"/>
          <w:szCs w:val="24"/>
        </w:rPr>
        <w:t xml:space="preserve"> simétrica e</w:t>
      </w:r>
      <w:r>
        <w:rPr>
          <w:sz w:val="24"/>
          <w:szCs w:val="24"/>
        </w:rPr>
        <w:t xml:space="preserve"> definida positiva.</w:t>
      </w:r>
    </w:p>
    <w:p w:rsidR="005B5764" w:rsidRDefault="0002562F" w:rsidP="0002562F">
      <w:pPr>
        <w:spacing w:after="0" w:line="360" w:lineRule="auto"/>
        <w:ind w:left="360"/>
        <w:jc w:val="both"/>
        <w:rPr>
          <w:sz w:val="24"/>
          <w:szCs w:val="24"/>
          <w:lang w:val="pt-BR"/>
        </w:rPr>
      </w:pPr>
      <w:r w:rsidRPr="002C1A6A">
        <w:rPr>
          <w:b/>
          <w:sz w:val="24"/>
          <w:szCs w:val="24"/>
          <w:lang w:val="pt-BR"/>
        </w:rPr>
        <w:t>Demonstração:</w:t>
      </w:r>
      <w:r w:rsidRPr="002C1A6A">
        <w:rPr>
          <w:sz w:val="24"/>
          <w:szCs w:val="24"/>
          <w:lang w:val="pt-BR"/>
        </w:rPr>
        <w:t xml:space="preserve"> </w:t>
      </w:r>
      <w:r w:rsidR="005B5764">
        <w:rPr>
          <w:sz w:val="24"/>
          <w:szCs w:val="24"/>
          <w:lang w:val="pt-BR"/>
        </w:rPr>
        <w:t>Sabemos que</w:t>
      </w:r>
      <w:r w:rsidR="005046A8" w:rsidRPr="00A604CF">
        <w:rPr>
          <w:rFonts w:eastAsiaTheme="minorEastAsia"/>
          <w:position w:val="-10"/>
          <w:sz w:val="24"/>
          <w:szCs w:val="24"/>
          <w:lang w:val="pt-BR" w:eastAsia="ja-JP"/>
        </w:rPr>
        <w:object w:dxaOrig="940" w:dyaOrig="380">
          <v:shape id="_x0000_i1107" type="#_x0000_t75" style="width:47.8pt;height:19.35pt" o:ole="">
            <v:imagedata r:id="rId235" o:title=""/>
          </v:shape>
          <o:OLEObject Type="Embed" ProgID="Equation.DSMT4" ShapeID="_x0000_i1107" DrawAspect="Content" ObjectID="_1431795760" r:id="rId236"/>
        </w:object>
      </w:r>
      <w:r w:rsidRPr="002C1A6A">
        <w:rPr>
          <w:sz w:val="24"/>
          <w:szCs w:val="24"/>
          <w:lang w:val="pt-BR"/>
        </w:rPr>
        <w:t xml:space="preserve">, pois </w:t>
      </w:r>
      <w:r w:rsidRPr="00A604CF">
        <w:rPr>
          <w:rFonts w:eastAsiaTheme="minorEastAsia"/>
          <w:position w:val="-6"/>
          <w:lang w:val="pt-BR" w:eastAsia="ja-JP"/>
        </w:rPr>
        <w:object w:dxaOrig="240" w:dyaOrig="280">
          <v:shape id="_x0000_i1108" type="#_x0000_t75" style="width:11.8pt;height:15.05pt" o:ole="">
            <v:imagedata r:id="rId231" o:title=""/>
          </v:shape>
          <o:OLEObject Type="Embed" ProgID="Equation.DSMT4" ShapeID="_x0000_i1108" DrawAspect="Content" ObjectID="_1431795761" r:id="rId237"/>
        </w:object>
      </w:r>
      <w:r w:rsidRPr="002C1A6A">
        <w:rPr>
          <w:sz w:val="24"/>
          <w:szCs w:val="24"/>
          <w:lang w:val="pt-BR"/>
        </w:rPr>
        <w:t xml:space="preserve">é definida positiva para </w:t>
      </w:r>
      <w:r w:rsidR="005B5764" w:rsidRPr="005B5764">
        <w:rPr>
          <w:rFonts w:eastAsiaTheme="minorEastAsia"/>
          <w:position w:val="-10"/>
          <w:sz w:val="24"/>
          <w:szCs w:val="24"/>
          <w:lang w:val="pt-BR" w:eastAsia="ja-JP"/>
        </w:rPr>
        <w:object w:dxaOrig="480" w:dyaOrig="380">
          <v:shape id="_x0000_i1109" type="#_x0000_t75" style="width:25.8pt;height:18.8pt" o:ole="">
            <v:imagedata r:id="rId238" o:title=""/>
          </v:shape>
          <o:OLEObject Type="Embed" ProgID="Equation.DSMT4" ShapeID="_x0000_i1109" DrawAspect="Content" ObjectID="_1431795762" r:id="rId239"/>
        </w:object>
      </w:r>
      <w:r w:rsidRPr="002C1A6A">
        <w:rPr>
          <w:sz w:val="24"/>
          <w:szCs w:val="24"/>
          <w:lang w:val="pt-BR"/>
        </w:rPr>
        <w:t xml:space="preserve">. </w:t>
      </w:r>
    </w:p>
    <w:p w:rsidR="005046A8" w:rsidRDefault="005B5764" w:rsidP="0002562F">
      <w:pPr>
        <w:spacing w:after="0" w:line="360" w:lineRule="auto"/>
        <w:ind w:left="360"/>
        <w:jc w:val="both"/>
        <w:rPr>
          <w:sz w:val="24"/>
          <w:szCs w:val="24"/>
          <w:lang w:val="pt-BR"/>
        </w:rPr>
      </w:pPr>
      <w:r>
        <w:rPr>
          <w:b/>
          <w:sz w:val="24"/>
          <w:szCs w:val="24"/>
          <w:lang w:val="pt-BR"/>
        </w:rPr>
        <w:t>Simetria:</w:t>
      </w:r>
      <w:r>
        <w:rPr>
          <w:sz w:val="24"/>
          <w:szCs w:val="24"/>
          <w:lang w:val="pt-BR"/>
        </w:rPr>
        <w:t xml:space="preserve"> Pela definição de matriz inversa </w:t>
      </w:r>
      <w:r w:rsidR="005046A8" w:rsidRPr="005046A8">
        <w:rPr>
          <w:position w:val="-6"/>
          <w:sz w:val="24"/>
          <w:szCs w:val="24"/>
          <w:lang w:val="pt-BR"/>
        </w:rPr>
        <w:object w:dxaOrig="900" w:dyaOrig="320">
          <v:shape id="_x0000_i1110" type="#_x0000_t75" style="width:45.15pt;height:16.1pt" o:ole="">
            <v:imagedata r:id="rId240" o:title=""/>
          </v:shape>
          <o:OLEObject Type="Embed" ProgID="Equation.DSMT4" ShapeID="_x0000_i1110" DrawAspect="Content" ObjectID="_1431795763" r:id="rId241"/>
        </w:object>
      </w:r>
      <w:r w:rsidR="005046A8">
        <w:rPr>
          <w:sz w:val="24"/>
          <w:szCs w:val="24"/>
          <w:lang w:val="pt-BR"/>
        </w:rPr>
        <w:t xml:space="preserve"> e </w:t>
      </w:r>
      <w:r w:rsidR="005046A8" w:rsidRPr="005046A8">
        <w:rPr>
          <w:position w:val="-10"/>
          <w:sz w:val="24"/>
          <w:szCs w:val="24"/>
          <w:lang w:val="pt-BR"/>
        </w:rPr>
        <w:object w:dxaOrig="960" w:dyaOrig="360">
          <v:shape id="_x0000_i1111" type="#_x0000_t75" style="width:47.8pt;height:18.25pt" o:ole="">
            <v:imagedata r:id="rId242" o:title=""/>
          </v:shape>
          <o:OLEObject Type="Embed" ProgID="Equation.DSMT4" ShapeID="_x0000_i1111" DrawAspect="Content" ObjectID="_1431795764" r:id="rId243"/>
        </w:object>
      </w:r>
      <w:r w:rsidR="005046A8">
        <w:rPr>
          <w:sz w:val="24"/>
          <w:szCs w:val="24"/>
          <w:lang w:val="pt-BR"/>
        </w:rPr>
        <w:t xml:space="preserve">. Aplicando a transposta na primeira identidade obtemos </w:t>
      </w:r>
      <w:r w:rsidR="005046A8" w:rsidRPr="005046A8">
        <w:rPr>
          <w:position w:val="-6"/>
          <w:sz w:val="24"/>
          <w:szCs w:val="24"/>
          <w:lang w:val="pt-BR"/>
        </w:rPr>
        <w:object w:dxaOrig="940" w:dyaOrig="360">
          <v:shape id="_x0000_i1112" type="#_x0000_t75" style="width:46.75pt;height:18.25pt" o:ole="">
            <v:imagedata r:id="rId244" o:title=""/>
          </v:shape>
          <o:OLEObject Type="Embed" ProgID="Equation.DSMT4" ShapeID="_x0000_i1112" DrawAspect="Content" ObjectID="_1431795765" r:id="rId245"/>
        </w:object>
      </w:r>
      <w:r w:rsidR="005046A8">
        <w:rPr>
          <w:sz w:val="24"/>
          <w:szCs w:val="24"/>
          <w:lang w:val="pt-BR"/>
        </w:rPr>
        <w:t xml:space="preserve"> ou seja </w:t>
      </w:r>
      <w:r w:rsidR="005046A8" w:rsidRPr="005046A8">
        <w:rPr>
          <w:position w:val="-10"/>
          <w:sz w:val="24"/>
          <w:szCs w:val="24"/>
          <w:lang w:val="pt-BR"/>
        </w:rPr>
        <w:object w:dxaOrig="960" w:dyaOrig="400">
          <v:shape id="_x0000_i1113" type="#_x0000_t75" style="width:47.8pt;height:19.9pt" o:ole="">
            <v:imagedata r:id="rId246" o:title=""/>
          </v:shape>
          <o:OLEObject Type="Embed" ProgID="Equation.DSMT4" ShapeID="_x0000_i1113" DrawAspect="Content" ObjectID="_1431795766" r:id="rId247"/>
        </w:object>
      </w:r>
      <w:r w:rsidR="005046A8">
        <w:rPr>
          <w:sz w:val="24"/>
          <w:szCs w:val="24"/>
          <w:lang w:val="pt-BR"/>
        </w:rPr>
        <w:t xml:space="preserve">. Mas </w:t>
      </w:r>
      <w:r w:rsidR="005046A8" w:rsidRPr="005046A8">
        <w:rPr>
          <w:position w:val="-6"/>
          <w:sz w:val="24"/>
          <w:szCs w:val="24"/>
          <w:lang w:val="pt-BR"/>
        </w:rPr>
        <w:object w:dxaOrig="639" w:dyaOrig="340">
          <v:shape id="_x0000_i1114" type="#_x0000_t75" style="width:31.7pt;height:16.65pt" o:ole="">
            <v:imagedata r:id="rId248" o:title=""/>
          </v:shape>
          <o:OLEObject Type="Embed" ProgID="Equation.DSMT4" ShapeID="_x0000_i1114" DrawAspect="Content" ObjectID="_1431795767" r:id="rId249"/>
        </w:object>
      </w:r>
      <w:r w:rsidR="005046A8">
        <w:rPr>
          <w:sz w:val="24"/>
          <w:szCs w:val="24"/>
          <w:lang w:val="pt-BR"/>
        </w:rPr>
        <w:t xml:space="preserve"> pois </w:t>
      </w:r>
      <w:r w:rsidR="005046A8" w:rsidRPr="005046A8">
        <w:rPr>
          <w:position w:val="-6"/>
          <w:sz w:val="24"/>
          <w:szCs w:val="24"/>
          <w:lang w:val="pt-BR"/>
        </w:rPr>
        <w:object w:dxaOrig="240" w:dyaOrig="279">
          <v:shape id="_x0000_i1115" type="#_x0000_t75" style="width:11.8pt;height:13.45pt" o:ole="">
            <v:imagedata r:id="rId250" o:title=""/>
          </v:shape>
          <o:OLEObject Type="Embed" ProgID="Equation.DSMT4" ShapeID="_x0000_i1115" DrawAspect="Content" ObjectID="_1431795768" r:id="rId251"/>
        </w:object>
      </w:r>
      <w:r w:rsidR="005046A8">
        <w:rPr>
          <w:sz w:val="24"/>
          <w:szCs w:val="24"/>
          <w:lang w:val="pt-BR"/>
        </w:rPr>
        <w:t xml:space="preserve"> é simétrica, </w:t>
      </w:r>
      <w:r w:rsidR="005046A8">
        <w:rPr>
          <w:sz w:val="24"/>
          <w:szCs w:val="24"/>
          <w:lang w:val="pt-BR"/>
        </w:rPr>
        <w:lastRenderedPageBreak/>
        <w:t xml:space="preserve">então </w:t>
      </w:r>
      <w:r w:rsidR="005046A8" w:rsidRPr="005046A8">
        <w:rPr>
          <w:position w:val="-10"/>
          <w:sz w:val="24"/>
          <w:szCs w:val="24"/>
          <w:lang w:val="pt-BR"/>
        </w:rPr>
        <w:object w:dxaOrig="960" w:dyaOrig="400">
          <v:shape id="_x0000_i1116" type="#_x0000_t75" style="width:47.8pt;height:19.9pt" o:ole="">
            <v:imagedata r:id="rId252" o:title=""/>
          </v:shape>
          <o:OLEObject Type="Embed" ProgID="Equation.DSMT4" ShapeID="_x0000_i1116" DrawAspect="Content" ObjectID="_1431795769" r:id="rId253"/>
        </w:object>
      </w:r>
      <w:r w:rsidR="005046A8">
        <w:rPr>
          <w:sz w:val="24"/>
          <w:szCs w:val="24"/>
          <w:lang w:val="pt-BR"/>
        </w:rPr>
        <w:t xml:space="preserve">, o que significa que </w:t>
      </w:r>
      <w:r w:rsidR="005046A8" w:rsidRPr="005046A8">
        <w:rPr>
          <w:position w:val="-6"/>
          <w:sz w:val="24"/>
          <w:szCs w:val="24"/>
          <w:lang w:val="pt-BR"/>
        </w:rPr>
        <w:object w:dxaOrig="960" w:dyaOrig="360">
          <v:shape id="_x0000_i1117" type="#_x0000_t75" style="width:47.8pt;height:18.25pt" o:ole="">
            <v:imagedata r:id="rId254" o:title=""/>
          </v:shape>
          <o:OLEObject Type="Embed" ProgID="Equation.DSMT4" ShapeID="_x0000_i1117" DrawAspect="Content" ObjectID="_1431795770" r:id="rId255"/>
        </w:object>
      </w:r>
      <w:r w:rsidR="005046A8">
        <w:rPr>
          <w:sz w:val="24"/>
          <w:szCs w:val="24"/>
          <w:lang w:val="pt-BR"/>
        </w:rPr>
        <w:t>, ou seja, a inversa de uma matriz simétrica também é simétrica.</w:t>
      </w:r>
    </w:p>
    <w:p w:rsidR="0002562F" w:rsidRPr="002C1A6A" w:rsidRDefault="005046A8" w:rsidP="0002562F">
      <w:pPr>
        <w:spacing w:after="0" w:line="360" w:lineRule="auto"/>
        <w:ind w:left="360"/>
        <w:jc w:val="both"/>
        <w:rPr>
          <w:position w:val="-4"/>
          <w:sz w:val="24"/>
          <w:szCs w:val="24"/>
          <w:lang w:val="pt-BR"/>
        </w:rPr>
      </w:pPr>
      <w:r w:rsidRPr="005046A8">
        <w:rPr>
          <w:b/>
          <w:sz w:val="24"/>
          <w:szCs w:val="24"/>
          <w:lang w:val="pt-BR"/>
        </w:rPr>
        <w:t xml:space="preserve">Definida positiva: </w:t>
      </w:r>
      <w:r>
        <w:rPr>
          <w:b/>
          <w:sz w:val="24"/>
          <w:szCs w:val="24"/>
          <w:lang w:val="pt-BR"/>
        </w:rPr>
        <w:t xml:space="preserve"> </w:t>
      </w:r>
      <w:r w:rsidR="0002562F" w:rsidRPr="002C1A6A">
        <w:rPr>
          <w:sz w:val="24"/>
          <w:szCs w:val="24"/>
          <w:lang w:val="pt-BR"/>
        </w:rPr>
        <w:t xml:space="preserve">Agora, </w:t>
      </w:r>
      <w:r w:rsidR="00DE759F" w:rsidRPr="00A604CF">
        <w:rPr>
          <w:rFonts w:eastAsiaTheme="minorEastAsia"/>
          <w:position w:val="-28"/>
          <w:sz w:val="24"/>
          <w:szCs w:val="24"/>
          <w:lang w:val="pt-BR" w:eastAsia="ja-JP"/>
        </w:rPr>
        <w:object w:dxaOrig="5760" w:dyaOrig="620">
          <v:shape id="_x0000_i1118" type="#_x0000_t75" style="width:286.4pt;height:31.15pt" o:ole="">
            <v:imagedata r:id="rId256" o:title=""/>
          </v:shape>
          <o:OLEObject Type="Embed" ProgID="Equation.DSMT4" ShapeID="_x0000_i1118" DrawAspect="Content" ObjectID="_1431795771" r:id="rId257"/>
        </w:object>
      </w:r>
      <w:r w:rsidR="00DE759F">
        <w:rPr>
          <w:rFonts w:eastAsiaTheme="minorEastAsia"/>
          <w:sz w:val="24"/>
          <w:szCs w:val="24"/>
          <w:lang w:val="pt-BR" w:eastAsia="ja-JP"/>
        </w:rPr>
        <w:t xml:space="preserve">. Mas </w:t>
      </w:r>
      <w:r w:rsidR="0002562F" w:rsidRPr="002C1A6A">
        <w:rPr>
          <w:sz w:val="24"/>
          <w:szCs w:val="24"/>
          <w:lang w:val="pt-BR"/>
        </w:rPr>
        <w:t xml:space="preserve">Se </w:t>
      </w:r>
      <w:r w:rsidR="00DE759F" w:rsidRPr="00A604CF">
        <w:rPr>
          <w:rFonts w:eastAsiaTheme="minorEastAsia"/>
          <w:position w:val="-10"/>
          <w:sz w:val="24"/>
          <w:szCs w:val="24"/>
          <w:lang w:val="pt-BR" w:eastAsia="ja-JP"/>
        </w:rPr>
        <w:object w:dxaOrig="740" w:dyaOrig="380">
          <v:shape id="_x0000_i1119" type="#_x0000_t75" style="width:37.05pt;height:19.35pt" o:ole="">
            <v:imagedata r:id="rId258" o:title=""/>
          </v:shape>
          <o:OLEObject Type="Embed" ProgID="Equation.DSMT4" ShapeID="_x0000_i1119" DrawAspect="Content" ObjectID="_1431795772" r:id="rId259"/>
        </w:object>
      </w:r>
      <w:r w:rsidR="00DE759F">
        <w:rPr>
          <w:rFonts w:eastAsiaTheme="minorEastAsia"/>
          <w:sz w:val="24"/>
          <w:szCs w:val="24"/>
          <w:lang w:val="pt-BR" w:eastAsia="ja-JP"/>
        </w:rPr>
        <w:t xml:space="preserve"> </w:t>
      </w:r>
      <w:r w:rsidR="0002562F" w:rsidRPr="002C1A6A">
        <w:rPr>
          <w:sz w:val="24"/>
          <w:szCs w:val="24"/>
          <w:lang w:val="pt-BR"/>
        </w:rPr>
        <w:t xml:space="preserve">é um vetor arbitrário então, </w:t>
      </w:r>
      <w:r w:rsidR="00DE759F" w:rsidRPr="00DE759F">
        <w:rPr>
          <w:rFonts w:eastAsiaTheme="minorEastAsia"/>
          <w:position w:val="-6"/>
          <w:sz w:val="24"/>
          <w:szCs w:val="24"/>
          <w:lang w:val="pt-BR" w:eastAsia="ja-JP"/>
        </w:rPr>
        <w:object w:dxaOrig="1880" w:dyaOrig="340">
          <v:shape id="_x0000_i1120" type="#_x0000_t75" style="width:94.55pt;height:17.75pt" o:ole="">
            <v:imagedata r:id="rId260" o:title=""/>
          </v:shape>
          <o:OLEObject Type="Embed" ProgID="Equation.DSMT4" ShapeID="_x0000_i1120" DrawAspect="Content" ObjectID="_1431795773" r:id="rId261"/>
        </w:object>
      </w:r>
      <w:r w:rsidR="00DE759F">
        <w:rPr>
          <w:rFonts w:eastAsiaTheme="minorEastAsia"/>
          <w:sz w:val="24"/>
          <w:szCs w:val="24"/>
          <w:lang w:val="pt-BR" w:eastAsia="ja-JP"/>
        </w:rPr>
        <w:t xml:space="preserve">, logo </w:t>
      </w:r>
      <w:r w:rsidR="00DE759F" w:rsidRPr="00DE759F">
        <w:rPr>
          <w:rFonts w:eastAsiaTheme="minorEastAsia"/>
          <w:position w:val="-6"/>
          <w:sz w:val="24"/>
          <w:szCs w:val="24"/>
          <w:lang w:val="pt-BR" w:eastAsia="ja-JP"/>
        </w:rPr>
        <w:object w:dxaOrig="1080" w:dyaOrig="340">
          <v:shape id="_x0000_i1121" type="#_x0000_t75" style="width:54.25pt;height:17.75pt" o:ole="">
            <v:imagedata r:id="rId262" o:title=""/>
          </v:shape>
          <o:OLEObject Type="Embed" ProgID="Equation.DSMT4" ShapeID="_x0000_i1121" DrawAspect="Content" ObjectID="_1431795774" r:id="rId263"/>
        </w:object>
      </w:r>
      <w:r w:rsidR="00DE759F">
        <w:rPr>
          <w:rFonts w:eastAsiaTheme="minorEastAsia"/>
          <w:sz w:val="24"/>
          <w:szCs w:val="24"/>
          <w:lang w:val="pt-BR" w:eastAsia="ja-JP"/>
        </w:rPr>
        <w:t xml:space="preserve"> para </w:t>
      </w:r>
      <w:r w:rsidR="00DE759F" w:rsidRPr="00DE759F">
        <w:rPr>
          <w:rFonts w:eastAsiaTheme="minorEastAsia"/>
          <w:position w:val="-4"/>
          <w:sz w:val="24"/>
          <w:szCs w:val="24"/>
          <w:lang w:val="pt-BR" w:eastAsia="ja-JP"/>
        </w:rPr>
        <w:object w:dxaOrig="400" w:dyaOrig="320">
          <v:shape id="_x0000_i1122" type="#_x0000_t75" style="width:19.9pt;height:16.1pt" o:ole="">
            <v:imagedata r:id="rId264" o:title=""/>
          </v:shape>
          <o:OLEObject Type="Embed" ProgID="Equation.DSMT4" ShapeID="_x0000_i1122" DrawAspect="Content" ObjectID="_1431795775" r:id="rId265"/>
        </w:object>
      </w:r>
      <w:r w:rsidR="00DE759F">
        <w:rPr>
          <w:rFonts w:eastAsiaTheme="minorEastAsia"/>
          <w:sz w:val="24"/>
          <w:szCs w:val="24"/>
          <w:lang w:val="pt-BR" w:eastAsia="ja-JP"/>
        </w:rPr>
        <w:t xml:space="preserve">, o que significa que </w:t>
      </w:r>
      <w:r w:rsidR="0002562F" w:rsidRPr="00A604CF">
        <w:rPr>
          <w:rFonts w:eastAsiaTheme="minorEastAsia"/>
          <w:position w:val="-6"/>
          <w:lang w:val="pt-BR" w:eastAsia="ja-JP"/>
        </w:rPr>
        <w:object w:dxaOrig="400" w:dyaOrig="320">
          <v:shape id="_x0000_i1123" type="#_x0000_t75" style="width:19.9pt;height:15.05pt" o:ole="">
            <v:imagedata r:id="rId233" o:title=""/>
          </v:shape>
          <o:OLEObject Type="Embed" ProgID="Equation.DSMT4" ShapeID="_x0000_i1123" DrawAspect="Content" ObjectID="_1431795776" r:id="rId266"/>
        </w:object>
      </w:r>
      <w:r w:rsidR="0002562F" w:rsidRPr="002C1A6A">
        <w:rPr>
          <w:sz w:val="24"/>
          <w:szCs w:val="24"/>
          <w:lang w:val="pt-BR"/>
        </w:rPr>
        <w:t xml:space="preserve"> </w:t>
      </w:r>
      <w:r w:rsidR="00DE759F">
        <w:rPr>
          <w:sz w:val="24"/>
          <w:szCs w:val="24"/>
          <w:lang w:val="pt-BR"/>
        </w:rPr>
        <w:t xml:space="preserve">também </w:t>
      </w:r>
      <w:r w:rsidR="0002562F" w:rsidRPr="002C1A6A">
        <w:rPr>
          <w:sz w:val="24"/>
          <w:szCs w:val="24"/>
          <w:lang w:val="pt-BR"/>
        </w:rPr>
        <w:t>é definida positiva.</w:t>
      </w:r>
    </w:p>
    <w:p w:rsidR="00DE759F" w:rsidRDefault="00DE759F" w:rsidP="0007767D">
      <w:pPr>
        <w:pStyle w:val="NormalWeb"/>
        <w:shd w:val="clear" w:color="auto" w:fill="FFFFFF"/>
        <w:spacing w:before="0" w:beforeAutospacing="0" w:after="0" w:afterAutospacing="0" w:line="360" w:lineRule="auto"/>
        <w:jc w:val="both"/>
        <w:rPr>
          <w:rFonts w:asciiTheme="minorHAnsi" w:hAnsiTheme="minorHAnsi" w:cs="Arial"/>
          <w:b/>
          <w:color w:val="000000"/>
          <w:sz w:val="28"/>
          <w:szCs w:val="28"/>
        </w:rPr>
      </w:pPr>
    </w:p>
    <w:p w:rsidR="0007767D" w:rsidRDefault="0002562F" w:rsidP="0007767D">
      <w:pPr>
        <w:pStyle w:val="NormalWeb"/>
        <w:shd w:val="clear" w:color="auto" w:fill="FFFFFF"/>
        <w:spacing w:before="0" w:beforeAutospacing="0" w:after="0" w:afterAutospacing="0" w:line="360" w:lineRule="auto"/>
        <w:jc w:val="both"/>
        <w:rPr>
          <w:rFonts w:asciiTheme="minorHAnsi" w:hAnsiTheme="minorHAnsi" w:cs="Arial"/>
          <w:b/>
          <w:color w:val="000000"/>
          <w:sz w:val="28"/>
          <w:szCs w:val="28"/>
        </w:rPr>
      </w:pPr>
      <w:r>
        <w:rPr>
          <w:rFonts w:asciiTheme="minorHAnsi" w:hAnsiTheme="minorHAnsi" w:cs="Arial"/>
          <w:b/>
          <w:color w:val="000000"/>
          <w:sz w:val="28"/>
          <w:szCs w:val="28"/>
        </w:rPr>
        <w:t>Modelo</w:t>
      </w:r>
      <w:r w:rsidR="0007767D">
        <w:rPr>
          <w:rFonts w:asciiTheme="minorHAnsi" w:hAnsiTheme="minorHAnsi" w:cs="Arial"/>
          <w:b/>
          <w:color w:val="000000"/>
          <w:sz w:val="28"/>
          <w:szCs w:val="28"/>
        </w:rPr>
        <w:t xml:space="preserve"> de Mark</w:t>
      </w:r>
      <w:r>
        <w:rPr>
          <w:rFonts w:asciiTheme="minorHAnsi" w:hAnsiTheme="minorHAnsi" w:cs="Arial"/>
          <w:b/>
          <w:color w:val="000000"/>
          <w:sz w:val="28"/>
          <w:szCs w:val="28"/>
        </w:rPr>
        <w:t>owitz</w:t>
      </w:r>
      <w:r w:rsidR="000E14BC">
        <w:rPr>
          <w:rFonts w:asciiTheme="minorHAnsi" w:hAnsiTheme="minorHAnsi" w:cs="Arial"/>
          <w:b/>
          <w:color w:val="000000"/>
          <w:sz w:val="28"/>
          <w:szCs w:val="28"/>
        </w:rPr>
        <w:t xml:space="preserve"> [</w:t>
      </w:r>
      <w:r w:rsidR="000E14BC" w:rsidRPr="000E14BC">
        <w:rPr>
          <w:rFonts w:asciiTheme="minorHAnsi" w:hAnsiTheme="minorHAnsi" w:cs="Arial"/>
          <w:b/>
          <w:color w:val="000000"/>
          <w:sz w:val="28"/>
          <w:szCs w:val="28"/>
        </w:rPr>
        <w:t>http://en.wikipedia.org/wiki/Harry_Markowitz</w:t>
      </w:r>
      <w:r w:rsidR="000E14BC">
        <w:rPr>
          <w:rFonts w:asciiTheme="minorHAnsi" w:hAnsiTheme="minorHAnsi" w:cs="Arial"/>
          <w:b/>
          <w:color w:val="000000"/>
          <w:sz w:val="28"/>
          <w:szCs w:val="28"/>
        </w:rPr>
        <w:t>]</w:t>
      </w:r>
    </w:p>
    <w:p w:rsidR="005B5764" w:rsidRDefault="005B5764" w:rsidP="0007767D">
      <w:pPr>
        <w:pStyle w:val="NormalWeb"/>
        <w:shd w:val="clear" w:color="auto" w:fill="FFFFFF"/>
        <w:spacing w:before="0" w:beforeAutospacing="0" w:after="0" w:afterAutospacing="0" w:line="360" w:lineRule="auto"/>
        <w:jc w:val="both"/>
        <w:rPr>
          <w:rFonts w:asciiTheme="minorHAnsi" w:hAnsiTheme="minorHAnsi" w:cs="Arial"/>
          <w:color w:val="000000"/>
        </w:rPr>
      </w:pPr>
      <w:r w:rsidRPr="000E14BC">
        <w:rPr>
          <w:rFonts w:asciiTheme="minorHAnsi" w:hAnsiTheme="minorHAnsi" w:cs="Arial"/>
          <w:color w:val="000000"/>
        </w:rPr>
        <w:t xml:space="preserve">Harry Markowitz [1927] ganhou o prêmio Nobel de Economia de 1990 pelo seu trabalho de tese de Doutorado na Universidade de Chicago em 1955, a qual fundou a área hoje denominada por Modern Portfolio Theory [MPT]. </w:t>
      </w:r>
      <w:r w:rsidR="00E81494">
        <w:rPr>
          <w:rFonts w:asciiTheme="minorHAnsi" w:hAnsiTheme="minorHAnsi" w:cs="Arial"/>
          <w:color w:val="000000"/>
        </w:rPr>
        <w:t xml:space="preserve">A Universidade de Chicago decidiu em 1942 dar um diploma de Bachelor a seus estudantes após dois anos de estudos sem uma formação específica. Como se trata de uma das melhores universidades do mundo, com 89 prêmios Nobel, seu exemplo se provou um sucesso o qual deveria ser copiado em todo o mundo.  </w:t>
      </w:r>
      <w:r w:rsidR="002A17F7">
        <w:rPr>
          <w:rFonts w:asciiTheme="minorHAnsi" w:hAnsiTheme="minorHAnsi" w:cs="Arial"/>
          <w:color w:val="000000"/>
        </w:rPr>
        <w:t>Antes de se decidir</w:t>
      </w:r>
      <w:r w:rsidR="00E81494">
        <w:rPr>
          <w:rFonts w:asciiTheme="minorHAnsi" w:hAnsiTheme="minorHAnsi" w:cs="Arial"/>
          <w:color w:val="000000"/>
        </w:rPr>
        <w:t xml:space="preserve"> por economia Markowitz</w:t>
      </w:r>
      <w:r w:rsidR="002A17F7">
        <w:rPr>
          <w:rFonts w:asciiTheme="minorHAnsi" w:hAnsiTheme="minorHAnsi" w:cs="Arial"/>
          <w:color w:val="000000"/>
        </w:rPr>
        <w:t xml:space="preserve"> graduou-se </w:t>
      </w:r>
      <w:r w:rsidR="00E81494">
        <w:rPr>
          <w:rFonts w:asciiTheme="minorHAnsi" w:hAnsiTheme="minorHAnsi" w:cs="Arial"/>
          <w:color w:val="000000"/>
        </w:rPr>
        <w:t xml:space="preserve">nesse programa </w:t>
      </w:r>
      <w:r w:rsidR="002A17F7">
        <w:rPr>
          <w:rFonts w:asciiTheme="minorHAnsi" w:hAnsiTheme="minorHAnsi" w:cs="Arial"/>
          <w:color w:val="000000"/>
        </w:rPr>
        <w:t>de dois anos mostrando interesse especial em filosofia</w:t>
      </w:r>
      <w:r w:rsidR="00E81494">
        <w:rPr>
          <w:rFonts w:asciiTheme="minorHAnsi" w:hAnsiTheme="minorHAnsi" w:cs="Arial"/>
          <w:color w:val="000000"/>
        </w:rPr>
        <w:t xml:space="preserve"> e física</w:t>
      </w:r>
      <w:r w:rsidR="002A17F7">
        <w:rPr>
          <w:rFonts w:asciiTheme="minorHAnsi" w:hAnsiTheme="minorHAnsi" w:cs="Arial"/>
          <w:color w:val="000000"/>
        </w:rPr>
        <w:t xml:space="preserve">. </w:t>
      </w:r>
      <w:r w:rsidR="000E14BC">
        <w:rPr>
          <w:rFonts w:asciiTheme="minorHAnsi" w:hAnsiTheme="minorHAnsi" w:cs="Arial"/>
          <w:color w:val="000000"/>
        </w:rPr>
        <w:t xml:space="preserve">Milton Friedman, prêmio Nobel de economia da Universidade de Chicago, fazia parte da sua banca de defesa de tese e chegou a afirmar que seu trabalho, o qual rendeu prêmio Nobel, não era economia. </w:t>
      </w:r>
    </w:p>
    <w:p w:rsidR="005B5764" w:rsidRDefault="005B5764" w:rsidP="000E14BC">
      <w:pPr>
        <w:pStyle w:val="NormalWeb"/>
        <w:shd w:val="clear" w:color="auto" w:fill="FFFFFF"/>
        <w:spacing w:before="0" w:beforeAutospacing="0" w:after="0" w:afterAutospacing="0" w:line="360" w:lineRule="auto"/>
        <w:jc w:val="center"/>
        <w:rPr>
          <w:rFonts w:asciiTheme="minorHAnsi" w:hAnsiTheme="minorHAnsi" w:cs="Arial"/>
          <w:b/>
          <w:color w:val="000000"/>
          <w:sz w:val="28"/>
          <w:szCs w:val="28"/>
        </w:rPr>
      </w:pPr>
      <w:r w:rsidRPr="005B5764">
        <w:rPr>
          <w:noProof/>
          <w:szCs w:val="28"/>
          <w:lang w:val="en-US" w:eastAsia="en-US"/>
        </w:rPr>
        <w:drawing>
          <wp:inline distT="0" distB="0" distL="0" distR="0">
            <wp:extent cx="1798125" cy="2520000"/>
            <wp:effectExtent l="1905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67" cstate="print"/>
                    <a:srcRect/>
                    <a:stretch>
                      <a:fillRect/>
                    </a:stretch>
                  </pic:blipFill>
                  <pic:spPr bwMode="auto">
                    <a:xfrm>
                      <a:off x="0" y="0"/>
                      <a:ext cx="1798125" cy="2520000"/>
                    </a:xfrm>
                    <a:prstGeom prst="rect">
                      <a:avLst/>
                    </a:prstGeom>
                    <a:noFill/>
                    <a:ln w="9525">
                      <a:noFill/>
                      <a:miter lim="800000"/>
                      <a:headEnd/>
                      <a:tailEnd/>
                    </a:ln>
                  </pic:spPr>
                </pic:pic>
              </a:graphicData>
            </a:graphic>
          </wp:inline>
        </w:drawing>
      </w:r>
      <w:r w:rsidR="000E14BC" w:rsidRPr="000E14BC">
        <w:rPr>
          <w:noProof/>
          <w:szCs w:val="28"/>
          <w:lang w:val="en-US" w:eastAsia="en-US"/>
        </w:rPr>
        <w:drawing>
          <wp:inline distT="0" distB="0" distL="0" distR="0">
            <wp:extent cx="3136700" cy="2520000"/>
            <wp:effectExtent l="19050" t="0" r="655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68" cstate="print"/>
                    <a:srcRect/>
                    <a:stretch>
                      <a:fillRect/>
                    </a:stretch>
                  </pic:blipFill>
                  <pic:spPr bwMode="auto">
                    <a:xfrm>
                      <a:off x="0" y="0"/>
                      <a:ext cx="3136700" cy="2520000"/>
                    </a:xfrm>
                    <a:prstGeom prst="rect">
                      <a:avLst/>
                    </a:prstGeom>
                    <a:noFill/>
                    <a:ln w="9525">
                      <a:noFill/>
                      <a:miter lim="800000"/>
                      <a:headEnd/>
                      <a:tailEnd/>
                    </a:ln>
                  </pic:spPr>
                </pic:pic>
              </a:graphicData>
            </a:graphic>
          </wp:inline>
        </w:drawing>
      </w:r>
    </w:p>
    <w:p w:rsidR="000E14BC" w:rsidRDefault="000E14BC" w:rsidP="000E14BC">
      <w:pPr>
        <w:pStyle w:val="NormalWeb"/>
        <w:shd w:val="clear" w:color="auto" w:fill="FFFFFF"/>
        <w:spacing w:before="0" w:beforeAutospacing="0" w:after="0" w:afterAutospacing="0" w:line="360" w:lineRule="auto"/>
        <w:jc w:val="center"/>
        <w:rPr>
          <w:rFonts w:asciiTheme="minorHAnsi" w:hAnsiTheme="minorHAnsi" w:cs="Arial"/>
          <w:b/>
          <w:color w:val="000000"/>
          <w:sz w:val="28"/>
          <w:szCs w:val="28"/>
        </w:rPr>
      </w:pPr>
      <w:r>
        <w:rPr>
          <w:rFonts w:asciiTheme="minorHAnsi" w:hAnsiTheme="minorHAnsi" w:cs="Arial"/>
          <w:b/>
          <w:color w:val="000000"/>
          <w:sz w:val="28"/>
          <w:szCs w:val="28"/>
        </w:rPr>
        <w:t>Figura xxx. Harry Markowitz. Recebendo o prêmio Nobel em Estocolmo.</w:t>
      </w:r>
    </w:p>
    <w:p w:rsidR="005B5764" w:rsidRDefault="005B5764" w:rsidP="0007767D">
      <w:pPr>
        <w:pStyle w:val="NormalWeb"/>
        <w:shd w:val="clear" w:color="auto" w:fill="FFFFFF"/>
        <w:spacing w:before="0" w:beforeAutospacing="0" w:after="0" w:afterAutospacing="0" w:line="360" w:lineRule="auto"/>
        <w:jc w:val="both"/>
        <w:rPr>
          <w:rFonts w:asciiTheme="minorHAnsi" w:hAnsiTheme="minorHAnsi" w:cs="Arial"/>
          <w:b/>
          <w:color w:val="000000"/>
          <w:sz w:val="28"/>
          <w:szCs w:val="28"/>
        </w:rPr>
      </w:pPr>
    </w:p>
    <w:p w:rsidR="00FA115C" w:rsidRDefault="00FA115C" w:rsidP="0007767D">
      <w:pPr>
        <w:spacing w:after="0" w:line="360" w:lineRule="auto"/>
        <w:ind w:firstLine="709"/>
        <w:jc w:val="both"/>
        <w:rPr>
          <w:sz w:val="24"/>
          <w:szCs w:val="24"/>
          <w:lang w:val="pt-BR"/>
        </w:rPr>
      </w:pPr>
      <w:r>
        <w:rPr>
          <w:sz w:val="24"/>
          <w:szCs w:val="24"/>
          <w:lang w:val="pt-BR"/>
        </w:rPr>
        <w:t>As hipóteses do modelo de Markowitz são:</w:t>
      </w:r>
    </w:p>
    <w:p w:rsidR="00FA115C" w:rsidRDefault="00FA115C" w:rsidP="00FA115C">
      <w:pPr>
        <w:pStyle w:val="ListParagraph"/>
        <w:numPr>
          <w:ilvl w:val="0"/>
          <w:numId w:val="4"/>
        </w:numPr>
        <w:spacing w:after="0" w:line="360" w:lineRule="auto"/>
        <w:jc w:val="both"/>
        <w:rPr>
          <w:sz w:val="24"/>
          <w:szCs w:val="24"/>
        </w:rPr>
      </w:pPr>
      <w:r>
        <w:rPr>
          <w:sz w:val="24"/>
          <w:szCs w:val="24"/>
        </w:rPr>
        <w:t>Investidor maximiza a utilidade esperada da riqueza ao final de um período</w:t>
      </w:r>
    </w:p>
    <w:p w:rsidR="00FA115C" w:rsidRDefault="00FA115C" w:rsidP="00FA115C">
      <w:pPr>
        <w:pStyle w:val="ListParagraph"/>
        <w:numPr>
          <w:ilvl w:val="0"/>
          <w:numId w:val="4"/>
        </w:numPr>
        <w:spacing w:after="0" w:line="360" w:lineRule="auto"/>
        <w:jc w:val="both"/>
        <w:rPr>
          <w:sz w:val="24"/>
          <w:szCs w:val="24"/>
        </w:rPr>
      </w:pPr>
      <w:r>
        <w:rPr>
          <w:sz w:val="24"/>
          <w:szCs w:val="24"/>
        </w:rPr>
        <w:t>Investidor tem aversão ao risco</w:t>
      </w:r>
    </w:p>
    <w:p w:rsidR="00FA115C" w:rsidRDefault="00FA115C" w:rsidP="00FA115C">
      <w:pPr>
        <w:pStyle w:val="ListParagraph"/>
        <w:numPr>
          <w:ilvl w:val="0"/>
          <w:numId w:val="4"/>
        </w:numPr>
        <w:spacing w:after="0" w:line="360" w:lineRule="auto"/>
        <w:jc w:val="both"/>
        <w:rPr>
          <w:sz w:val="24"/>
          <w:szCs w:val="24"/>
        </w:rPr>
      </w:pPr>
      <w:r>
        <w:rPr>
          <w:sz w:val="24"/>
          <w:szCs w:val="24"/>
        </w:rPr>
        <w:t>Escolha do investidor é baseada apenas em termos do retorno médio e da variância, utilizada como proxy do risco</w:t>
      </w:r>
    </w:p>
    <w:p w:rsidR="00FA115C" w:rsidRDefault="00FA115C" w:rsidP="00FA115C">
      <w:pPr>
        <w:pStyle w:val="ListParagraph"/>
        <w:numPr>
          <w:ilvl w:val="0"/>
          <w:numId w:val="4"/>
        </w:numPr>
        <w:spacing w:after="0" w:line="360" w:lineRule="auto"/>
        <w:jc w:val="both"/>
        <w:rPr>
          <w:sz w:val="24"/>
          <w:szCs w:val="24"/>
        </w:rPr>
      </w:pPr>
      <w:r>
        <w:rPr>
          <w:sz w:val="24"/>
          <w:szCs w:val="24"/>
        </w:rPr>
        <w:t>Mercados financeiros são perfeitos – não existem custos de transação, os títulos são infinitamente divísiveis e os investidores são “price-takers”, sem poder de interferir nos preços das ações.</w:t>
      </w:r>
    </w:p>
    <w:p w:rsidR="0002562F" w:rsidRDefault="0002562F" w:rsidP="00FA115C">
      <w:pPr>
        <w:pStyle w:val="ListParagraph"/>
        <w:numPr>
          <w:ilvl w:val="0"/>
          <w:numId w:val="4"/>
        </w:numPr>
        <w:spacing w:after="0" w:line="360" w:lineRule="auto"/>
        <w:jc w:val="both"/>
        <w:rPr>
          <w:sz w:val="24"/>
          <w:szCs w:val="24"/>
        </w:rPr>
      </w:pPr>
      <w:r>
        <w:rPr>
          <w:sz w:val="24"/>
          <w:szCs w:val="24"/>
        </w:rPr>
        <w:t xml:space="preserve">Todos os ativos são arriscados e nenhum par de ativos apresenta coeficiente de correlação </w:t>
      </w:r>
      <w:r w:rsidRPr="0002562F">
        <w:rPr>
          <w:position w:val="-4"/>
          <w:sz w:val="24"/>
          <w:szCs w:val="24"/>
        </w:rPr>
        <w:object w:dxaOrig="300" w:dyaOrig="260">
          <v:shape id="_x0000_i1124" type="#_x0000_t75" style="width:15.05pt;height:13.45pt" o:ole="">
            <v:imagedata r:id="rId269" o:title=""/>
          </v:shape>
          <o:OLEObject Type="Embed" ProgID="Equation.DSMT4" ShapeID="_x0000_i1124" DrawAspect="Content" ObjectID="_1431795777" r:id="rId270"/>
        </w:object>
      </w:r>
      <w:r>
        <w:rPr>
          <w:sz w:val="24"/>
          <w:szCs w:val="24"/>
        </w:rPr>
        <w:t>.</w:t>
      </w:r>
    </w:p>
    <w:p w:rsidR="00FA115C" w:rsidRDefault="0002562F" w:rsidP="00FA115C">
      <w:pPr>
        <w:pStyle w:val="ListParagraph"/>
        <w:numPr>
          <w:ilvl w:val="0"/>
          <w:numId w:val="4"/>
        </w:numPr>
        <w:spacing w:after="0" w:line="360" w:lineRule="auto"/>
        <w:jc w:val="both"/>
        <w:rPr>
          <w:sz w:val="24"/>
          <w:szCs w:val="24"/>
        </w:rPr>
      </w:pPr>
      <w:r>
        <w:rPr>
          <w:sz w:val="24"/>
          <w:szCs w:val="24"/>
        </w:rPr>
        <w:t xml:space="preserve">A hipótese mais importante do modelo de Markowitz recai sobre as restrições: além de exigir que </w:t>
      </w:r>
      <w:r w:rsidRPr="0002562F">
        <w:rPr>
          <w:position w:val="-28"/>
          <w:sz w:val="24"/>
          <w:szCs w:val="24"/>
        </w:rPr>
        <w:object w:dxaOrig="859" w:dyaOrig="540">
          <v:shape id="_x0000_i1125" type="#_x0000_t75" style="width:43.5pt;height:26.85pt" o:ole="">
            <v:imagedata r:id="rId271" o:title=""/>
          </v:shape>
          <o:OLEObject Type="Embed" ProgID="Equation.DSMT4" ShapeID="_x0000_i1125" DrawAspect="Content" ObjectID="_1431795778" r:id="rId272"/>
        </w:object>
      </w:r>
      <w:r>
        <w:rPr>
          <w:sz w:val="24"/>
          <w:szCs w:val="24"/>
        </w:rPr>
        <w:t xml:space="preserve"> ele requer que </w:t>
      </w:r>
      <w:r w:rsidRPr="0002562F">
        <w:rPr>
          <w:position w:val="-12"/>
          <w:sz w:val="24"/>
          <w:szCs w:val="24"/>
        </w:rPr>
        <w:object w:dxaOrig="600" w:dyaOrig="360">
          <v:shape id="_x0000_i1126" type="#_x0000_t75" style="width:30.1pt;height:18.25pt" o:ole="">
            <v:imagedata r:id="rId273" o:title=""/>
          </v:shape>
          <o:OLEObject Type="Embed" ProgID="Equation.DSMT4" ShapeID="_x0000_i1126" DrawAspect="Content" ObjectID="_1431795779" r:id="rId274"/>
        </w:object>
      </w:r>
      <w:r>
        <w:rPr>
          <w:sz w:val="24"/>
          <w:szCs w:val="24"/>
        </w:rPr>
        <w:t xml:space="preserve"> para </w:t>
      </w:r>
      <w:r w:rsidRPr="0002562F">
        <w:rPr>
          <w:position w:val="-6"/>
          <w:sz w:val="24"/>
          <w:szCs w:val="24"/>
        </w:rPr>
        <w:object w:dxaOrig="320" w:dyaOrig="279">
          <v:shape id="_x0000_i1127" type="#_x0000_t75" style="width:16.1pt;height:13.45pt" o:ole="">
            <v:imagedata r:id="rId275" o:title=""/>
          </v:shape>
          <o:OLEObject Type="Embed" ProgID="Equation.DSMT4" ShapeID="_x0000_i1127" DrawAspect="Content" ObjectID="_1431795780" r:id="rId276"/>
        </w:object>
      </w:r>
      <w:r>
        <w:rPr>
          <w:sz w:val="24"/>
          <w:szCs w:val="24"/>
        </w:rPr>
        <w:t xml:space="preserve">. Ou seja, não permite a short position.  </w:t>
      </w:r>
    </w:p>
    <w:p w:rsidR="00DE759F" w:rsidRDefault="00DE759F" w:rsidP="00DE759F">
      <w:pPr>
        <w:spacing w:after="0" w:line="360" w:lineRule="auto"/>
        <w:ind w:left="360"/>
        <w:jc w:val="both"/>
        <w:rPr>
          <w:sz w:val="24"/>
          <w:szCs w:val="24"/>
        </w:rPr>
      </w:pPr>
    </w:p>
    <w:p w:rsidR="00DE759F" w:rsidRDefault="00DE759F" w:rsidP="000E14BC">
      <w:pPr>
        <w:spacing w:after="0" w:line="360" w:lineRule="auto"/>
        <w:jc w:val="both"/>
        <w:rPr>
          <w:sz w:val="24"/>
          <w:szCs w:val="24"/>
          <w:lang w:val="pt-BR"/>
        </w:rPr>
      </w:pPr>
      <w:r w:rsidRPr="00DE759F">
        <w:rPr>
          <w:sz w:val="24"/>
          <w:szCs w:val="24"/>
          <w:lang w:val="pt-BR"/>
        </w:rPr>
        <w:t>A fronteira eficiente é definida como a curva retorno v</w:t>
      </w:r>
      <w:r>
        <w:rPr>
          <w:sz w:val="24"/>
          <w:szCs w:val="24"/>
          <w:lang w:val="pt-BR"/>
        </w:rPr>
        <w:t>ersu</w:t>
      </w:r>
      <w:r w:rsidRPr="00DE759F">
        <w:rPr>
          <w:sz w:val="24"/>
          <w:szCs w:val="24"/>
          <w:lang w:val="pt-BR"/>
        </w:rPr>
        <w:t xml:space="preserve">s risco </w:t>
      </w:r>
      <w:r>
        <w:rPr>
          <w:sz w:val="24"/>
          <w:szCs w:val="24"/>
          <w:lang w:val="pt-BR"/>
        </w:rPr>
        <w:t>possível com o conjunto de ativos arriscados dado. O detalhe importante nesse modelo é que tanto a matriz de covariância quanto os retornos médios que importam para o investidor são os do próximo período, no futuro, em princípio não conhecidos. A hipótese mais forte do modelo é que o futuro será uma repetição do passado, então os retornos e a matriz de covari</w:t>
      </w:r>
      <w:r w:rsidR="000E14BC">
        <w:rPr>
          <w:sz w:val="24"/>
          <w:szCs w:val="24"/>
          <w:lang w:val="pt-BR"/>
        </w:rPr>
        <w:t>â</w:t>
      </w:r>
      <w:r>
        <w:rPr>
          <w:sz w:val="24"/>
          <w:szCs w:val="24"/>
          <w:lang w:val="pt-BR"/>
        </w:rPr>
        <w:t xml:space="preserve">ncia históricos representarão bem o futuro.  </w:t>
      </w:r>
    </w:p>
    <w:p w:rsidR="00DE759F" w:rsidRDefault="00DE759F" w:rsidP="00DE759F">
      <w:pPr>
        <w:spacing w:after="0" w:line="360" w:lineRule="auto"/>
        <w:ind w:left="360"/>
        <w:jc w:val="both"/>
        <w:rPr>
          <w:sz w:val="24"/>
          <w:szCs w:val="24"/>
          <w:lang w:val="pt-BR"/>
        </w:rPr>
      </w:pPr>
    </w:p>
    <w:p w:rsidR="00DE759F" w:rsidRDefault="0007767D" w:rsidP="0007767D">
      <w:pPr>
        <w:spacing w:after="0" w:line="360" w:lineRule="auto"/>
        <w:ind w:left="360" w:firstLine="349"/>
        <w:jc w:val="both"/>
        <w:rPr>
          <w:sz w:val="24"/>
          <w:szCs w:val="24"/>
          <w:lang w:val="pt-BR"/>
        </w:rPr>
      </w:pPr>
      <w:r w:rsidRPr="002C1A6A">
        <w:rPr>
          <w:sz w:val="24"/>
          <w:szCs w:val="24"/>
          <w:lang w:val="pt-BR"/>
        </w:rPr>
        <w:tab/>
        <w:t xml:space="preserve">O modelo de Markowitz é expresso, então, como </w:t>
      </w:r>
      <w:r w:rsidR="00DE759F">
        <w:rPr>
          <w:sz w:val="24"/>
          <w:szCs w:val="24"/>
          <w:lang w:val="pt-BR"/>
        </w:rPr>
        <w:t>um</w:t>
      </w:r>
      <w:r w:rsidRPr="002C1A6A">
        <w:rPr>
          <w:sz w:val="24"/>
          <w:szCs w:val="24"/>
          <w:lang w:val="pt-BR"/>
        </w:rPr>
        <w:t xml:space="preserve"> problema de otimização dado por:</w:t>
      </w:r>
    </w:p>
    <w:p w:rsidR="00DE759F" w:rsidRDefault="00DE759F" w:rsidP="0007767D">
      <w:pPr>
        <w:spacing w:after="0" w:line="360" w:lineRule="auto"/>
        <w:ind w:left="360" w:firstLine="349"/>
        <w:jc w:val="both"/>
        <w:rPr>
          <w:sz w:val="24"/>
          <w:szCs w:val="24"/>
          <w:lang w:val="pt-BR"/>
        </w:rPr>
      </w:pPr>
    </w:p>
    <w:p w:rsidR="00DE759F" w:rsidRDefault="0007767D" w:rsidP="00DE759F">
      <w:pPr>
        <w:spacing w:after="0" w:line="360" w:lineRule="auto"/>
        <w:ind w:left="360" w:firstLine="349"/>
        <w:jc w:val="center"/>
        <w:rPr>
          <w:sz w:val="24"/>
          <w:szCs w:val="24"/>
          <w:lang w:val="pt-BR"/>
        </w:rPr>
      </w:pPr>
      <w:r w:rsidRPr="002C1A6A">
        <w:rPr>
          <w:sz w:val="24"/>
          <w:szCs w:val="24"/>
          <w:lang w:val="pt-BR"/>
        </w:rPr>
        <w:t xml:space="preserve">Minimizar </w:t>
      </w:r>
      <w:r w:rsidRPr="00A604CF">
        <w:rPr>
          <w:rFonts w:eastAsiaTheme="minorEastAsia"/>
          <w:position w:val="-30"/>
          <w:sz w:val="24"/>
          <w:szCs w:val="24"/>
          <w:lang w:val="pt-BR" w:eastAsia="ja-JP"/>
        </w:rPr>
        <w:object w:dxaOrig="1919" w:dyaOrig="560">
          <v:shape id="_x0000_i1128" type="#_x0000_t75" style="width:94.55pt;height:27.4pt" o:ole="">
            <v:imagedata r:id="rId277" o:title=""/>
          </v:shape>
          <o:OLEObject Type="Embed" ProgID="Equation.3" ShapeID="_x0000_i1128" DrawAspect="Content" ObjectID="_1431795781" r:id="rId278"/>
        </w:object>
      </w:r>
      <w:r w:rsidRPr="002C1A6A">
        <w:rPr>
          <w:sz w:val="24"/>
          <w:szCs w:val="24"/>
          <w:lang w:val="pt-BR"/>
        </w:rPr>
        <w:t xml:space="preserve">sujeito às restrições </w:t>
      </w:r>
      <w:r w:rsidRPr="00A604CF">
        <w:rPr>
          <w:rFonts w:eastAsiaTheme="minorEastAsia"/>
          <w:position w:val="-14"/>
          <w:sz w:val="24"/>
          <w:szCs w:val="24"/>
          <w:lang w:val="pt-BR" w:eastAsia="ja-JP"/>
        </w:rPr>
        <w:object w:dxaOrig="900" w:dyaOrig="400">
          <v:shape id="_x0000_i1129" type="#_x0000_t75" style="width:45.15pt;height:19.9pt" o:ole="">
            <v:imagedata r:id="rId279" o:title=""/>
          </v:shape>
          <o:OLEObject Type="Embed" ProgID="Equation.3" ShapeID="_x0000_i1129" DrawAspect="Content" ObjectID="_1431795782" r:id="rId280"/>
        </w:object>
      </w:r>
      <w:r w:rsidRPr="002C1A6A">
        <w:rPr>
          <w:sz w:val="24"/>
          <w:szCs w:val="24"/>
          <w:lang w:val="pt-BR"/>
        </w:rPr>
        <w:t xml:space="preserve">, </w:t>
      </w:r>
      <w:r w:rsidRPr="00A604CF">
        <w:rPr>
          <w:rFonts w:eastAsiaTheme="minorEastAsia"/>
          <w:position w:val="-14"/>
          <w:sz w:val="24"/>
          <w:szCs w:val="24"/>
          <w:lang w:val="pt-BR" w:eastAsia="ja-JP"/>
        </w:rPr>
        <w:object w:dxaOrig="1080" w:dyaOrig="400">
          <v:shape id="_x0000_i1130" type="#_x0000_t75" style="width:54.25pt;height:19.9pt" o:ole="">
            <v:imagedata r:id="rId281" o:title=""/>
          </v:shape>
          <o:OLEObject Type="Embed" ProgID="Equation.3" ShapeID="_x0000_i1130" DrawAspect="Content" ObjectID="_1431795783" r:id="rId282"/>
        </w:object>
      </w:r>
      <w:r w:rsidRPr="002C1A6A">
        <w:rPr>
          <w:sz w:val="24"/>
          <w:szCs w:val="24"/>
          <w:lang w:val="pt-BR"/>
        </w:rPr>
        <w:t xml:space="preserve"> e </w:t>
      </w:r>
      <w:r w:rsidRPr="00A604CF">
        <w:rPr>
          <w:rFonts w:eastAsiaTheme="minorEastAsia"/>
          <w:position w:val="-12"/>
          <w:sz w:val="24"/>
          <w:szCs w:val="24"/>
          <w:lang w:val="pt-BR" w:eastAsia="ja-JP"/>
        </w:rPr>
        <w:object w:dxaOrig="900" w:dyaOrig="360">
          <v:shape id="_x0000_i1131" type="#_x0000_t75" style="width:44.6pt;height:19.35pt" o:ole="">
            <v:imagedata r:id="rId283" o:title=""/>
          </v:shape>
          <o:OLEObject Type="Embed" ProgID="Equation.DSMT4" ShapeID="_x0000_i1131" DrawAspect="Content" ObjectID="_1431795784" r:id="rId284"/>
        </w:object>
      </w:r>
      <w:r w:rsidRPr="002C1A6A">
        <w:rPr>
          <w:sz w:val="24"/>
          <w:szCs w:val="24"/>
          <w:lang w:val="pt-BR"/>
        </w:rPr>
        <w:t>.</w:t>
      </w:r>
    </w:p>
    <w:p w:rsidR="00D81C0C" w:rsidRDefault="00D81C0C" w:rsidP="000E14BC">
      <w:pPr>
        <w:spacing w:after="0" w:line="360" w:lineRule="auto"/>
        <w:jc w:val="both"/>
        <w:rPr>
          <w:sz w:val="24"/>
          <w:szCs w:val="24"/>
          <w:lang w:val="pt-BR"/>
        </w:rPr>
      </w:pPr>
      <w:r>
        <w:rPr>
          <w:sz w:val="24"/>
          <w:szCs w:val="24"/>
          <w:lang w:val="pt-BR"/>
        </w:rPr>
        <w:t xml:space="preserve">As restrições de desigualdade </w:t>
      </w:r>
      <w:r w:rsidRPr="00D81C0C">
        <w:rPr>
          <w:position w:val="-12"/>
          <w:sz w:val="24"/>
          <w:szCs w:val="24"/>
          <w:lang w:val="pt-BR"/>
        </w:rPr>
        <w:object w:dxaOrig="600" w:dyaOrig="360">
          <v:shape id="_x0000_i1132" type="#_x0000_t75" style="width:30.1pt;height:18.25pt" o:ole="">
            <v:imagedata r:id="rId285" o:title=""/>
          </v:shape>
          <o:OLEObject Type="Embed" ProgID="Equation.DSMT4" ShapeID="_x0000_i1132" DrawAspect="Content" ObjectID="_1431795785" r:id="rId286"/>
        </w:object>
      </w:r>
      <w:r>
        <w:rPr>
          <w:sz w:val="24"/>
          <w:szCs w:val="24"/>
          <w:lang w:val="pt-BR"/>
        </w:rPr>
        <w:t xml:space="preserve"> complicam o problema matemático e tornam quase impossível encontrar solução analítica no caso geral. </w:t>
      </w:r>
    </w:p>
    <w:p w:rsidR="00D81C0C" w:rsidRDefault="00D81C0C" w:rsidP="00D81C0C">
      <w:pPr>
        <w:spacing w:after="0" w:line="360" w:lineRule="auto"/>
        <w:ind w:left="360" w:firstLine="349"/>
        <w:jc w:val="both"/>
        <w:rPr>
          <w:sz w:val="24"/>
          <w:szCs w:val="24"/>
          <w:lang w:val="pt-BR"/>
        </w:rPr>
      </w:pPr>
    </w:p>
    <w:p w:rsidR="00D81C0C" w:rsidRDefault="00D81C0C" w:rsidP="000E14BC">
      <w:pPr>
        <w:spacing w:after="0" w:line="360" w:lineRule="auto"/>
        <w:jc w:val="both"/>
        <w:rPr>
          <w:sz w:val="24"/>
          <w:szCs w:val="24"/>
          <w:lang w:val="pt-BR"/>
        </w:rPr>
      </w:pPr>
      <w:r>
        <w:rPr>
          <w:sz w:val="24"/>
          <w:szCs w:val="24"/>
          <w:lang w:val="pt-BR"/>
        </w:rPr>
        <w:lastRenderedPageBreak/>
        <w:t xml:space="preserve">Note que o desconhecimento dos retornos e da matriz de covariância no futuro não é exatamente uma falha do modelo de Markowitz. Se é possível prever, por qualquer critério, quem serão os retornos médios e a matriz de covariância, pode-se traçar a curva da fronteira eficiente. Entretanto, para ser útil o modelo tem que trazer alguma capacidade preditiva mesmo que seja em termos de probabilidades. </w:t>
      </w:r>
    </w:p>
    <w:p w:rsidR="00D81C0C" w:rsidRDefault="00D81C0C" w:rsidP="0007767D">
      <w:pPr>
        <w:spacing w:after="0" w:line="360" w:lineRule="auto"/>
        <w:ind w:left="360" w:firstLine="349"/>
        <w:jc w:val="both"/>
        <w:rPr>
          <w:sz w:val="24"/>
          <w:szCs w:val="24"/>
          <w:lang w:val="pt-BR"/>
        </w:rPr>
      </w:pPr>
    </w:p>
    <w:p w:rsidR="00D81C0C" w:rsidRDefault="00D81C0C" w:rsidP="00D81C0C">
      <w:pPr>
        <w:pStyle w:val="NormalWeb"/>
        <w:shd w:val="clear" w:color="auto" w:fill="FFFFFF"/>
        <w:spacing w:before="0" w:beforeAutospacing="0" w:after="0" w:afterAutospacing="0" w:line="360" w:lineRule="auto"/>
        <w:jc w:val="both"/>
        <w:rPr>
          <w:rFonts w:asciiTheme="minorHAnsi" w:hAnsiTheme="minorHAnsi" w:cs="Arial"/>
          <w:b/>
          <w:color w:val="000000"/>
          <w:sz w:val="28"/>
          <w:szCs w:val="28"/>
        </w:rPr>
      </w:pPr>
      <w:r>
        <w:rPr>
          <w:rFonts w:asciiTheme="minorHAnsi" w:hAnsiTheme="minorHAnsi" w:cs="Arial"/>
          <w:b/>
          <w:color w:val="000000"/>
          <w:sz w:val="28"/>
          <w:szCs w:val="28"/>
        </w:rPr>
        <w:t>Modelo de Black:</w:t>
      </w:r>
      <w:r w:rsidR="00CB443E">
        <w:rPr>
          <w:rFonts w:asciiTheme="minorHAnsi" w:hAnsiTheme="minorHAnsi" w:cs="Arial"/>
          <w:b/>
          <w:color w:val="000000"/>
          <w:sz w:val="28"/>
          <w:szCs w:val="28"/>
        </w:rPr>
        <w:t xml:space="preserve"> [</w:t>
      </w:r>
      <w:r w:rsidR="00CB443E" w:rsidRPr="00CB443E">
        <w:rPr>
          <w:rFonts w:asciiTheme="minorHAnsi" w:hAnsiTheme="minorHAnsi" w:cs="Arial"/>
          <w:b/>
          <w:color w:val="000000"/>
          <w:sz w:val="28"/>
          <w:szCs w:val="28"/>
        </w:rPr>
        <w:t>http://en.wikipedia.org/wiki/Fischer_Black</w:t>
      </w:r>
      <w:r w:rsidR="00CB443E">
        <w:rPr>
          <w:rFonts w:asciiTheme="minorHAnsi" w:hAnsiTheme="minorHAnsi" w:cs="Arial"/>
          <w:b/>
          <w:color w:val="000000"/>
          <w:sz w:val="28"/>
          <w:szCs w:val="28"/>
        </w:rPr>
        <w:t>]</w:t>
      </w:r>
    </w:p>
    <w:p w:rsidR="000E14BC" w:rsidRPr="00CB443E" w:rsidRDefault="000E14BC" w:rsidP="00D81C0C">
      <w:pPr>
        <w:pStyle w:val="NormalWeb"/>
        <w:shd w:val="clear" w:color="auto" w:fill="FFFFFF"/>
        <w:spacing w:before="0" w:beforeAutospacing="0" w:after="0" w:afterAutospacing="0" w:line="360" w:lineRule="auto"/>
        <w:jc w:val="both"/>
        <w:rPr>
          <w:rFonts w:asciiTheme="minorHAnsi" w:hAnsiTheme="minorHAnsi" w:cs="Arial"/>
          <w:color w:val="000000"/>
        </w:rPr>
      </w:pPr>
      <w:r w:rsidRPr="00CB443E">
        <w:rPr>
          <w:rFonts w:asciiTheme="minorHAnsi" w:hAnsiTheme="minorHAnsi" w:cs="Arial"/>
          <w:color w:val="000000"/>
        </w:rPr>
        <w:t>Fischer Black</w:t>
      </w:r>
      <w:r w:rsidR="00CB443E">
        <w:rPr>
          <w:rFonts w:asciiTheme="minorHAnsi" w:hAnsiTheme="minorHAnsi" w:cs="Arial"/>
          <w:color w:val="000000"/>
        </w:rPr>
        <w:t xml:space="preserve"> [1938-1995]</w:t>
      </w:r>
      <w:r w:rsidRPr="00CB443E">
        <w:rPr>
          <w:rFonts w:asciiTheme="minorHAnsi" w:hAnsiTheme="minorHAnsi" w:cs="Arial"/>
          <w:color w:val="000000"/>
        </w:rPr>
        <w:t xml:space="preserve"> graduou-se</w:t>
      </w:r>
      <w:r w:rsidR="00CB443E" w:rsidRPr="00CB443E">
        <w:rPr>
          <w:rFonts w:asciiTheme="minorHAnsi" w:hAnsiTheme="minorHAnsi" w:cs="Arial"/>
          <w:color w:val="000000"/>
        </w:rPr>
        <w:t xml:space="preserve"> em física em 1959 </w:t>
      </w:r>
      <w:r w:rsidRPr="00CB443E">
        <w:rPr>
          <w:rFonts w:asciiTheme="minorHAnsi" w:hAnsiTheme="minorHAnsi" w:cs="Arial"/>
          <w:color w:val="000000"/>
        </w:rPr>
        <w:t>por Harvard</w:t>
      </w:r>
      <w:r w:rsidR="00CB443E" w:rsidRPr="00CB443E">
        <w:rPr>
          <w:rFonts w:asciiTheme="minorHAnsi" w:hAnsiTheme="minorHAnsi" w:cs="Arial"/>
          <w:color w:val="000000"/>
        </w:rPr>
        <w:t xml:space="preserve"> e  defendeu seu doutorado, também em Harvard, em Matemática Aplicada em 1964. Não ganhou o prêmio Nobel pelo modelo Black&amp;Scholes em 1997 porque morreu de câncer na garganta dois anos antes. </w:t>
      </w:r>
    </w:p>
    <w:p w:rsidR="00CB443E" w:rsidRDefault="00CB443E" w:rsidP="002A17F7">
      <w:pPr>
        <w:pStyle w:val="NormalWeb"/>
        <w:shd w:val="clear" w:color="auto" w:fill="FFFFFF"/>
        <w:spacing w:before="0" w:beforeAutospacing="0" w:after="0" w:afterAutospacing="0" w:line="360" w:lineRule="auto"/>
        <w:jc w:val="center"/>
        <w:rPr>
          <w:rFonts w:asciiTheme="minorHAnsi" w:hAnsiTheme="minorHAnsi" w:cs="Arial"/>
          <w:b/>
          <w:color w:val="000000"/>
          <w:sz w:val="28"/>
          <w:szCs w:val="28"/>
        </w:rPr>
      </w:pPr>
      <w:r w:rsidRPr="00CB443E">
        <w:rPr>
          <w:noProof/>
          <w:szCs w:val="28"/>
          <w:lang w:val="en-US" w:eastAsia="en-US"/>
        </w:rPr>
        <w:drawing>
          <wp:inline distT="0" distB="0" distL="0" distR="0">
            <wp:extent cx="1881340" cy="2520000"/>
            <wp:effectExtent l="19050" t="0" r="461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7" cstate="print"/>
                    <a:srcRect/>
                    <a:stretch>
                      <a:fillRect/>
                    </a:stretch>
                  </pic:blipFill>
                  <pic:spPr bwMode="auto">
                    <a:xfrm>
                      <a:off x="0" y="0"/>
                      <a:ext cx="1881340" cy="2520000"/>
                    </a:xfrm>
                    <a:prstGeom prst="rect">
                      <a:avLst/>
                    </a:prstGeom>
                    <a:noFill/>
                    <a:ln w="9525">
                      <a:noFill/>
                      <a:miter lim="800000"/>
                      <a:headEnd/>
                      <a:tailEnd/>
                    </a:ln>
                  </pic:spPr>
                </pic:pic>
              </a:graphicData>
            </a:graphic>
          </wp:inline>
        </w:drawing>
      </w:r>
      <w:r w:rsidRPr="00CB443E">
        <w:rPr>
          <w:noProof/>
          <w:szCs w:val="28"/>
          <w:lang w:val="en-US" w:eastAsia="en-US"/>
        </w:rPr>
        <w:drawing>
          <wp:inline distT="0" distB="0" distL="0" distR="0">
            <wp:extent cx="1636367" cy="2520000"/>
            <wp:effectExtent l="19050" t="0" r="1933"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8" cstate="print"/>
                    <a:srcRect/>
                    <a:stretch>
                      <a:fillRect/>
                    </a:stretch>
                  </pic:blipFill>
                  <pic:spPr bwMode="auto">
                    <a:xfrm>
                      <a:off x="0" y="0"/>
                      <a:ext cx="1636367" cy="2520000"/>
                    </a:xfrm>
                    <a:prstGeom prst="rect">
                      <a:avLst/>
                    </a:prstGeom>
                    <a:noFill/>
                    <a:ln w="9525">
                      <a:noFill/>
                      <a:miter lim="800000"/>
                      <a:headEnd/>
                      <a:tailEnd/>
                    </a:ln>
                  </pic:spPr>
                </pic:pic>
              </a:graphicData>
            </a:graphic>
          </wp:inline>
        </w:drawing>
      </w:r>
    </w:p>
    <w:p w:rsidR="00D81C0C" w:rsidRDefault="00D81C0C" w:rsidP="00CB443E">
      <w:pPr>
        <w:spacing w:after="0" w:line="360" w:lineRule="auto"/>
        <w:ind w:firstLine="709"/>
        <w:jc w:val="both"/>
        <w:rPr>
          <w:sz w:val="24"/>
          <w:szCs w:val="24"/>
          <w:lang w:val="pt-BR"/>
        </w:rPr>
      </w:pPr>
      <w:r>
        <w:rPr>
          <w:sz w:val="24"/>
          <w:szCs w:val="24"/>
          <w:lang w:val="pt-BR"/>
        </w:rPr>
        <w:t>As hipóteses do modelo de Black são quase todas idênticas às do modelo de Markowitz com excessão da sexta, permitindo ao investidor ficar na posição short.  A formulação matemática, então, do</w:t>
      </w:r>
      <w:r w:rsidRPr="002C1A6A">
        <w:rPr>
          <w:sz w:val="24"/>
          <w:szCs w:val="24"/>
          <w:lang w:val="pt-BR"/>
        </w:rPr>
        <w:t xml:space="preserve"> modelo de </w:t>
      </w:r>
      <w:r>
        <w:rPr>
          <w:sz w:val="24"/>
          <w:szCs w:val="24"/>
          <w:lang w:val="pt-BR"/>
        </w:rPr>
        <w:t xml:space="preserve">Black </w:t>
      </w:r>
      <w:r w:rsidRPr="002C1A6A">
        <w:rPr>
          <w:sz w:val="24"/>
          <w:szCs w:val="24"/>
          <w:lang w:val="pt-BR"/>
        </w:rPr>
        <w:t xml:space="preserve">é </w:t>
      </w:r>
      <w:r>
        <w:rPr>
          <w:sz w:val="24"/>
          <w:szCs w:val="24"/>
          <w:lang w:val="pt-BR"/>
        </w:rPr>
        <w:t xml:space="preserve">dada por: encontrar o portfólio </w:t>
      </w:r>
      <w:r w:rsidRPr="00D81C0C">
        <w:rPr>
          <w:position w:val="-4"/>
          <w:sz w:val="24"/>
          <w:szCs w:val="24"/>
          <w:lang w:val="pt-BR"/>
        </w:rPr>
        <w:object w:dxaOrig="279" w:dyaOrig="320">
          <v:shape id="_x0000_i1133" type="#_x0000_t75" style="width:13.45pt;height:16.1pt" o:ole="">
            <v:imagedata r:id="rId289" o:title=""/>
          </v:shape>
          <o:OLEObject Type="Embed" ProgID="Equation.DSMT4" ShapeID="_x0000_i1133" DrawAspect="Content" ObjectID="_1431795786" r:id="rId290"/>
        </w:object>
      </w:r>
      <w:r>
        <w:rPr>
          <w:sz w:val="24"/>
          <w:szCs w:val="24"/>
          <w:lang w:val="pt-BR"/>
        </w:rPr>
        <w:t xml:space="preserve"> que</w:t>
      </w:r>
      <w:r w:rsidRPr="002C1A6A">
        <w:rPr>
          <w:sz w:val="24"/>
          <w:szCs w:val="24"/>
          <w:lang w:val="pt-BR"/>
        </w:rPr>
        <w:t>:</w:t>
      </w:r>
    </w:p>
    <w:p w:rsidR="00D81C0C" w:rsidRDefault="00D81C0C" w:rsidP="00D81C0C">
      <w:pPr>
        <w:spacing w:after="0" w:line="360" w:lineRule="auto"/>
        <w:ind w:left="360" w:firstLine="349"/>
        <w:jc w:val="both"/>
        <w:rPr>
          <w:sz w:val="24"/>
          <w:szCs w:val="24"/>
          <w:lang w:val="pt-BR"/>
        </w:rPr>
      </w:pPr>
    </w:p>
    <w:p w:rsidR="00D81C0C" w:rsidRDefault="00D81C0C" w:rsidP="00D81C0C">
      <w:pPr>
        <w:spacing w:after="0" w:line="360" w:lineRule="auto"/>
        <w:ind w:left="360" w:firstLine="349"/>
        <w:jc w:val="center"/>
        <w:rPr>
          <w:sz w:val="24"/>
          <w:szCs w:val="24"/>
          <w:lang w:val="pt-BR"/>
        </w:rPr>
      </w:pPr>
      <w:r w:rsidRPr="002C1A6A">
        <w:rPr>
          <w:sz w:val="24"/>
          <w:szCs w:val="24"/>
          <w:lang w:val="pt-BR"/>
        </w:rPr>
        <w:t xml:space="preserve">Minimiza </w:t>
      </w:r>
      <w:r w:rsidRPr="00A604CF">
        <w:rPr>
          <w:rFonts w:eastAsiaTheme="minorEastAsia"/>
          <w:position w:val="-30"/>
          <w:sz w:val="24"/>
          <w:szCs w:val="24"/>
          <w:lang w:val="pt-BR" w:eastAsia="ja-JP"/>
        </w:rPr>
        <w:object w:dxaOrig="1919" w:dyaOrig="560">
          <v:shape id="_x0000_i1134" type="#_x0000_t75" style="width:94.55pt;height:27.4pt" o:ole="">
            <v:imagedata r:id="rId277" o:title=""/>
          </v:shape>
          <o:OLEObject Type="Embed" ProgID="Equation.3" ShapeID="_x0000_i1134" DrawAspect="Content" ObjectID="_1431795787" r:id="rId291"/>
        </w:object>
      </w:r>
      <w:r w:rsidRPr="002C1A6A">
        <w:rPr>
          <w:sz w:val="24"/>
          <w:szCs w:val="24"/>
          <w:lang w:val="pt-BR"/>
        </w:rPr>
        <w:t xml:space="preserve">sujeito às restrições </w:t>
      </w:r>
      <w:r w:rsidRPr="00A604CF">
        <w:rPr>
          <w:rFonts w:eastAsiaTheme="minorEastAsia"/>
          <w:position w:val="-14"/>
          <w:sz w:val="24"/>
          <w:szCs w:val="24"/>
          <w:lang w:val="pt-BR" w:eastAsia="ja-JP"/>
        </w:rPr>
        <w:object w:dxaOrig="900" w:dyaOrig="400">
          <v:shape id="_x0000_i1135" type="#_x0000_t75" style="width:45.15pt;height:19.9pt" o:ole="">
            <v:imagedata r:id="rId279" o:title=""/>
          </v:shape>
          <o:OLEObject Type="Embed" ProgID="Equation.3" ShapeID="_x0000_i1135" DrawAspect="Content" ObjectID="_1431795788" r:id="rId292"/>
        </w:object>
      </w:r>
      <w:r w:rsidRPr="002C1A6A">
        <w:rPr>
          <w:sz w:val="24"/>
          <w:szCs w:val="24"/>
          <w:lang w:val="pt-BR"/>
        </w:rPr>
        <w:t xml:space="preserve">, </w:t>
      </w:r>
      <w:r w:rsidRPr="00A604CF">
        <w:rPr>
          <w:rFonts w:eastAsiaTheme="minorEastAsia"/>
          <w:position w:val="-14"/>
          <w:sz w:val="24"/>
          <w:szCs w:val="24"/>
          <w:lang w:val="pt-BR" w:eastAsia="ja-JP"/>
        </w:rPr>
        <w:object w:dxaOrig="1080" w:dyaOrig="400">
          <v:shape id="_x0000_i1136" type="#_x0000_t75" style="width:54.25pt;height:19.9pt" o:ole="">
            <v:imagedata r:id="rId281" o:title=""/>
          </v:shape>
          <o:OLEObject Type="Embed" ProgID="Equation.3" ShapeID="_x0000_i1136" DrawAspect="Content" ObjectID="_1431795789" r:id="rId293"/>
        </w:object>
      </w:r>
      <w:r w:rsidRPr="002C1A6A">
        <w:rPr>
          <w:sz w:val="24"/>
          <w:szCs w:val="24"/>
          <w:lang w:val="pt-BR"/>
        </w:rPr>
        <w:t>.</w:t>
      </w:r>
    </w:p>
    <w:p w:rsidR="00D81C0C" w:rsidRDefault="00D81C0C" w:rsidP="00CB443E">
      <w:pPr>
        <w:spacing w:after="0" w:line="360" w:lineRule="auto"/>
        <w:ind w:firstLine="352"/>
        <w:jc w:val="both"/>
        <w:rPr>
          <w:sz w:val="24"/>
          <w:szCs w:val="24"/>
          <w:lang w:val="pt-BR"/>
        </w:rPr>
      </w:pPr>
      <w:r>
        <w:rPr>
          <w:sz w:val="24"/>
          <w:szCs w:val="24"/>
          <w:lang w:val="pt-BR"/>
        </w:rPr>
        <w:t xml:space="preserve">Agora as restrições de desigualdade </w:t>
      </w:r>
      <w:r w:rsidRPr="00D81C0C">
        <w:rPr>
          <w:position w:val="-12"/>
          <w:sz w:val="24"/>
          <w:szCs w:val="24"/>
          <w:lang w:val="pt-BR"/>
        </w:rPr>
        <w:object w:dxaOrig="600" w:dyaOrig="360">
          <v:shape id="_x0000_i1137" type="#_x0000_t75" style="width:30.1pt;height:18.25pt" o:ole="">
            <v:imagedata r:id="rId285" o:title=""/>
          </v:shape>
          <o:OLEObject Type="Embed" ProgID="Equation.DSMT4" ShapeID="_x0000_i1137" DrawAspect="Content" ObjectID="_1431795790" r:id="rId294"/>
        </w:object>
      </w:r>
      <w:r>
        <w:rPr>
          <w:sz w:val="24"/>
          <w:szCs w:val="24"/>
          <w:lang w:val="pt-BR"/>
        </w:rPr>
        <w:t xml:space="preserve"> desapareceram e o problema pode ser </w:t>
      </w:r>
      <w:r w:rsidR="0007767D" w:rsidRPr="002C1A6A">
        <w:rPr>
          <w:sz w:val="24"/>
          <w:szCs w:val="24"/>
          <w:lang w:val="pt-BR"/>
        </w:rPr>
        <w:t xml:space="preserve"> resolvido pela técnica dos multiplicadores de Lagrange. O modelo de Black admite solução analítica. </w:t>
      </w:r>
    </w:p>
    <w:p w:rsidR="00D81C0C" w:rsidRDefault="00D81C0C" w:rsidP="00D81C0C">
      <w:pPr>
        <w:spacing w:after="0" w:line="360" w:lineRule="auto"/>
        <w:ind w:left="360" w:firstLine="349"/>
        <w:jc w:val="both"/>
        <w:rPr>
          <w:sz w:val="24"/>
          <w:szCs w:val="24"/>
          <w:lang w:val="pt-BR"/>
        </w:rPr>
      </w:pPr>
    </w:p>
    <w:p w:rsidR="0007767D" w:rsidRPr="002C1A6A" w:rsidRDefault="0007767D" w:rsidP="00D81C0C">
      <w:pPr>
        <w:spacing w:after="0" w:line="360" w:lineRule="auto"/>
        <w:ind w:left="360" w:firstLine="349"/>
        <w:jc w:val="both"/>
        <w:rPr>
          <w:sz w:val="24"/>
          <w:szCs w:val="24"/>
          <w:lang w:val="pt-BR"/>
        </w:rPr>
      </w:pPr>
      <w:r w:rsidRPr="002C1A6A">
        <w:rPr>
          <w:sz w:val="24"/>
          <w:szCs w:val="24"/>
          <w:lang w:val="pt-BR"/>
        </w:rPr>
        <w:lastRenderedPageBreak/>
        <w:t xml:space="preserve">Nesse caso, o Lagrangeano do sistema é dado por: </w:t>
      </w:r>
    </w:p>
    <w:p w:rsidR="0007767D" w:rsidRDefault="0007767D" w:rsidP="0007767D">
      <w:pPr>
        <w:spacing w:after="0" w:line="360" w:lineRule="auto"/>
        <w:jc w:val="center"/>
        <w:rPr>
          <w:sz w:val="24"/>
          <w:szCs w:val="24"/>
        </w:rPr>
      </w:pPr>
      <w:r w:rsidRPr="00A604CF">
        <w:rPr>
          <w:rFonts w:eastAsiaTheme="minorEastAsia"/>
          <w:position w:val="-30"/>
          <w:sz w:val="24"/>
          <w:szCs w:val="24"/>
          <w:lang w:val="pt-BR" w:eastAsia="ja-JP"/>
        </w:rPr>
        <w:object w:dxaOrig="4720" w:dyaOrig="720">
          <v:shape id="_x0000_i1138" type="#_x0000_t75" style="width:236.4pt;height:37.05pt" o:ole="">
            <v:imagedata r:id="rId295" o:title=""/>
          </v:shape>
          <o:OLEObject Type="Embed" ProgID="Equation.DSMT4" ShapeID="_x0000_i1138" DrawAspect="Content" ObjectID="_1431795791" r:id="rId296"/>
        </w:object>
      </w:r>
    </w:p>
    <w:p w:rsidR="0007767D" w:rsidRDefault="0007767D" w:rsidP="0007767D">
      <w:pPr>
        <w:spacing w:after="0" w:line="360" w:lineRule="auto"/>
        <w:jc w:val="both"/>
        <w:rPr>
          <w:sz w:val="24"/>
          <w:szCs w:val="24"/>
          <w:lang w:val="pt-BR"/>
        </w:rPr>
      </w:pPr>
    </w:p>
    <w:p w:rsidR="0007767D" w:rsidRDefault="0007767D" w:rsidP="0007767D">
      <w:pPr>
        <w:spacing w:after="0" w:line="360" w:lineRule="auto"/>
        <w:jc w:val="both"/>
        <w:rPr>
          <w:sz w:val="24"/>
          <w:szCs w:val="24"/>
          <w:lang w:val="pt-BR"/>
        </w:rPr>
      </w:pPr>
      <w:r w:rsidRPr="002C1A6A">
        <w:rPr>
          <w:sz w:val="24"/>
          <w:szCs w:val="24"/>
          <w:lang w:val="pt-BR"/>
        </w:rPr>
        <w:t xml:space="preserve">As condições de primeira ordem, </w:t>
      </w:r>
      <w:r w:rsidRPr="00A604CF">
        <w:rPr>
          <w:rFonts w:eastAsiaTheme="minorEastAsia"/>
          <w:position w:val="-30"/>
          <w:sz w:val="24"/>
          <w:szCs w:val="24"/>
          <w:lang w:val="pt-BR" w:eastAsia="ja-JP"/>
        </w:rPr>
        <w:object w:dxaOrig="800" w:dyaOrig="680">
          <v:shape id="_x0000_i1139" type="#_x0000_t75" style="width:40.3pt;height:33.3pt" o:ole="">
            <v:imagedata r:id="rId297" o:title=""/>
          </v:shape>
          <o:OLEObject Type="Embed" ProgID="Equation.DSMT4" ShapeID="_x0000_i1139" DrawAspect="Content" ObjectID="_1431795792" r:id="rId298"/>
        </w:object>
      </w:r>
      <w:r>
        <w:rPr>
          <w:sz w:val="24"/>
          <w:szCs w:val="24"/>
          <w:lang w:val="pt-BR"/>
        </w:rPr>
        <w:t>:</w:t>
      </w:r>
    </w:p>
    <w:p w:rsidR="0007767D" w:rsidRDefault="0007767D" w:rsidP="004A7B9A">
      <w:pPr>
        <w:spacing w:after="0" w:line="360" w:lineRule="auto"/>
        <w:jc w:val="center"/>
        <w:rPr>
          <w:sz w:val="24"/>
          <w:szCs w:val="24"/>
          <w:lang w:val="pt-BR"/>
        </w:rPr>
      </w:pPr>
      <w:r w:rsidRPr="002C1A6A">
        <w:rPr>
          <w:rFonts w:eastAsiaTheme="minorEastAsia"/>
          <w:position w:val="-32"/>
          <w:sz w:val="24"/>
          <w:szCs w:val="24"/>
          <w:lang w:val="pt-BR" w:eastAsia="ja-JP"/>
        </w:rPr>
        <w:object w:dxaOrig="6740" w:dyaOrig="760">
          <v:shape id="_x0000_i1140" type="#_x0000_t75" style="width:337.45pt;height:39.2pt" o:ole="">
            <v:imagedata r:id="rId299" o:title=""/>
          </v:shape>
          <o:OLEObject Type="Embed" ProgID="Equation.DSMT4" ShapeID="_x0000_i1140" DrawAspect="Content" ObjectID="_1431795793" r:id="rId300"/>
        </w:object>
      </w:r>
    </w:p>
    <w:p w:rsidR="0007767D" w:rsidRDefault="0007767D" w:rsidP="004A7B9A">
      <w:pPr>
        <w:spacing w:after="0" w:line="360" w:lineRule="auto"/>
        <w:jc w:val="center"/>
        <w:rPr>
          <w:sz w:val="24"/>
          <w:szCs w:val="24"/>
          <w:lang w:val="pt-BR"/>
        </w:rPr>
      </w:pPr>
      <w:r w:rsidRPr="002C1A6A">
        <w:rPr>
          <w:rFonts w:eastAsiaTheme="minorEastAsia"/>
          <w:position w:val="-30"/>
          <w:sz w:val="24"/>
          <w:szCs w:val="24"/>
          <w:lang w:val="pt-BR" w:eastAsia="ja-JP"/>
        </w:rPr>
        <w:object w:dxaOrig="6140" w:dyaOrig="720">
          <v:shape id="_x0000_i1141" type="#_x0000_t75" style="width:307.9pt;height:37.05pt" o:ole="">
            <v:imagedata r:id="rId301" o:title=""/>
          </v:shape>
          <o:OLEObject Type="Embed" ProgID="Equation.DSMT4" ShapeID="_x0000_i1141" DrawAspect="Content" ObjectID="_1431795794" r:id="rId302"/>
        </w:object>
      </w:r>
    </w:p>
    <w:p w:rsidR="0007767D" w:rsidRDefault="0007767D" w:rsidP="004A7B9A">
      <w:pPr>
        <w:spacing w:after="0" w:line="360" w:lineRule="auto"/>
        <w:jc w:val="center"/>
        <w:rPr>
          <w:sz w:val="24"/>
          <w:szCs w:val="24"/>
          <w:lang w:val="pt-BR"/>
        </w:rPr>
      </w:pPr>
      <w:r w:rsidRPr="002C1A6A">
        <w:rPr>
          <w:rFonts w:eastAsiaTheme="minorEastAsia"/>
          <w:position w:val="-30"/>
          <w:sz w:val="24"/>
          <w:szCs w:val="24"/>
          <w:lang w:val="pt-BR" w:eastAsia="ja-JP"/>
        </w:rPr>
        <w:object w:dxaOrig="6420" w:dyaOrig="680">
          <v:shape id="_x0000_i1142" type="#_x0000_t75" style="width:322.4pt;height:34.95pt" o:ole="">
            <v:imagedata r:id="rId303" o:title=""/>
          </v:shape>
          <o:OLEObject Type="Embed" ProgID="Equation.DSMT4" ShapeID="_x0000_i1142" DrawAspect="Content" ObjectID="_1431795795" r:id="rId304"/>
        </w:object>
      </w:r>
    </w:p>
    <w:p w:rsidR="0007767D" w:rsidRDefault="0007767D" w:rsidP="004A7B9A">
      <w:pPr>
        <w:spacing w:after="0" w:line="360" w:lineRule="auto"/>
        <w:jc w:val="center"/>
        <w:rPr>
          <w:sz w:val="24"/>
          <w:szCs w:val="24"/>
          <w:lang w:val="pt-BR"/>
        </w:rPr>
      </w:pPr>
      <w:r w:rsidRPr="002C1A6A">
        <w:rPr>
          <w:rFonts w:eastAsiaTheme="minorEastAsia"/>
          <w:position w:val="-30"/>
          <w:sz w:val="24"/>
          <w:szCs w:val="24"/>
          <w:lang w:val="pt-BR" w:eastAsia="ja-JP"/>
        </w:rPr>
        <w:object w:dxaOrig="3600" w:dyaOrig="680">
          <v:shape id="_x0000_i1143" type="#_x0000_t75" style="width:180pt;height:34.95pt" o:ole="">
            <v:imagedata r:id="rId305" o:title=""/>
          </v:shape>
          <o:OLEObject Type="Embed" ProgID="Equation.DSMT4" ShapeID="_x0000_i1143" DrawAspect="Content" ObjectID="_1431795796" r:id="rId306"/>
        </w:object>
      </w:r>
    </w:p>
    <w:p w:rsidR="0007767D" w:rsidRDefault="0007767D" w:rsidP="0007767D">
      <w:pPr>
        <w:spacing w:after="0" w:line="360" w:lineRule="auto"/>
        <w:jc w:val="both"/>
        <w:rPr>
          <w:sz w:val="24"/>
          <w:szCs w:val="24"/>
          <w:lang w:val="pt-BR"/>
        </w:rPr>
      </w:pPr>
    </w:p>
    <w:p w:rsidR="0007767D" w:rsidRDefault="0007767D" w:rsidP="0007767D">
      <w:pPr>
        <w:spacing w:after="0" w:line="360" w:lineRule="auto"/>
        <w:jc w:val="both"/>
        <w:rPr>
          <w:sz w:val="24"/>
          <w:szCs w:val="24"/>
          <w:lang w:val="pt-BR"/>
        </w:rPr>
      </w:pPr>
      <w:r>
        <w:rPr>
          <w:sz w:val="24"/>
          <w:szCs w:val="24"/>
          <w:lang w:val="pt-BR"/>
        </w:rPr>
        <w:t>Essa condição pode ser escrita vetorialmente na forma</w:t>
      </w:r>
      <w:r w:rsidR="004956DF">
        <w:rPr>
          <w:sz w:val="24"/>
          <w:szCs w:val="24"/>
          <w:lang w:val="pt-BR"/>
        </w:rPr>
        <w:t xml:space="preserve"> </w:t>
      </w:r>
      <w:r w:rsidRPr="002C1A6A">
        <w:rPr>
          <w:position w:val="-12"/>
          <w:sz w:val="24"/>
          <w:szCs w:val="24"/>
          <w:lang w:val="pt-BR"/>
        </w:rPr>
        <w:object w:dxaOrig="1640" w:dyaOrig="380">
          <v:shape id="_x0000_i1144" type="#_x0000_t75" style="width:81.65pt;height:19.35pt" o:ole="">
            <v:imagedata r:id="rId307" o:title=""/>
          </v:shape>
          <o:OLEObject Type="Embed" ProgID="Equation.DSMT4" ShapeID="_x0000_i1144" DrawAspect="Content" ObjectID="_1431795797" r:id="rId308"/>
        </w:object>
      </w:r>
      <w:r>
        <w:rPr>
          <w:sz w:val="24"/>
          <w:szCs w:val="24"/>
          <w:lang w:val="pt-BR"/>
        </w:rPr>
        <w:t xml:space="preserve"> ou ainda na forma matricial:</w:t>
      </w:r>
    </w:p>
    <w:p w:rsidR="0007767D" w:rsidRDefault="0007767D" w:rsidP="004A7B9A">
      <w:pPr>
        <w:spacing w:after="0" w:line="360" w:lineRule="auto"/>
        <w:jc w:val="center"/>
        <w:rPr>
          <w:sz w:val="24"/>
          <w:szCs w:val="24"/>
          <w:lang w:val="pt-BR"/>
        </w:rPr>
      </w:pPr>
      <w:r w:rsidRPr="00A604CF">
        <w:rPr>
          <w:rFonts w:eastAsiaTheme="minorEastAsia"/>
          <w:position w:val="-68"/>
          <w:sz w:val="24"/>
          <w:szCs w:val="24"/>
          <w:lang w:val="pt-BR" w:eastAsia="ja-JP"/>
        </w:rPr>
        <w:object w:dxaOrig="4040" w:dyaOrig="1480">
          <v:shape id="_x0000_i1145" type="#_x0000_t75" style="width:201.5pt;height:75.2pt" o:ole="">
            <v:imagedata r:id="rId309" o:title=""/>
          </v:shape>
          <o:OLEObject Type="Embed" ProgID="Equation.DSMT4" ShapeID="_x0000_i1145" DrawAspect="Content" ObjectID="_1431795798" r:id="rId310"/>
        </w:object>
      </w:r>
    </w:p>
    <w:p w:rsidR="0007767D" w:rsidRDefault="0007767D" w:rsidP="0007767D">
      <w:pPr>
        <w:spacing w:after="0" w:line="360" w:lineRule="auto"/>
        <w:jc w:val="both"/>
        <w:rPr>
          <w:sz w:val="24"/>
          <w:szCs w:val="24"/>
          <w:lang w:val="pt-BR"/>
        </w:rPr>
      </w:pPr>
      <w:r>
        <w:rPr>
          <w:sz w:val="24"/>
          <w:szCs w:val="24"/>
          <w:lang w:val="pt-BR"/>
        </w:rPr>
        <w:t>Já as duas restrições podem ser escritas em uma única forma matricial como:</w:t>
      </w:r>
    </w:p>
    <w:p w:rsidR="0007767D" w:rsidRPr="002C1A6A" w:rsidRDefault="0007767D" w:rsidP="0007767D">
      <w:pPr>
        <w:spacing w:after="0" w:line="360" w:lineRule="auto"/>
        <w:jc w:val="center"/>
        <w:rPr>
          <w:sz w:val="24"/>
          <w:szCs w:val="24"/>
          <w:lang w:val="pt-BR"/>
        </w:rPr>
      </w:pPr>
      <w:r w:rsidRPr="002C1A6A">
        <w:rPr>
          <w:sz w:val="24"/>
          <w:szCs w:val="24"/>
          <w:lang w:val="pt-BR"/>
        </w:rPr>
        <w:t xml:space="preserve"> </w:t>
      </w:r>
      <w:r w:rsidRPr="00A604CF">
        <w:rPr>
          <w:rFonts w:eastAsiaTheme="minorEastAsia"/>
          <w:position w:val="-68"/>
          <w:sz w:val="24"/>
          <w:szCs w:val="24"/>
          <w:lang w:val="pt-BR" w:eastAsia="ja-JP"/>
        </w:rPr>
        <w:object w:dxaOrig="2600" w:dyaOrig="1480">
          <v:shape id="_x0000_i1146" type="#_x0000_t75" style="width:128.95pt;height:75.2pt" o:ole="">
            <v:imagedata r:id="rId311" o:title=""/>
          </v:shape>
          <o:OLEObject Type="Embed" ProgID="Equation.DSMT4" ShapeID="_x0000_i1146" DrawAspect="Content" ObjectID="_1431795799" r:id="rId312"/>
        </w:object>
      </w:r>
    </w:p>
    <w:p w:rsidR="0007767D" w:rsidRPr="002A17F7" w:rsidRDefault="0007767D" w:rsidP="002A17F7">
      <w:pPr>
        <w:spacing w:after="0" w:line="360" w:lineRule="auto"/>
        <w:jc w:val="both"/>
        <w:rPr>
          <w:sz w:val="24"/>
          <w:szCs w:val="24"/>
          <w:lang w:val="pt-BR"/>
        </w:rPr>
      </w:pPr>
      <w:r w:rsidRPr="002A17F7">
        <w:rPr>
          <w:sz w:val="24"/>
          <w:szCs w:val="24"/>
          <w:lang w:val="pt-BR"/>
        </w:rPr>
        <w:t xml:space="preserve">Sem saber os valores de </w:t>
      </w:r>
      <w:r w:rsidRPr="002A17F7">
        <w:rPr>
          <w:sz w:val="24"/>
          <w:szCs w:val="24"/>
        </w:rPr>
        <w:t>λ</w:t>
      </w:r>
      <w:r w:rsidRPr="002A17F7">
        <w:rPr>
          <w:sz w:val="24"/>
          <w:szCs w:val="24"/>
          <w:vertAlign w:val="subscript"/>
          <w:lang w:val="pt-BR"/>
        </w:rPr>
        <w:t>1</w:t>
      </w:r>
      <w:r w:rsidRPr="002A17F7">
        <w:rPr>
          <w:sz w:val="24"/>
          <w:szCs w:val="24"/>
          <w:lang w:val="pt-BR"/>
        </w:rPr>
        <w:t xml:space="preserve"> e  </w:t>
      </w:r>
      <w:r w:rsidRPr="002A17F7">
        <w:rPr>
          <w:sz w:val="24"/>
          <w:szCs w:val="24"/>
        </w:rPr>
        <w:t>λ</w:t>
      </w:r>
      <w:r w:rsidRPr="002A17F7">
        <w:rPr>
          <w:sz w:val="24"/>
          <w:szCs w:val="24"/>
          <w:vertAlign w:val="subscript"/>
          <w:lang w:val="pt-BR"/>
        </w:rPr>
        <w:t>2</w:t>
      </w:r>
      <w:r w:rsidRPr="002A17F7">
        <w:rPr>
          <w:sz w:val="24"/>
          <w:szCs w:val="24"/>
          <w:lang w:val="pt-BR"/>
        </w:rPr>
        <w:t xml:space="preserve"> não saberemos o valor do portfólio.</w:t>
      </w:r>
      <w:r w:rsidR="002A17F7" w:rsidRPr="002A17F7">
        <w:rPr>
          <w:sz w:val="24"/>
          <w:szCs w:val="24"/>
          <w:lang w:val="pt-BR"/>
        </w:rPr>
        <w:t xml:space="preserve"> </w:t>
      </w:r>
      <w:r w:rsidRPr="002A17F7">
        <w:rPr>
          <w:sz w:val="24"/>
          <w:szCs w:val="24"/>
          <w:lang w:val="pt-BR"/>
        </w:rPr>
        <w:t>Nosso problema então é resolver as duas equações matriciais simultaneamente:</w:t>
      </w:r>
    </w:p>
    <w:p w:rsidR="0007767D" w:rsidRDefault="0007767D" w:rsidP="0007767D">
      <w:pPr>
        <w:spacing w:after="0" w:line="360" w:lineRule="auto"/>
        <w:rPr>
          <w:lang w:val="pt-BR"/>
        </w:rPr>
      </w:pPr>
    </w:p>
    <w:p w:rsidR="0007767D" w:rsidRPr="002C1A6A" w:rsidRDefault="0007767D" w:rsidP="0007767D">
      <w:pPr>
        <w:pStyle w:val="ListParagraph"/>
        <w:numPr>
          <w:ilvl w:val="0"/>
          <w:numId w:val="2"/>
        </w:numPr>
        <w:spacing w:after="0" w:line="360" w:lineRule="auto"/>
      </w:pPr>
      <w:r w:rsidRPr="00A604CF">
        <w:rPr>
          <w:position w:val="-68"/>
          <w:sz w:val="24"/>
          <w:szCs w:val="24"/>
        </w:rPr>
        <w:object w:dxaOrig="2040" w:dyaOrig="1480">
          <v:shape id="_x0000_i1147" type="#_x0000_t75" style="width:102.1pt;height:75.2pt" o:ole="">
            <v:imagedata r:id="rId313" o:title=""/>
          </v:shape>
          <o:OLEObject Type="Embed" ProgID="Equation.DSMT4" ShapeID="_x0000_i1147" DrawAspect="Content" ObjectID="_1431795800" r:id="rId314"/>
        </w:object>
      </w:r>
    </w:p>
    <w:p w:rsidR="0007767D" w:rsidRPr="002C1A6A" w:rsidRDefault="0007767D" w:rsidP="0007767D">
      <w:pPr>
        <w:pStyle w:val="ListParagraph"/>
        <w:numPr>
          <w:ilvl w:val="0"/>
          <w:numId w:val="2"/>
        </w:numPr>
        <w:spacing w:after="0" w:line="360" w:lineRule="auto"/>
      </w:pPr>
      <w:r w:rsidRPr="00A604CF">
        <w:rPr>
          <w:position w:val="-68"/>
          <w:sz w:val="24"/>
          <w:szCs w:val="24"/>
        </w:rPr>
        <w:object w:dxaOrig="2600" w:dyaOrig="1480">
          <v:shape id="_x0000_i1148" type="#_x0000_t75" style="width:128.95pt;height:75.2pt" o:ole="">
            <v:imagedata r:id="rId311" o:title=""/>
          </v:shape>
          <o:OLEObject Type="Embed" ProgID="Equation.DSMT4" ShapeID="_x0000_i1148" DrawAspect="Content" ObjectID="_1431795801" r:id="rId315"/>
        </w:object>
      </w:r>
    </w:p>
    <w:p w:rsidR="0007767D" w:rsidRPr="002C1A6A" w:rsidRDefault="0007767D" w:rsidP="0007767D">
      <w:pPr>
        <w:spacing w:after="0" w:line="360" w:lineRule="auto"/>
        <w:rPr>
          <w:lang w:val="pt-BR"/>
        </w:rPr>
      </w:pPr>
    </w:p>
    <w:p w:rsidR="004A7B9A" w:rsidRDefault="0007767D" w:rsidP="0007767D">
      <w:pPr>
        <w:spacing w:after="0" w:line="360" w:lineRule="auto"/>
        <w:jc w:val="both"/>
        <w:rPr>
          <w:sz w:val="24"/>
          <w:szCs w:val="24"/>
          <w:lang w:val="pt-BR"/>
        </w:rPr>
      </w:pPr>
      <w:r w:rsidRPr="002C1A6A">
        <w:rPr>
          <w:sz w:val="24"/>
          <w:szCs w:val="24"/>
          <w:lang w:val="pt-BR"/>
        </w:rPr>
        <w:t xml:space="preserve">Substituindo o </w:t>
      </w:r>
      <w:r w:rsidRPr="00A604CF">
        <w:rPr>
          <w:rFonts w:eastAsiaTheme="minorEastAsia"/>
          <w:position w:val="-68"/>
          <w:sz w:val="24"/>
          <w:szCs w:val="24"/>
          <w:lang w:val="pt-BR" w:eastAsia="ja-JP"/>
        </w:rPr>
        <w:object w:dxaOrig="2200" w:dyaOrig="1480">
          <v:shape id="_x0000_i1149" type="#_x0000_t75" style="width:110.7pt;height:75.2pt" o:ole="">
            <v:imagedata r:id="rId316" o:title=""/>
          </v:shape>
          <o:OLEObject Type="Embed" ProgID="Equation.DSMT4" ShapeID="_x0000_i1149" DrawAspect="Content" ObjectID="_1431795802" r:id="rId317"/>
        </w:object>
      </w:r>
      <w:r w:rsidRPr="002C1A6A">
        <w:rPr>
          <w:sz w:val="24"/>
          <w:szCs w:val="24"/>
          <w:lang w:val="pt-BR"/>
        </w:rPr>
        <w:t xml:space="preserve"> obtido na primeira equação na segunda equação obtemos </w:t>
      </w:r>
      <w:r w:rsidRPr="00A604CF">
        <w:rPr>
          <w:rFonts w:eastAsiaTheme="minorEastAsia"/>
          <w:position w:val="-68"/>
          <w:sz w:val="24"/>
          <w:szCs w:val="24"/>
          <w:lang w:val="pt-BR" w:eastAsia="ja-JP"/>
        </w:rPr>
        <w:object w:dxaOrig="4080" w:dyaOrig="1480">
          <v:shape id="_x0000_i1150" type="#_x0000_t75" style="width:204.2pt;height:75.2pt" o:ole="">
            <v:imagedata r:id="rId318" o:title=""/>
          </v:shape>
          <o:OLEObject Type="Embed" ProgID="Equation.DSMT4" ShapeID="_x0000_i1150" DrawAspect="Content" ObjectID="_1431795803" r:id="rId319"/>
        </w:object>
      </w:r>
      <w:r>
        <w:rPr>
          <w:rFonts w:eastAsiaTheme="minorEastAsia"/>
          <w:sz w:val="24"/>
          <w:szCs w:val="24"/>
          <w:lang w:val="pt-BR" w:eastAsia="ja-JP"/>
        </w:rPr>
        <w:t xml:space="preserve">, ou ainda </w:t>
      </w:r>
      <w:r w:rsidRPr="00087293">
        <w:rPr>
          <w:rFonts w:eastAsiaTheme="minorEastAsia"/>
          <w:position w:val="-32"/>
          <w:sz w:val="24"/>
          <w:szCs w:val="24"/>
          <w:lang w:val="pt-BR" w:eastAsia="ja-JP"/>
        </w:rPr>
        <w:object w:dxaOrig="1520" w:dyaOrig="760">
          <v:shape id="_x0000_i1151" type="#_x0000_t75" style="width:75.2pt;height:38.7pt" o:ole="">
            <v:imagedata r:id="rId320" o:title=""/>
          </v:shape>
          <o:OLEObject Type="Embed" ProgID="Equation.DSMT4" ShapeID="_x0000_i1151" DrawAspect="Content" ObjectID="_1431795804" r:id="rId321"/>
        </w:object>
      </w:r>
      <w:r>
        <w:rPr>
          <w:rFonts w:eastAsiaTheme="minorEastAsia"/>
          <w:sz w:val="24"/>
          <w:szCs w:val="24"/>
          <w:lang w:val="pt-BR" w:eastAsia="ja-JP"/>
        </w:rPr>
        <w:t>,</w:t>
      </w:r>
      <w:r w:rsidRPr="002C1A6A">
        <w:rPr>
          <w:sz w:val="24"/>
          <w:szCs w:val="24"/>
          <w:lang w:val="pt-BR"/>
        </w:rPr>
        <w:t xml:space="preserve"> onde </w:t>
      </w:r>
      <w:r w:rsidRPr="00A604CF">
        <w:rPr>
          <w:rFonts w:eastAsiaTheme="minorEastAsia"/>
          <w:position w:val="-68"/>
          <w:sz w:val="24"/>
          <w:szCs w:val="24"/>
          <w:lang w:val="pt-BR" w:eastAsia="ja-JP"/>
        </w:rPr>
        <w:object w:dxaOrig="3200" w:dyaOrig="1480">
          <v:shape id="_x0000_i1152" type="#_x0000_t75" style="width:159.6pt;height:75.2pt" o:ole="">
            <v:imagedata r:id="rId322" o:title=""/>
          </v:shape>
          <o:OLEObject Type="Embed" ProgID="Equation.DSMT4" ShapeID="_x0000_i1152" DrawAspect="Content" ObjectID="_1431795805" r:id="rId323"/>
        </w:object>
      </w:r>
      <w:r w:rsidRPr="00087293">
        <w:rPr>
          <w:sz w:val="24"/>
          <w:szCs w:val="24"/>
          <w:lang w:val="pt-BR"/>
        </w:rPr>
        <w:t xml:space="preserve"> </w:t>
      </w:r>
      <w:r w:rsidRPr="002C1A6A">
        <w:rPr>
          <w:sz w:val="24"/>
          <w:szCs w:val="24"/>
          <w:lang w:val="pt-BR"/>
        </w:rPr>
        <w:t>é uma matriz 2 x 2</w:t>
      </w:r>
      <w:r>
        <w:rPr>
          <w:sz w:val="24"/>
          <w:szCs w:val="24"/>
          <w:lang w:val="pt-BR"/>
        </w:rPr>
        <w:t xml:space="preserve">. </w:t>
      </w:r>
    </w:p>
    <w:p w:rsidR="004A7B9A" w:rsidRDefault="004A7B9A" w:rsidP="0007767D">
      <w:pPr>
        <w:spacing w:after="0" w:line="360" w:lineRule="auto"/>
        <w:jc w:val="both"/>
        <w:rPr>
          <w:sz w:val="24"/>
          <w:szCs w:val="24"/>
          <w:lang w:val="pt-BR"/>
        </w:rPr>
      </w:pPr>
    </w:p>
    <w:p w:rsidR="002A17F7" w:rsidRDefault="002A17F7" w:rsidP="0007767D">
      <w:pPr>
        <w:spacing w:after="0" w:line="360" w:lineRule="auto"/>
        <w:jc w:val="both"/>
        <w:rPr>
          <w:sz w:val="24"/>
          <w:szCs w:val="24"/>
          <w:lang w:val="pt-BR"/>
        </w:rPr>
      </w:pPr>
    </w:p>
    <w:p w:rsidR="004A7B9A" w:rsidRDefault="00F25BCD" w:rsidP="0007767D">
      <w:pPr>
        <w:spacing w:after="0" w:line="360" w:lineRule="auto"/>
        <w:jc w:val="both"/>
        <w:rPr>
          <w:sz w:val="24"/>
          <w:szCs w:val="24"/>
          <w:lang w:val="pt-BR"/>
        </w:rPr>
      </w:pPr>
      <w:r w:rsidRPr="00F25BCD">
        <w:rPr>
          <w:rFonts w:eastAsiaTheme="minorEastAsia"/>
          <w:sz w:val="24"/>
          <w:szCs w:val="24"/>
          <w:lang w:val="pt-BR" w:eastAsia="ja-JP"/>
        </w:rPr>
        <w:pict>
          <v:rect id="_x0000_i1153" style="width:0;height:1.5pt" o:hralign="center" o:hrstd="t" o:hr="t" fillcolor="#a0a0a0" stroked="f"/>
        </w:pict>
      </w:r>
    </w:p>
    <w:p w:rsidR="004A7B9A" w:rsidRDefault="004A7B9A" w:rsidP="0007767D">
      <w:pPr>
        <w:spacing w:after="0" w:line="360" w:lineRule="auto"/>
        <w:jc w:val="both"/>
        <w:rPr>
          <w:b/>
          <w:sz w:val="24"/>
          <w:szCs w:val="24"/>
          <w:lang w:val="pt-BR"/>
        </w:rPr>
      </w:pPr>
      <w:r w:rsidRPr="004A7B9A">
        <w:rPr>
          <w:b/>
          <w:sz w:val="24"/>
          <w:szCs w:val="24"/>
          <w:lang w:val="pt-BR"/>
        </w:rPr>
        <w:t xml:space="preserve">Propriedades da Matriz </w:t>
      </w:r>
      <w:r w:rsidRPr="004A7B9A">
        <w:rPr>
          <w:b/>
          <w:position w:val="-4"/>
          <w:sz w:val="24"/>
          <w:szCs w:val="24"/>
          <w:lang w:val="pt-BR"/>
        </w:rPr>
        <w:object w:dxaOrig="240" w:dyaOrig="260">
          <v:shape id="_x0000_i1154" type="#_x0000_t75" style="width:11.8pt;height:13.45pt" o:ole="">
            <v:imagedata r:id="rId324" o:title=""/>
          </v:shape>
          <o:OLEObject Type="Embed" ProgID="Equation.DSMT4" ShapeID="_x0000_i1154" DrawAspect="Content" ObjectID="_1431795806" r:id="rId325"/>
        </w:object>
      </w:r>
    </w:p>
    <w:p w:rsidR="004A7B9A" w:rsidRPr="004A7B9A" w:rsidRDefault="004A7B9A" w:rsidP="0007767D">
      <w:pPr>
        <w:spacing w:after="0" w:line="360" w:lineRule="auto"/>
        <w:jc w:val="both"/>
        <w:rPr>
          <w:b/>
          <w:sz w:val="24"/>
          <w:szCs w:val="24"/>
          <w:lang w:val="pt-BR"/>
        </w:rPr>
      </w:pPr>
    </w:p>
    <w:p w:rsidR="004A7B9A" w:rsidRPr="004A7B9A" w:rsidRDefault="004A7B9A" w:rsidP="004A7B9A">
      <w:pPr>
        <w:pStyle w:val="ListParagraph"/>
        <w:numPr>
          <w:ilvl w:val="0"/>
          <w:numId w:val="5"/>
        </w:numPr>
        <w:spacing w:after="0" w:line="360" w:lineRule="auto"/>
        <w:jc w:val="both"/>
        <w:rPr>
          <w:sz w:val="24"/>
          <w:szCs w:val="24"/>
        </w:rPr>
      </w:pPr>
      <w:r w:rsidRPr="004A7B9A">
        <w:rPr>
          <w:position w:val="-4"/>
          <w:sz w:val="24"/>
          <w:szCs w:val="24"/>
        </w:rPr>
        <w:object w:dxaOrig="240" w:dyaOrig="260">
          <v:shape id="_x0000_i1155" type="#_x0000_t75" style="width:11.8pt;height:13.45pt" o:ole="">
            <v:imagedata r:id="rId326" o:title=""/>
          </v:shape>
          <o:OLEObject Type="Embed" ProgID="Equation.DSMT4" ShapeID="_x0000_i1155" DrawAspect="Content" ObjectID="_1431795807" r:id="rId327"/>
        </w:object>
      </w:r>
      <w:r>
        <w:rPr>
          <w:sz w:val="24"/>
          <w:szCs w:val="24"/>
        </w:rPr>
        <w:t xml:space="preserve"> é simétrica: </w:t>
      </w:r>
    </w:p>
    <w:p w:rsidR="004A7B9A" w:rsidRDefault="0007767D" w:rsidP="004A7B9A">
      <w:pPr>
        <w:spacing w:after="0" w:line="360" w:lineRule="auto"/>
        <w:jc w:val="center"/>
        <w:rPr>
          <w:rFonts w:eastAsiaTheme="minorEastAsia"/>
          <w:sz w:val="24"/>
          <w:szCs w:val="24"/>
          <w:lang w:val="pt-BR" w:eastAsia="ja-JP"/>
        </w:rPr>
      </w:pPr>
      <w:r w:rsidRPr="00A604CF">
        <w:rPr>
          <w:rFonts w:eastAsiaTheme="minorEastAsia"/>
          <w:position w:val="-68"/>
          <w:sz w:val="24"/>
          <w:szCs w:val="24"/>
          <w:lang w:val="pt-BR" w:eastAsia="ja-JP"/>
        </w:rPr>
        <w:object w:dxaOrig="6580" w:dyaOrig="1480">
          <v:shape id="_x0000_i1156" type="#_x0000_t75" style="width:329.9pt;height:75.2pt" o:ole="">
            <v:imagedata r:id="rId328" o:title=""/>
          </v:shape>
          <o:OLEObject Type="Embed" ProgID="Equation.DSMT4" ShapeID="_x0000_i1156" DrawAspect="Content" ObjectID="_1431795808" r:id="rId329"/>
        </w:object>
      </w:r>
      <w:r w:rsidR="004A7B9A">
        <w:rPr>
          <w:rFonts w:eastAsiaTheme="minorEastAsia"/>
          <w:sz w:val="24"/>
          <w:szCs w:val="24"/>
          <w:lang w:val="pt-BR" w:eastAsia="ja-JP"/>
        </w:rPr>
        <w:t>.</w:t>
      </w:r>
    </w:p>
    <w:p w:rsidR="004A7B9A" w:rsidRDefault="004A7B9A"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lastRenderedPageBreak/>
        <w:t xml:space="preserve">Corolário: a matriz </w:t>
      </w:r>
      <w:r w:rsidRPr="004A7B9A">
        <w:rPr>
          <w:rFonts w:eastAsiaTheme="minorEastAsia"/>
          <w:position w:val="-4"/>
          <w:sz w:val="24"/>
          <w:szCs w:val="24"/>
          <w:lang w:val="pt-BR" w:eastAsia="ja-JP"/>
        </w:rPr>
        <w:object w:dxaOrig="380" w:dyaOrig="300">
          <v:shape id="_x0000_i1157" type="#_x0000_t75" style="width:19.35pt;height:15.05pt" o:ole="">
            <v:imagedata r:id="rId330" o:title=""/>
          </v:shape>
          <o:OLEObject Type="Embed" ProgID="Equation.DSMT4" ShapeID="_x0000_i1157" DrawAspect="Content" ObjectID="_1431795809" r:id="rId331"/>
        </w:object>
      </w:r>
      <w:r>
        <w:rPr>
          <w:rFonts w:eastAsiaTheme="minorEastAsia"/>
          <w:sz w:val="24"/>
          <w:szCs w:val="24"/>
          <w:lang w:val="pt-BR" w:eastAsia="ja-JP"/>
        </w:rPr>
        <w:t xml:space="preserve"> também é simétrica.</w:t>
      </w:r>
    </w:p>
    <w:p w:rsidR="002A17F7" w:rsidRDefault="002A17F7" w:rsidP="0007767D">
      <w:pPr>
        <w:spacing w:after="0" w:line="360" w:lineRule="auto"/>
        <w:jc w:val="both"/>
        <w:rPr>
          <w:rFonts w:eastAsiaTheme="minorEastAsia"/>
          <w:sz w:val="24"/>
          <w:szCs w:val="24"/>
          <w:lang w:val="pt-BR" w:eastAsia="ja-JP"/>
        </w:rPr>
      </w:pPr>
    </w:p>
    <w:p w:rsidR="002A17F7" w:rsidRDefault="002A17F7" w:rsidP="0007767D">
      <w:pPr>
        <w:spacing w:after="0" w:line="360" w:lineRule="auto"/>
        <w:jc w:val="both"/>
        <w:rPr>
          <w:rFonts w:eastAsiaTheme="minorEastAsia"/>
          <w:sz w:val="24"/>
          <w:szCs w:val="24"/>
          <w:lang w:val="pt-BR" w:eastAsia="ja-JP"/>
        </w:rPr>
      </w:pPr>
    </w:p>
    <w:p w:rsidR="002A17F7" w:rsidRDefault="002A17F7" w:rsidP="0007767D">
      <w:pPr>
        <w:spacing w:after="0" w:line="360" w:lineRule="auto"/>
        <w:jc w:val="both"/>
        <w:rPr>
          <w:rFonts w:eastAsiaTheme="minorEastAsia"/>
          <w:sz w:val="24"/>
          <w:szCs w:val="24"/>
          <w:lang w:val="pt-BR" w:eastAsia="ja-JP"/>
        </w:rPr>
      </w:pPr>
    </w:p>
    <w:p w:rsidR="004A7B9A" w:rsidRPr="004A7B9A" w:rsidRDefault="004A7B9A" w:rsidP="004A7B9A">
      <w:pPr>
        <w:pStyle w:val="ListParagraph"/>
        <w:numPr>
          <w:ilvl w:val="0"/>
          <w:numId w:val="5"/>
        </w:numPr>
        <w:spacing w:after="0" w:line="360" w:lineRule="auto"/>
        <w:jc w:val="both"/>
        <w:rPr>
          <w:sz w:val="24"/>
          <w:szCs w:val="24"/>
        </w:rPr>
      </w:pPr>
      <w:r w:rsidRPr="004A7B9A">
        <w:rPr>
          <w:position w:val="-4"/>
          <w:sz w:val="24"/>
          <w:szCs w:val="24"/>
        </w:rPr>
        <w:object w:dxaOrig="240" w:dyaOrig="260">
          <v:shape id="_x0000_i1158" type="#_x0000_t75" style="width:11.8pt;height:13.45pt" o:ole="">
            <v:imagedata r:id="rId326" o:title=""/>
          </v:shape>
          <o:OLEObject Type="Embed" ProgID="Equation.DSMT4" ShapeID="_x0000_i1158" DrawAspect="Content" ObjectID="_1431795810" r:id="rId332"/>
        </w:object>
      </w:r>
      <w:r>
        <w:rPr>
          <w:sz w:val="24"/>
          <w:szCs w:val="24"/>
        </w:rPr>
        <w:t xml:space="preserve"> é definida positiva: </w:t>
      </w:r>
    </w:p>
    <w:p w:rsidR="004A7B9A" w:rsidRDefault="0007767D"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Sabemos que </w:t>
      </w:r>
      <w:r w:rsidRPr="000C2561">
        <w:rPr>
          <w:rFonts w:eastAsiaTheme="minorEastAsia"/>
          <w:position w:val="-6"/>
          <w:sz w:val="24"/>
          <w:szCs w:val="24"/>
          <w:lang w:val="pt-BR" w:eastAsia="ja-JP"/>
        </w:rPr>
        <w:object w:dxaOrig="260" w:dyaOrig="300">
          <v:shape id="_x0000_i1159" type="#_x0000_t75" style="width:13.45pt;height:15.05pt" o:ole="">
            <v:imagedata r:id="rId333" o:title=""/>
          </v:shape>
          <o:OLEObject Type="Embed" ProgID="Equation.DSMT4" ShapeID="_x0000_i1159" DrawAspect="Content" ObjectID="_1431795811" r:id="rId334"/>
        </w:object>
      </w:r>
      <w:r>
        <w:rPr>
          <w:rFonts w:eastAsiaTheme="minorEastAsia"/>
          <w:sz w:val="24"/>
          <w:szCs w:val="24"/>
          <w:lang w:val="pt-BR" w:eastAsia="ja-JP"/>
        </w:rPr>
        <w:t xml:space="preserve">é simétrica e definida positiva, logo </w:t>
      </w:r>
      <w:r w:rsidRPr="000C2561">
        <w:rPr>
          <w:rFonts w:eastAsiaTheme="minorEastAsia"/>
          <w:position w:val="-6"/>
          <w:sz w:val="24"/>
          <w:szCs w:val="24"/>
          <w:lang w:val="pt-BR" w:eastAsia="ja-JP"/>
        </w:rPr>
        <w:object w:dxaOrig="460" w:dyaOrig="380">
          <v:shape id="_x0000_i1160" type="#_x0000_t75" style="width:22.55pt;height:19.35pt" o:ole="">
            <v:imagedata r:id="rId335" o:title=""/>
          </v:shape>
          <o:OLEObject Type="Embed" ProgID="Equation.DSMT4" ShapeID="_x0000_i1160" DrawAspect="Content" ObjectID="_1431795812" r:id="rId336"/>
        </w:object>
      </w:r>
      <w:r>
        <w:rPr>
          <w:rFonts w:eastAsiaTheme="minorEastAsia"/>
          <w:sz w:val="24"/>
          <w:szCs w:val="24"/>
          <w:lang w:val="pt-BR" w:eastAsia="ja-JP"/>
        </w:rPr>
        <w:t xml:space="preserve"> também é simétrica e definida positiva. </w:t>
      </w:r>
      <w:r w:rsidR="004A7B9A">
        <w:rPr>
          <w:rFonts w:eastAsiaTheme="minorEastAsia"/>
          <w:sz w:val="24"/>
          <w:szCs w:val="24"/>
          <w:lang w:val="pt-BR" w:eastAsia="ja-JP"/>
        </w:rPr>
        <w:t xml:space="preserve"> Para isso precisamos encontrar o sinal de </w:t>
      </w:r>
      <w:r w:rsidR="004A7B9A" w:rsidRPr="004A7B9A">
        <w:rPr>
          <w:rFonts w:eastAsiaTheme="minorEastAsia"/>
          <w:position w:val="-36"/>
          <w:sz w:val="24"/>
          <w:szCs w:val="24"/>
          <w:lang w:val="pt-BR" w:eastAsia="ja-JP"/>
        </w:rPr>
        <w:object w:dxaOrig="2200" w:dyaOrig="859">
          <v:shape id="_x0000_i1161" type="#_x0000_t75" style="width:109.6pt;height:43.5pt" o:ole="">
            <v:imagedata r:id="rId337" o:title=""/>
          </v:shape>
          <o:OLEObject Type="Embed" ProgID="Equation.DSMT4" ShapeID="_x0000_i1161" DrawAspect="Content" ObjectID="_1431795813" r:id="rId338"/>
        </w:object>
      </w:r>
      <w:r w:rsidR="004A7B9A">
        <w:rPr>
          <w:rFonts w:eastAsiaTheme="minorEastAsia"/>
          <w:sz w:val="24"/>
          <w:szCs w:val="24"/>
          <w:lang w:val="pt-BR" w:eastAsia="ja-JP"/>
        </w:rPr>
        <w:t xml:space="preserve">. Usando a definição de </w:t>
      </w:r>
      <w:r w:rsidR="004A7B9A" w:rsidRPr="004A7B9A">
        <w:rPr>
          <w:rFonts w:eastAsiaTheme="minorEastAsia"/>
          <w:position w:val="-4"/>
          <w:sz w:val="24"/>
          <w:szCs w:val="24"/>
          <w:lang w:val="pt-BR" w:eastAsia="ja-JP"/>
        </w:rPr>
        <w:object w:dxaOrig="240" w:dyaOrig="260">
          <v:shape id="_x0000_i1162" type="#_x0000_t75" style="width:11.8pt;height:13.45pt" o:ole="">
            <v:imagedata r:id="rId339" o:title=""/>
          </v:shape>
          <o:OLEObject Type="Embed" ProgID="Equation.DSMT4" ShapeID="_x0000_i1162" DrawAspect="Content" ObjectID="_1431795814" r:id="rId340"/>
        </w:object>
      </w:r>
      <w:r w:rsidR="004A7B9A">
        <w:rPr>
          <w:rFonts w:eastAsiaTheme="minorEastAsia"/>
          <w:sz w:val="24"/>
          <w:szCs w:val="24"/>
          <w:lang w:val="pt-BR" w:eastAsia="ja-JP"/>
        </w:rPr>
        <w:t xml:space="preserve"> temos que:  </w:t>
      </w:r>
    </w:p>
    <w:p w:rsidR="004A7B9A" w:rsidRDefault="004A7B9A" w:rsidP="004A7B9A">
      <w:pPr>
        <w:spacing w:after="0" w:line="360" w:lineRule="auto"/>
        <w:jc w:val="center"/>
        <w:rPr>
          <w:rFonts w:eastAsiaTheme="minorEastAsia"/>
          <w:sz w:val="24"/>
          <w:szCs w:val="24"/>
          <w:lang w:val="pt-BR" w:eastAsia="ja-JP"/>
        </w:rPr>
      </w:pPr>
      <w:r w:rsidRPr="000C2561">
        <w:rPr>
          <w:rFonts w:eastAsiaTheme="minorEastAsia"/>
          <w:position w:val="-78"/>
          <w:sz w:val="24"/>
          <w:szCs w:val="24"/>
          <w:lang w:val="pt-BR" w:eastAsia="ja-JP"/>
        </w:rPr>
        <w:object w:dxaOrig="5260" w:dyaOrig="1700">
          <v:shape id="_x0000_i1163" type="#_x0000_t75" style="width:263.3pt;height:85.45pt" o:ole="">
            <v:imagedata r:id="rId341" o:title=""/>
          </v:shape>
          <o:OLEObject Type="Embed" ProgID="Equation.DSMT4" ShapeID="_x0000_i1163" DrawAspect="Content" ObjectID="_1431795815" r:id="rId342"/>
        </w:object>
      </w:r>
      <w:r w:rsidR="0007767D">
        <w:rPr>
          <w:rFonts w:eastAsiaTheme="minorEastAsia"/>
          <w:sz w:val="24"/>
          <w:szCs w:val="24"/>
          <w:lang w:val="pt-BR" w:eastAsia="ja-JP"/>
        </w:rPr>
        <w:t>.</w:t>
      </w:r>
    </w:p>
    <w:p w:rsidR="0007767D" w:rsidRDefault="0007767D"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Agora </w:t>
      </w:r>
      <w:r w:rsidR="004A7B9A">
        <w:rPr>
          <w:rFonts w:eastAsiaTheme="minorEastAsia"/>
          <w:sz w:val="24"/>
          <w:szCs w:val="24"/>
          <w:lang w:val="pt-BR" w:eastAsia="ja-JP"/>
        </w:rPr>
        <w:t xml:space="preserve">se definimos o vetor </w:t>
      </w:r>
      <w:r w:rsidRPr="000C2561">
        <w:rPr>
          <w:rFonts w:eastAsiaTheme="minorEastAsia"/>
          <w:position w:val="-78"/>
          <w:sz w:val="24"/>
          <w:szCs w:val="24"/>
          <w:lang w:val="pt-BR" w:eastAsia="ja-JP"/>
        </w:rPr>
        <w:object w:dxaOrig="1920" w:dyaOrig="1700">
          <v:shape id="_x0000_i1164" type="#_x0000_t75" style="width:96.2pt;height:85.45pt" o:ole="">
            <v:imagedata r:id="rId343" o:title=""/>
          </v:shape>
          <o:OLEObject Type="Embed" ProgID="Equation.DSMT4" ShapeID="_x0000_i1164" DrawAspect="Content" ObjectID="_1431795816" r:id="rId344"/>
        </w:object>
      </w:r>
      <w:r>
        <w:rPr>
          <w:rFonts w:eastAsiaTheme="minorEastAsia"/>
          <w:sz w:val="24"/>
          <w:szCs w:val="24"/>
          <w:lang w:val="pt-BR" w:eastAsia="ja-JP"/>
        </w:rPr>
        <w:t xml:space="preserve"> vemos que </w:t>
      </w:r>
      <w:r w:rsidR="004A7B9A" w:rsidRPr="004A7B9A">
        <w:rPr>
          <w:rFonts w:eastAsiaTheme="minorEastAsia"/>
          <w:position w:val="-36"/>
          <w:sz w:val="24"/>
          <w:szCs w:val="24"/>
          <w:lang w:val="pt-BR" w:eastAsia="ja-JP"/>
        </w:rPr>
        <w:object w:dxaOrig="3440" w:dyaOrig="859">
          <v:shape id="_x0000_i1165" type="#_x0000_t75" style="width:172.5pt;height:43.5pt" o:ole="">
            <v:imagedata r:id="rId345" o:title=""/>
          </v:shape>
          <o:OLEObject Type="Embed" ProgID="Equation.DSMT4" ShapeID="_x0000_i1165" DrawAspect="Content" ObjectID="_1431795817" r:id="rId346"/>
        </w:object>
      </w:r>
      <w:r w:rsidR="004A7B9A">
        <w:rPr>
          <w:rFonts w:eastAsiaTheme="minorEastAsia"/>
          <w:sz w:val="24"/>
          <w:szCs w:val="24"/>
          <w:lang w:val="pt-BR" w:eastAsia="ja-JP"/>
        </w:rPr>
        <w:t xml:space="preserve">, logo </w:t>
      </w:r>
      <w:r w:rsidR="004A7B9A" w:rsidRPr="004A7B9A">
        <w:rPr>
          <w:rFonts w:eastAsiaTheme="minorEastAsia"/>
          <w:position w:val="-12"/>
          <w:sz w:val="24"/>
          <w:szCs w:val="24"/>
          <w:lang w:val="pt-BR" w:eastAsia="ja-JP"/>
        </w:rPr>
        <w:object w:dxaOrig="1260" w:dyaOrig="440">
          <v:shape id="_x0000_i1166" type="#_x0000_t75" style="width:62.85pt;height:22.55pt" o:ole="">
            <v:imagedata r:id="rId347" o:title=""/>
          </v:shape>
          <o:OLEObject Type="Embed" ProgID="Equation.DSMT4" ShapeID="_x0000_i1166" DrawAspect="Content" ObjectID="_1431795818" r:id="rId348"/>
        </w:object>
      </w:r>
      <w:r w:rsidR="004A7B9A">
        <w:rPr>
          <w:rFonts w:eastAsiaTheme="minorEastAsia"/>
          <w:sz w:val="24"/>
          <w:szCs w:val="24"/>
          <w:lang w:val="pt-BR" w:eastAsia="ja-JP"/>
        </w:rPr>
        <w:t xml:space="preserve">. Mas </w:t>
      </w:r>
      <w:r>
        <w:rPr>
          <w:rFonts w:eastAsiaTheme="minorEastAsia"/>
          <w:sz w:val="24"/>
          <w:szCs w:val="24"/>
          <w:lang w:val="pt-BR" w:eastAsia="ja-JP"/>
        </w:rPr>
        <w:t xml:space="preserve">a </w:t>
      </w:r>
      <w:r w:rsidRPr="000C2561">
        <w:rPr>
          <w:rFonts w:eastAsiaTheme="minorEastAsia"/>
          <w:position w:val="-6"/>
          <w:sz w:val="24"/>
          <w:szCs w:val="24"/>
          <w:lang w:val="pt-BR" w:eastAsia="ja-JP"/>
        </w:rPr>
        <w:object w:dxaOrig="460" w:dyaOrig="380">
          <v:shape id="_x0000_i1167" type="#_x0000_t75" style="width:22.55pt;height:19.35pt" o:ole="">
            <v:imagedata r:id="rId335" o:title=""/>
          </v:shape>
          <o:OLEObject Type="Embed" ProgID="Equation.DSMT4" ShapeID="_x0000_i1167" DrawAspect="Content" ObjectID="_1431795819" r:id="rId349"/>
        </w:object>
      </w:r>
      <w:r>
        <w:rPr>
          <w:rFonts w:eastAsiaTheme="minorEastAsia"/>
          <w:sz w:val="24"/>
          <w:szCs w:val="24"/>
          <w:lang w:val="pt-BR" w:eastAsia="ja-JP"/>
        </w:rPr>
        <w:t>é definida positiva</w:t>
      </w:r>
      <w:r w:rsidR="004A7B9A">
        <w:rPr>
          <w:rFonts w:eastAsiaTheme="minorEastAsia"/>
          <w:sz w:val="24"/>
          <w:szCs w:val="24"/>
          <w:lang w:val="pt-BR" w:eastAsia="ja-JP"/>
        </w:rPr>
        <w:t xml:space="preserve">, logo </w:t>
      </w:r>
      <w:r w:rsidR="004A7B9A" w:rsidRPr="000C2561">
        <w:rPr>
          <w:rFonts w:eastAsiaTheme="minorEastAsia"/>
          <w:position w:val="-36"/>
          <w:sz w:val="24"/>
          <w:szCs w:val="24"/>
          <w:lang w:val="pt-BR" w:eastAsia="ja-JP"/>
        </w:rPr>
        <w:object w:dxaOrig="2180" w:dyaOrig="859">
          <v:shape id="_x0000_i1168" type="#_x0000_t75" style="width:109.6pt;height:43.5pt" o:ole="">
            <v:imagedata r:id="rId350" o:title=""/>
          </v:shape>
          <o:OLEObject Type="Embed" ProgID="Equation.DSMT4" ShapeID="_x0000_i1168" DrawAspect="Content" ObjectID="_1431795820" r:id="rId351"/>
        </w:object>
      </w:r>
      <w:r w:rsidR="004A7B9A">
        <w:rPr>
          <w:rFonts w:eastAsiaTheme="minorEastAsia"/>
          <w:sz w:val="24"/>
          <w:szCs w:val="24"/>
          <w:lang w:val="pt-BR" w:eastAsia="ja-JP"/>
        </w:rPr>
        <w:t xml:space="preserve"> para </w:t>
      </w:r>
      <w:r w:rsidR="004A7B9A" w:rsidRPr="004A7B9A">
        <w:rPr>
          <w:rFonts w:eastAsiaTheme="minorEastAsia"/>
          <w:position w:val="-12"/>
          <w:sz w:val="24"/>
          <w:szCs w:val="24"/>
          <w:lang w:val="pt-BR" w:eastAsia="ja-JP"/>
        </w:rPr>
        <w:object w:dxaOrig="859" w:dyaOrig="440">
          <v:shape id="_x0000_i1169" type="#_x0000_t75" style="width:43.5pt;height:22.55pt" o:ole="">
            <v:imagedata r:id="rId352" o:title=""/>
          </v:shape>
          <o:OLEObject Type="Embed" ProgID="Equation.DSMT4" ShapeID="_x0000_i1169" DrawAspect="Content" ObjectID="_1431795821" r:id="rId353"/>
        </w:object>
      </w:r>
      <w:r w:rsidR="004A7B9A">
        <w:rPr>
          <w:rFonts w:eastAsiaTheme="minorEastAsia"/>
          <w:sz w:val="24"/>
          <w:szCs w:val="24"/>
          <w:lang w:val="pt-BR" w:eastAsia="ja-JP"/>
        </w:rPr>
        <w:t xml:space="preserve">, ou seja, </w:t>
      </w:r>
      <w:r w:rsidR="004A7B9A" w:rsidRPr="004A7B9A">
        <w:rPr>
          <w:rFonts w:eastAsiaTheme="minorEastAsia"/>
          <w:position w:val="-4"/>
          <w:sz w:val="24"/>
          <w:szCs w:val="24"/>
          <w:lang w:val="pt-BR" w:eastAsia="ja-JP"/>
        </w:rPr>
        <w:object w:dxaOrig="240" w:dyaOrig="260">
          <v:shape id="_x0000_i1170" type="#_x0000_t75" style="width:11.8pt;height:13.45pt" o:ole="">
            <v:imagedata r:id="rId354" o:title=""/>
          </v:shape>
          <o:OLEObject Type="Embed" ProgID="Equation.DSMT4" ShapeID="_x0000_i1170" DrawAspect="Content" ObjectID="_1431795822" r:id="rId355"/>
        </w:object>
      </w:r>
      <w:r w:rsidR="004A7B9A">
        <w:rPr>
          <w:rFonts w:eastAsiaTheme="minorEastAsia"/>
          <w:sz w:val="24"/>
          <w:szCs w:val="24"/>
          <w:lang w:val="pt-BR" w:eastAsia="ja-JP"/>
        </w:rPr>
        <w:t xml:space="preserve"> é definida positiva.</w:t>
      </w:r>
    </w:p>
    <w:p w:rsidR="0007767D" w:rsidRDefault="00F25BCD" w:rsidP="0007767D">
      <w:pPr>
        <w:spacing w:after="0" w:line="360" w:lineRule="auto"/>
        <w:jc w:val="both"/>
        <w:rPr>
          <w:rFonts w:eastAsiaTheme="minorEastAsia"/>
          <w:sz w:val="24"/>
          <w:szCs w:val="24"/>
          <w:lang w:val="pt-BR" w:eastAsia="ja-JP"/>
        </w:rPr>
      </w:pPr>
      <w:r w:rsidRPr="00F25BCD">
        <w:rPr>
          <w:rFonts w:eastAsiaTheme="minorEastAsia"/>
          <w:sz w:val="24"/>
          <w:szCs w:val="24"/>
          <w:lang w:val="pt-BR" w:eastAsia="ja-JP"/>
        </w:rPr>
        <w:pict>
          <v:rect id="_x0000_i1171" style="width:0;height:1.5pt" o:hralign="center" o:hrstd="t" o:hr="t" fillcolor="#a0a0a0" stroked="f"/>
        </w:pict>
      </w:r>
    </w:p>
    <w:p w:rsidR="004A7B9A" w:rsidRDefault="004A7B9A" w:rsidP="0007767D">
      <w:pPr>
        <w:spacing w:after="0" w:line="360" w:lineRule="auto"/>
        <w:jc w:val="both"/>
        <w:rPr>
          <w:rFonts w:eastAsiaTheme="minorEastAsia"/>
          <w:sz w:val="24"/>
          <w:szCs w:val="24"/>
          <w:lang w:val="pt-BR" w:eastAsia="ja-JP"/>
        </w:rPr>
      </w:pPr>
    </w:p>
    <w:p w:rsidR="0007767D" w:rsidRDefault="0007767D" w:rsidP="0007767D">
      <w:pPr>
        <w:spacing w:after="0" w:line="360" w:lineRule="auto"/>
        <w:jc w:val="both"/>
        <w:rPr>
          <w:rFonts w:eastAsiaTheme="minorEastAsia"/>
          <w:sz w:val="24"/>
          <w:szCs w:val="24"/>
          <w:lang w:val="pt-BR" w:eastAsia="ja-JP"/>
        </w:rPr>
      </w:pPr>
      <w:r>
        <w:rPr>
          <w:sz w:val="24"/>
          <w:szCs w:val="24"/>
          <w:lang w:val="pt-BR"/>
        </w:rPr>
        <w:lastRenderedPageBreak/>
        <w:t xml:space="preserve">Da equação </w:t>
      </w:r>
      <w:r w:rsidRPr="00087293">
        <w:rPr>
          <w:rFonts w:eastAsiaTheme="minorEastAsia"/>
          <w:position w:val="-32"/>
          <w:sz w:val="24"/>
          <w:szCs w:val="24"/>
          <w:lang w:val="pt-BR" w:eastAsia="ja-JP"/>
        </w:rPr>
        <w:object w:dxaOrig="1520" w:dyaOrig="760">
          <v:shape id="_x0000_i1172" type="#_x0000_t75" style="width:75.2pt;height:38.7pt" o:ole="">
            <v:imagedata r:id="rId320" o:title=""/>
          </v:shape>
          <o:OLEObject Type="Embed" ProgID="Equation.DSMT4" ShapeID="_x0000_i1172" DrawAspect="Content" ObjectID="_1431795823" r:id="rId356"/>
        </w:object>
      </w:r>
      <w:r>
        <w:rPr>
          <w:sz w:val="24"/>
          <w:szCs w:val="24"/>
          <w:lang w:val="pt-BR"/>
        </w:rPr>
        <w:t xml:space="preserve"> extraímos que </w:t>
      </w:r>
      <w:r w:rsidRPr="00087293">
        <w:rPr>
          <w:rFonts w:eastAsiaTheme="minorEastAsia"/>
          <w:position w:val="-32"/>
          <w:sz w:val="24"/>
          <w:szCs w:val="24"/>
          <w:lang w:val="pt-BR" w:eastAsia="ja-JP"/>
        </w:rPr>
        <w:object w:dxaOrig="1700" w:dyaOrig="760">
          <v:shape id="_x0000_i1173" type="#_x0000_t75" style="width:85.45pt;height:38.7pt" o:ole="">
            <v:imagedata r:id="rId357" o:title=""/>
          </v:shape>
          <o:OLEObject Type="Embed" ProgID="Equation.DSMT4" ShapeID="_x0000_i1173" DrawAspect="Content" ObjectID="_1431795824" r:id="rId358"/>
        </w:object>
      </w:r>
      <w:r>
        <w:rPr>
          <w:rFonts w:eastAsiaTheme="minorEastAsia"/>
          <w:sz w:val="24"/>
          <w:szCs w:val="24"/>
          <w:lang w:val="pt-BR" w:eastAsia="ja-JP"/>
        </w:rPr>
        <w:t xml:space="preserve">que pode ser substituído na equação para o portfólio </w:t>
      </w:r>
      <w:r w:rsidR="004A7B9A" w:rsidRPr="00A604CF">
        <w:rPr>
          <w:rFonts w:eastAsiaTheme="minorEastAsia"/>
          <w:position w:val="-68"/>
          <w:sz w:val="24"/>
          <w:szCs w:val="24"/>
          <w:lang w:val="pt-BR" w:eastAsia="ja-JP"/>
        </w:rPr>
        <w:object w:dxaOrig="2280" w:dyaOrig="1480">
          <v:shape id="_x0000_i1174" type="#_x0000_t75" style="width:114.45pt;height:75.2pt" o:ole="">
            <v:imagedata r:id="rId359" o:title=""/>
          </v:shape>
          <o:OLEObject Type="Embed" ProgID="Equation.DSMT4" ShapeID="_x0000_i1174" DrawAspect="Content" ObjectID="_1431795825" r:id="rId360"/>
        </w:object>
      </w:r>
      <w:r>
        <w:rPr>
          <w:rFonts w:eastAsiaTheme="minorEastAsia"/>
          <w:sz w:val="24"/>
          <w:szCs w:val="24"/>
          <w:lang w:val="pt-BR" w:eastAsia="ja-JP"/>
        </w:rPr>
        <w:t xml:space="preserve"> e chegamos ao resultado do portfólio eficiente:</w:t>
      </w:r>
    </w:p>
    <w:p w:rsidR="0007767D" w:rsidRDefault="00156A08" w:rsidP="004A7B9A">
      <w:pPr>
        <w:spacing w:after="0" w:line="360" w:lineRule="auto"/>
        <w:jc w:val="center"/>
        <w:rPr>
          <w:rFonts w:eastAsiaTheme="minorEastAsia"/>
          <w:sz w:val="24"/>
          <w:szCs w:val="24"/>
          <w:lang w:val="pt-BR" w:eastAsia="ja-JP"/>
        </w:rPr>
      </w:pPr>
      <w:r w:rsidRPr="00A604CF">
        <w:rPr>
          <w:rFonts w:eastAsiaTheme="minorEastAsia"/>
          <w:position w:val="-68"/>
          <w:sz w:val="24"/>
          <w:szCs w:val="24"/>
          <w:lang w:val="pt-BR" w:eastAsia="ja-JP"/>
        </w:rPr>
        <w:object w:dxaOrig="2720" w:dyaOrig="1480">
          <v:shape id="_x0000_i1175" type="#_x0000_t75" style="width:135.4pt;height:75.2pt" o:ole="">
            <v:imagedata r:id="rId361" o:title=""/>
          </v:shape>
          <o:OLEObject Type="Embed" ProgID="Equation.DSMT4" ShapeID="_x0000_i1175" DrawAspect="Content" ObjectID="_1431795826" r:id="rId362"/>
        </w:object>
      </w:r>
    </w:p>
    <w:p w:rsidR="00156A08" w:rsidRDefault="00156A08" w:rsidP="00156A08">
      <w:pPr>
        <w:pStyle w:val="NormalWeb"/>
        <w:shd w:val="clear" w:color="auto" w:fill="FFFFFF"/>
        <w:spacing w:before="0" w:beforeAutospacing="0" w:after="0" w:afterAutospacing="0" w:line="360" w:lineRule="auto"/>
        <w:jc w:val="both"/>
        <w:rPr>
          <w:rFonts w:eastAsiaTheme="minorEastAsia"/>
        </w:rPr>
      </w:pPr>
      <w:r>
        <w:rPr>
          <w:rFonts w:asciiTheme="minorHAnsi" w:hAnsiTheme="minorHAnsi"/>
        </w:rPr>
        <w:t xml:space="preserve">Note que podemos encontrar o portfólio de Black para cada retorno médio desejado simplesmente como uma multiplicação de matrizes sobre o vetor </w:t>
      </w:r>
      <w:r w:rsidRPr="00156A08">
        <w:rPr>
          <w:rFonts w:eastAsiaTheme="minorEastAsia"/>
          <w:position w:val="-30"/>
        </w:rPr>
        <w:object w:dxaOrig="440" w:dyaOrig="720">
          <v:shape id="_x0000_i1176" type="#_x0000_t75" style="width:22.55pt;height:36.55pt" o:ole="">
            <v:imagedata r:id="rId363" o:title=""/>
          </v:shape>
          <o:OLEObject Type="Embed" ProgID="Equation.DSMT4" ShapeID="_x0000_i1176" DrawAspect="Content" ObjectID="_1431795827" r:id="rId364"/>
        </w:object>
      </w:r>
      <w:r>
        <w:rPr>
          <w:rFonts w:eastAsiaTheme="minorEastAsia"/>
        </w:rPr>
        <w:t xml:space="preserve">, ou seja, </w:t>
      </w:r>
      <w:r w:rsidRPr="00156A08">
        <w:rPr>
          <w:rFonts w:eastAsiaTheme="minorEastAsia"/>
          <w:position w:val="-30"/>
        </w:rPr>
        <w:object w:dxaOrig="1520" w:dyaOrig="720">
          <v:shape id="_x0000_i1177" type="#_x0000_t75" style="width:76.3pt;height:36.55pt" o:ole="">
            <v:imagedata r:id="rId365" o:title=""/>
          </v:shape>
          <o:OLEObject Type="Embed" ProgID="Equation.DSMT4" ShapeID="_x0000_i1177" DrawAspect="Content" ObjectID="_1431795828" r:id="rId366"/>
        </w:object>
      </w:r>
      <w:r>
        <w:rPr>
          <w:rFonts w:eastAsiaTheme="minorEastAsia"/>
        </w:rPr>
        <w:t xml:space="preserve">, onde </w:t>
      </w:r>
      <w:r w:rsidRPr="00A604CF">
        <w:rPr>
          <w:rFonts w:eastAsiaTheme="minorEastAsia"/>
          <w:position w:val="-68"/>
        </w:rPr>
        <w:object w:dxaOrig="1980" w:dyaOrig="1480">
          <v:shape id="_x0000_i1178" type="#_x0000_t75" style="width:98.35pt;height:75.2pt" o:ole="">
            <v:imagedata r:id="rId367" o:title=""/>
          </v:shape>
          <o:OLEObject Type="Embed" ProgID="Equation.DSMT4" ShapeID="_x0000_i1178" DrawAspect="Content" ObjectID="_1431795829" r:id="rId368"/>
        </w:object>
      </w:r>
      <w:r>
        <w:rPr>
          <w:rFonts w:eastAsiaTheme="minorEastAsia"/>
        </w:rPr>
        <w:t xml:space="preserve"> . Só para checar as dimensões sabemos que um portfólio deve ser uma matriz </w:t>
      </w:r>
      <w:r w:rsidRPr="00156A08">
        <w:rPr>
          <w:rFonts w:eastAsiaTheme="minorEastAsia"/>
          <w:position w:val="-12"/>
        </w:rPr>
        <w:object w:dxaOrig="460" w:dyaOrig="400">
          <v:shape id="_x0000_i1179" type="#_x0000_t75" style="width:22.55pt;height:19.9pt" o:ole="">
            <v:imagedata r:id="rId369" o:title=""/>
          </v:shape>
          <o:OLEObject Type="Embed" ProgID="Equation.DSMT4" ShapeID="_x0000_i1179" DrawAspect="Content" ObjectID="_1431795830" r:id="rId370"/>
        </w:object>
      </w:r>
      <w:r>
        <w:rPr>
          <w:rFonts w:eastAsiaTheme="minorEastAsia"/>
        </w:rPr>
        <w:t xml:space="preserve"> e que a matriz:</w:t>
      </w:r>
    </w:p>
    <w:p w:rsidR="00156A08" w:rsidRDefault="00156A08" w:rsidP="00156A08">
      <w:pPr>
        <w:pStyle w:val="NormalWeb"/>
        <w:shd w:val="clear" w:color="auto" w:fill="FFFFFF"/>
        <w:spacing w:before="0" w:beforeAutospacing="0" w:after="0" w:afterAutospacing="0" w:line="360" w:lineRule="auto"/>
        <w:jc w:val="center"/>
        <w:rPr>
          <w:rFonts w:asciiTheme="minorHAnsi" w:hAnsiTheme="minorHAnsi"/>
        </w:rPr>
      </w:pPr>
      <w:r w:rsidRPr="00974B58">
        <w:rPr>
          <w:rFonts w:asciiTheme="minorHAnsi" w:hAnsiTheme="minorHAnsi"/>
          <w:position w:val="-80"/>
        </w:rPr>
        <w:object w:dxaOrig="3200" w:dyaOrig="1719">
          <v:shape id="_x0000_i1180" type="#_x0000_t75" style="width:160.1pt;height:86.5pt" o:ole="">
            <v:imagedata r:id="rId371" o:title=""/>
          </v:shape>
          <o:OLEObject Type="Embed" ProgID="Equation.DSMT4" ShapeID="_x0000_i1180" DrawAspect="Content" ObjectID="_1431795831" r:id="rId372"/>
        </w:object>
      </w:r>
    </w:p>
    <w:p w:rsidR="00156A08" w:rsidRDefault="00156A08" w:rsidP="00156A08">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Logo </w:t>
      </w:r>
      <w:r w:rsidRPr="00156A08">
        <w:rPr>
          <w:rFonts w:eastAsiaTheme="minorEastAsia"/>
          <w:position w:val="-32"/>
        </w:rPr>
        <w:object w:dxaOrig="1800" w:dyaOrig="740">
          <v:shape id="_x0000_i1181" type="#_x0000_t75" style="width:89.75pt;height:37.6pt" o:ole="">
            <v:imagedata r:id="rId373" o:title=""/>
          </v:shape>
          <o:OLEObject Type="Embed" ProgID="Equation.DSMT4" ShapeID="_x0000_i1181" DrawAspect="Content" ObjectID="_1431795832" r:id="rId374"/>
        </w:object>
      </w:r>
      <w:r>
        <w:rPr>
          <w:rFonts w:eastAsiaTheme="minorEastAsia"/>
        </w:rPr>
        <w:t xml:space="preserve"> como deveria ser. Vamos escrever  </w:t>
      </w:r>
      <w:r w:rsidRPr="00156A08">
        <w:rPr>
          <w:rFonts w:asciiTheme="minorHAnsi" w:hAnsiTheme="minorHAnsi"/>
          <w:position w:val="-78"/>
        </w:rPr>
        <w:object w:dxaOrig="1760" w:dyaOrig="1700">
          <v:shape id="_x0000_i1182" type="#_x0000_t75" style="width:88.1pt;height:85.45pt" o:ole="">
            <v:imagedata r:id="rId375" o:title=""/>
          </v:shape>
          <o:OLEObject Type="Embed" ProgID="Equation.DSMT4" ShapeID="_x0000_i1182" DrawAspect="Content" ObjectID="_1431795833" r:id="rId376"/>
        </w:object>
      </w:r>
      <w:r>
        <w:rPr>
          <w:rFonts w:asciiTheme="minorHAnsi" w:hAnsiTheme="minorHAnsi"/>
        </w:rPr>
        <w:t xml:space="preserve"> então podemos expressar o portfólio de Black como </w:t>
      </w:r>
      <w:r w:rsidRPr="00974B58">
        <w:rPr>
          <w:rFonts w:asciiTheme="minorHAnsi" w:hAnsiTheme="minorHAnsi"/>
          <w:position w:val="-12"/>
        </w:rPr>
        <w:object w:dxaOrig="1860" w:dyaOrig="440">
          <v:shape id="_x0000_i1183" type="#_x0000_t75" style="width:92.95pt;height:21.5pt" o:ole="">
            <v:imagedata r:id="rId377" o:title=""/>
          </v:shape>
          <o:OLEObject Type="Embed" ProgID="Equation.DSMT4" ShapeID="_x0000_i1183" DrawAspect="Content" ObjectID="_1431795834" r:id="rId378"/>
        </w:object>
      </w:r>
      <w:r>
        <w:rPr>
          <w:rFonts w:asciiTheme="minorHAnsi" w:hAnsiTheme="minorHAnsi"/>
        </w:rPr>
        <w:t>, ou seja:</w:t>
      </w:r>
    </w:p>
    <w:p w:rsidR="00156A08" w:rsidRDefault="00156A08" w:rsidP="00156A08">
      <w:pPr>
        <w:pStyle w:val="NormalWeb"/>
        <w:shd w:val="clear" w:color="auto" w:fill="FFFFFF"/>
        <w:spacing w:before="0" w:beforeAutospacing="0" w:after="0" w:afterAutospacing="0" w:line="360" w:lineRule="auto"/>
        <w:jc w:val="both"/>
        <w:rPr>
          <w:rFonts w:asciiTheme="minorHAnsi" w:hAnsiTheme="minorHAnsi"/>
        </w:rPr>
      </w:pPr>
    </w:p>
    <w:p w:rsidR="00156A08" w:rsidRDefault="00156A08" w:rsidP="00156A08">
      <w:pPr>
        <w:pStyle w:val="NormalWeb"/>
        <w:shd w:val="clear" w:color="auto" w:fill="FFFFFF"/>
        <w:spacing w:before="0" w:beforeAutospacing="0" w:after="0" w:afterAutospacing="0" w:line="360" w:lineRule="auto"/>
        <w:jc w:val="center"/>
        <w:rPr>
          <w:rFonts w:asciiTheme="minorHAnsi" w:hAnsiTheme="minorHAnsi"/>
        </w:rPr>
      </w:pPr>
      <w:r w:rsidRPr="00974B58">
        <w:rPr>
          <w:rFonts w:asciiTheme="minorHAnsi" w:hAnsiTheme="minorHAnsi"/>
          <w:position w:val="-78"/>
        </w:rPr>
        <w:object w:dxaOrig="2659" w:dyaOrig="1700">
          <v:shape id="_x0000_i1184" type="#_x0000_t75" style="width:133.25pt;height:85.45pt" o:ole="">
            <v:imagedata r:id="rId379" o:title=""/>
          </v:shape>
          <o:OLEObject Type="Embed" ProgID="Equation.DSMT4" ShapeID="_x0000_i1184" DrawAspect="Content" ObjectID="_1431795835" r:id="rId380"/>
        </w:object>
      </w:r>
    </w:p>
    <w:p w:rsidR="00156A08" w:rsidRDefault="00156A08" w:rsidP="00156A08">
      <w:pPr>
        <w:pStyle w:val="NormalWeb"/>
        <w:shd w:val="clear" w:color="auto" w:fill="FFFFFF"/>
        <w:spacing w:before="0" w:beforeAutospacing="0" w:after="0" w:afterAutospacing="0" w:line="360" w:lineRule="auto"/>
        <w:jc w:val="both"/>
        <w:rPr>
          <w:rFonts w:asciiTheme="minorHAnsi" w:hAnsiTheme="minorHAnsi"/>
        </w:rPr>
      </w:pPr>
    </w:p>
    <w:p w:rsidR="004956DF" w:rsidRDefault="00156A08" w:rsidP="00156A08">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Com esse resultado podemos mostrar que uma combinação linear de dois portfólios eficientes é um portfólio eficiente. Sejam </w:t>
      </w:r>
      <w:r w:rsidRPr="00974B58">
        <w:rPr>
          <w:rFonts w:asciiTheme="minorHAnsi" w:hAnsiTheme="minorHAnsi"/>
          <w:position w:val="-12"/>
        </w:rPr>
        <w:object w:dxaOrig="1460" w:dyaOrig="440">
          <v:shape id="_x0000_i1185" type="#_x0000_t75" style="width:73.6pt;height:21.5pt" o:ole="">
            <v:imagedata r:id="rId381" o:title=""/>
          </v:shape>
          <o:OLEObject Type="Embed" ProgID="Equation.DSMT4" ShapeID="_x0000_i1185" DrawAspect="Content" ObjectID="_1431795836" r:id="rId382"/>
        </w:object>
      </w:r>
      <w:r>
        <w:rPr>
          <w:rFonts w:asciiTheme="minorHAnsi" w:hAnsiTheme="minorHAnsi"/>
        </w:rPr>
        <w:t xml:space="preserve"> e </w:t>
      </w:r>
      <w:r w:rsidRPr="00974B58">
        <w:rPr>
          <w:rFonts w:asciiTheme="minorHAnsi" w:hAnsiTheme="minorHAnsi"/>
          <w:position w:val="-12"/>
        </w:rPr>
        <w:object w:dxaOrig="1540" w:dyaOrig="440">
          <v:shape id="_x0000_i1186" type="#_x0000_t75" style="width:76.85pt;height:21.5pt" o:ole="">
            <v:imagedata r:id="rId383" o:title=""/>
          </v:shape>
          <o:OLEObject Type="Embed" ProgID="Equation.DSMT4" ShapeID="_x0000_i1186" DrawAspect="Content" ObjectID="_1431795837" r:id="rId384"/>
        </w:object>
      </w:r>
      <w:r>
        <w:rPr>
          <w:rFonts w:asciiTheme="minorHAnsi" w:hAnsiTheme="minorHAnsi"/>
        </w:rPr>
        <w:t xml:space="preserve"> dois portfólios eficientes de Black  e vamos considerar o portfólio obtido com a combinação </w:t>
      </w:r>
      <w:r w:rsidRPr="00156A08">
        <w:rPr>
          <w:rFonts w:asciiTheme="minorHAnsi" w:hAnsiTheme="minorHAnsi"/>
          <w:position w:val="-14"/>
        </w:rPr>
        <w:object w:dxaOrig="2540" w:dyaOrig="440">
          <v:shape id="_x0000_i1187" type="#_x0000_t75" style="width:127.35pt;height:22.55pt" o:ole="">
            <v:imagedata r:id="rId385" o:title=""/>
          </v:shape>
          <o:OLEObject Type="Embed" ProgID="Equation.DSMT4" ShapeID="_x0000_i1187" DrawAspect="Content" ObjectID="_1431795838" r:id="rId386"/>
        </w:object>
      </w:r>
      <w:r>
        <w:rPr>
          <w:rFonts w:asciiTheme="minorHAnsi" w:hAnsiTheme="minorHAnsi"/>
        </w:rPr>
        <w:t xml:space="preserve"> desses dois portfólio. </w:t>
      </w:r>
      <w:r w:rsidR="004956DF">
        <w:rPr>
          <w:rFonts w:asciiTheme="minorHAnsi" w:hAnsiTheme="minorHAnsi"/>
        </w:rPr>
        <w:t>Usando a identidade acima temos que:</w:t>
      </w:r>
    </w:p>
    <w:p w:rsidR="00156A08" w:rsidRDefault="004956DF" w:rsidP="004956DF">
      <w:pPr>
        <w:pStyle w:val="NormalWeb"/>
        <w:shd w:val="clear" w:color="auto" w:fill="FFFFFF"/>
        <w:spacing w:before="0" w:beforeAutospacing="0" w:after="0" w:afterAutospacing="0" w:line="360" w:lineRule="auto"/>
        <w:jc w:val="center"/>
        <w:rPr>
          <w:rFonts w:asciiTheme="minorHAnsi" w:hAnsiTheme="minorHAnsi"/>
        </w:rPr>
      </w:pPr>
      <w:r w:rsidRPr="00BA2D6F">
        <w:rPr>
          <w:rFonts w:asciiTheme="minorHAnsi" w:hAnsiTheme="minorHAnsi"/>
          <w:position w:val="-20"/>
        </w:rPr>
        <w:object w:dxaOrig="4000" w:dyaOrig="540">
          <v:shape id="_x0000_i1188" type="#_x0000_t75" style="width:199.9pt;height:26.85pt" o:ole="">
            <v:imagedata r:id="rId387" o:title=""/>
          </v:shape>
          <o:OLEObject Type="Embed" ProgID="Equation.DSMT4" ShapeID="_x0000_i1188" DrawAspect="Content" ObjectID="_1431795839" r:id="rId388"/>
        </w:object>
      </w:r>
    </w:p>
    <w:p w:rsidR="00156A08" w:rsidRDefault="004956DF" w:rsidP="004956DF">
      <w:pPr>
        <w:pStyle w:val="NormalWeb"/>
        <w:shd w:val="clear" w:color="auto" w:fill="FFFFFF"/>
        <w:spacing w:before="0" w:beforeAutospacing="0" w:after="0" w:afterAutospacing="0" w:line="360" w:lineRule="auto"/>
        <w:jc w:val="center"/>
        <w:rPr>
          <w:rFonts w:asciiTheme="minorHAnsi" w:hAnsiTheme="minorHAnsi"/>
        </w:rPr>
      </w:pPr>
      <w:r w:rsidRPr="00BA2D6F">
        <w:rPr>
          <w:rFonts w:asciiTheme="minorHAnsi" w:hAnsiTheme="minorHAnsi"/>
          <w:position w:val="-16"/>
        </w:rPr>
        <w:object w:dxaOrig="4640" w:dyaOrig="480">
          <v:shape id="_x0000_i1189" type="#_x0000_t75" style="width:232.1pt;height:24.2pt" o:ole="">
            <v:imagedata r:id="rId389" o:title=""/>
          </v:shape>
          <o:OLEObject Type="Embed" ProgID="Equation.DSMT4" ShapeID="_x0000_i1189" DrawAspect="Content" ObjectID="_1431795840" r:id="rId390"/>
        </w:object>
      </w:r>
    </w:p>
    <w:p w:rsidR="00156A08" w:rsidRDefault="004956DF" w:rsidP="00156A08">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Ou seja </w:t>
      </w:r>
      <w:r w:rsidRPr="00BA2D6F">
        <w:rPr>
          <w:rFonts w:asciiTheme="minorHAnsi" w:hAnsiTheme="minorHAnsi"/>
          <w:position w:val="-12"/>
        </w:rPr>
        <w:object w:dxaOrig="1579" w:dyaOrig="440">
          <v:shape id="_x0000_i1190" type="#_x0000_t75" style="width:79.5pt;height:21.5pt" o:ole="">
            <v:imagedata r:id="rId391" o:title=""/>
          </v:shape>
          <o:OLEObject Type="Embed" ProgID="Equation.DSMT4" ShapeID="_x0000_i1190" DrawAspect="Content" ObjectID="_1431795841" r:id="rId392"/>
        </w:object>
      </w:r>
      <w:r w:rsidR="00156A08">
        <w:rPr>
          <w:rFonts w:asciiTheme="minorHAnsi" w:hAnsiTheme="minorHAnsi"/>
        </w:rPr>
        <w:t xml:space="preserve"> com </w:t>
      </w:r>
      <w:r w:rsidR="00156A08" w:rsidRPr="00BA2D6F">
        <w:rPr>
          <w:rFonts w:asciiTheme="minorHAnsi" w:hAnsiTheme="minorHAnsi"/>
          <w:position w:val="-14"/>
        </w:rPr>
        <w:object w:dxaOrig="2120" w:dyaOrig="420">
          <v:shape id="_x0000_i1191" type="#_x0000_t75" style="width:105.3pt;height:20.95pt" o:ole="">
            <v:imagedata r:id="rId393" o:title=""/>
          </v:shape>
          <o:OLEObject Type="Embed" ProgID="Equation.DSMT4" ShapeID="_x0000_i1191" DrawAspect="Content" ObjectID="_1431795842" r:id="rId394"/>
        </w:object>
      </w:r>
      <w:r>
        <w:rPr>
          <w:rFonts w:asciiTheme="minorHAnsi" w:hAnsiTheme="minorHAnsi"/>
        </w:rPr>
        <w:t xml:space="preserve">, também é um portfólio eficiente de Black. </w:t>
      </w:r>
    </w:p>
    <w:p w:rsidR="004956DF" w:rsidRDefault="004956DF" w:rsidP="00156A08">
      <w:pPr>
        <w:pStyle w:val="NormalWeb"/>
        <w:shd w:val="clear" w:color="auto" w:fill="FFFFFF"/>
        <w:spacing w:before="0" w:beforeAutospacing="0" w:after="0" w:afterAutospacing="0" w:line="360" w:lineRule="auto"/>
        <w:jc w:val="both"/>
        <w:rPr>
          <w:rFonts w:asciiTheme="minorHAnsi" w:hAnsiTheme="minorHAnsi"/>
        </w:rPr>
      </w:pPr>
    </w:p>
    <w:p w:rsidR="00156A08" w:rsidRPr="004956DF" w:rsidRDefault="004956DF" w:rsidP="00156A08">
      <w:pPr>
        <w:pStyle w:val="NormalWeb"/>
        <w:shd w:val="clear" w:color="auto" w:fill="FFFFFF"/>
        <w:spacing w:before="0" w:beforeAutospacing="0" w:after="0" w:afterAutospacing="0" w:line="360" w:lineRule="auto"/>
        <w:jc w:val="both"/>
        <w:rPr>
          <w:rFonts w:asciiTheme="minorHAnsi" w:hAnsiTheme="minorHAnsi"/>
          <w:b/>
        </w:rPr>
      </w:pPr>
      <w:r w:rsidRPr="004956DF">
        <w:rPr>
          <w:rFonts w:asciiTheme="minorHAnsi" w:hAnsiTheme="minorHAnsi"/>
          <w:b/>
        </w:rPr>
        <w:t xml:space="preserve">Variância dos portfólios de Black: </w:t>
      </w:r>
    </w:p>
    <w:p w:rsidR="00156A08" w:rsidRDefault="00156A08" w:rsidP="0007767D">
      <w:pPr>
        <w:spacing w:after="0" w:line="360" w:lineRule="auto"/>
        <w:jc w:val="both"/>
        <w:rPr>
          <w:rFonts w:eastAsiaTheme="minorEastAsia"/>
          <w:sz w:val="24"/>
          <w:szCs w:val="24"/>
          <w:lang w:val="pt-BR" w:eastAsia="ja-JP"/>
        </w:rPr>
      </w:pPr>
    </w:p>
    <w:p w:rsidR="0007767D" w:rsidRDefault="004956DF"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Para calcular a </w:t>
      </w:r>
      <w:r w:rsidR="0007767D">
        <w:rPr>
          <w:rFonts w:eastAsiaTheme="minorEastAsia"/>
          <w:sz w:val="24"/>
          <w:szCs w:val="24"/>
          <w:lang w:val="pt-BR" w:eastAsia="ja-JP"/>
        </w:rPr>
        <w:t>variância d</w:t>
      </w:r>
      <w:r>
        <w:rPr>
          <w:rFonts w:eastAsiaTheme="minorEastAsia"/>
          <w:sz w:val="24"/>
          <w:szCs w:val="24"/>
          <w:lang w:val="pt-BR" w:eastAsia="ja-JP"/>
        </w:rPr>
        <w:t xml:space="preserve">os </w:t>
      </w:r>
      <w:r w:rsidR="0007767D">
        <w:rPr>
          <w:rFonts w:eastAsiaTheme="minorEastAsia"/>
          <w:sz w:val="24"/>
          <w:szCs w:val="24"/>
          <w:lang w:val="pt-BR" w:eastAsia="ja-JP"/>
        </w:rPr>
        <w:t>portfólio</w:t>
      </w:r>
      <w:r>
        <w:rPr>
          <w:rFonts w:eastAsiaTheme="minorEastAsia"/>
          <w:sz w:val="24"/>
          <w:szCs w:val="24"/>
          <w:lang w:val="pt-BR" w:eastAsia="ja-JP"/>
        </w:rPr>
        <w:t xml:space="preserve">s de Black precisamos de </w:t>
      </w:r>
      <w:r w:rsidR="0007767D" w:rsidRPr="00087293">
        <w:rPr>
          <w:rFonts w:eastAsiaTheme="minorEastAsia"/>
          <w:position w:val="-16"/>
          <w:sz w:val="24"/>
          <w:szCs w:val="24"/>
          <w:lang w:val="pt-BR" w:eastAsia="ja-JP"/>
        </w:rPr>
        <w:object w:dxaOrig="1540" w:dyaOrig="480">
          <v:shape id="_x0000_i1192" type="#_x0000_t75" style="width:76.85pt;height:24.2pt" o:ole="">
            <v:imagedata r:id="rId395" o:title=""/>
          </v:shape>
          <o:OLEObject Type="Embed" ProgID="Equation.DSMT4" ShapeID="_x0000_i1192" DrawAspect="Content" ObjectID="_1431795843" r:id="rId396"/>
        </w:object>
      </w:r>
      <w:r>
        <w:rPr>
          <w:rFonts w:eastAsiaTheme="minorEastAsia"/>
          <w:sz w:val="24"/>
          <w:szCs w:val="24"/>
          <w:lang w:val="pt-BR" w:eastAsia="ja-JP"/>
        </w:rPr>
        <w:t xml:space="preserve">. </w:t>
      </w:r>
      <w:r w:rsidR="0007767D">
        <w:rPr>
          <w:rFonts w:eastAsiaTheme="minorEastAsia"/>
          <w:sz w:val="24"/>
          <w:szCs w:val="24"/>
          <w:lang w:val="pt-BR" w:eastAsia="ja-JP"/>
        </w:rPr>
        <w:t xml:space="preserve">Mas </w:t>
      </w:r>
      <w:r w:rsidRPr="00087293">
        <w:rPr>
          <w:rFonts w:eastAsiaTheme="minorEastAsia"/>
          <w:position w:val="-30"/>
          <w:sz w:val="24"/>
          <w:szCs w:val="24"/>
          <w:lang w:val="pt-BR" w:eastAsia="ja-JP"/>
        </w:rPr>
        <w:object w:dxaOrig="3840" w:dyaOrig="720">
          <v:shape id="_x0000_i1193" type="#_x0000_t75" style="width:191.8pt;height:37.05pt" o:ole="">
            <v:imagedata r:id="rId397" o:title=""/>
          </v:shape>
          <o:OLEObject Type="Embed" ProgID="Equation.DSMT4" ShapeID="_x0000_i1193" DrawAspect="Content" ObjectID="_1431795844" r:id="rId398"/>
        </w:object>
      </w:r>
      <w:r>
        <w:rPr>
          <w:rFonts w:eastAsiaTheme="minorEastAsia"/>
          <w:sz w:val="24"/>
          <w:szCs w:val="24"/>
          <w:lang w:val="pt-BR" w:eastAsia="ja-JP"/>
        </w:rPr>
        <w:t xml:space="preserve">, que pode ser expresso, </w:t>
      </w:r>
      <w:r w:rsidR="0007767D">
        <w:rPr>
          <w:rFonts w:eastAsiaTheme="minorEastAsia"/>
          <w:sz w:val="24"/>
          <w:szCs w:val="24"/>
          <w:lang w:val="pt-BR" w:eastAsia="ja-JP"/>
        </w:rPr>
        <w:t xml:space="preserve">usando a simetria das matrizes </w:t>
      </w:r>
      <w:r w:rsidR="0007767D" w:rsidRPr="00087293">
        <w:rPr>
          <w:rFonts w:eastAsiaTheme="minorEastAsia"/>
          <w:position w:val="-4"/>
          <w:sz w:val="24"/>
          <w:szCs w:val="24"/>
          <w:lang w:val="pt-BR" w:eastAsia="ja-JP"/>
        </w:rPr>
        <w:object w:dxaOrig="260" w:dyaOrig="279">
          <v:shape id="_x0000_i1194" type="#_x0000_t75" style="width:13.45pt;height:14.5pt" o:ole="">
            <v:imagedata r:id="rId399" o:title=""/>
          </v:shape>
          <o:OLEObject Type="Embed" ProgID="Equation.DSMT4" ShapeID="_x0000_i1194" DrawAspect="Content" ObjectID="_1431795845" r:id="rId400"/>
        </w:object>
      </w:r>
      <w:r w:rsidR="0007767D">
        <w:rPr>
          <w:rFonts w:eastAsiaTheme="minorEastAsia"/>
          <w:sz w:val="24"/>
          <w:szCs w:val="24"/>
          <w:lang w:val="pt-BR" w:eastAsia="ja-JP"/>
        </w:rPr>
        <w:t xml:space="preserve"> e </w:t>
      </w:r>
      <w:r w:rsidR="0007767D" w:rsidRPr="00087293">
        <w:rPr>
          <w:rFonts w:eastAsiaTheme="minorEastAsia"/>
          <w:position w:val="-6"/>
          <w:sz w:val="24"/>
          <w:szCs w:val="24"/>
          <w:lang w:val="pt-BR" w:eastAsia="ja-JP"/>
        </w:rPr>
        <w:object w:dxaOrig="260" w:dyaOrig="300">
          <v:shape id="_x0000_i1195" type="#_x0000_t75" style="width:13.45pt;height:15.05pt" o:ole="">
            <v:imagedata r:id="rId401" o:title=""/>
          </v:shape>
          <o:OLEObject Type="Embed" ProgID="Equation.DSMT4" ShapeID="_x0000_i1195" DrawAspect="Content" ObjectID="_1431795846" r:id="rId402"/>
        </w:object>
      </w:r>
      <w:r>
        <w:rPr>
          <w:rFonts w:eastAsiaTheme="minorEastAsia"/>
          <w:sz w:val="24"/>
          <w:szCs w:val="24"/>
          <w:lang w:val="pt-BR" w:eastAsia="ja-JP"/>
        </w:rPr>
        <w:t>, como</w:t>
      </w:r>
      <w:r w:rsidR="0007767D">
        <w:rPr>
          <w:rFonts w:eastAsiaTheme="minorEastAsia"/>
          <w:sz w:val="24"/>
          <w:szCs w:val="24"/>
          <w:lang w:val="pt-BR" w:eastAsia="ja-JP"/>
        </w:rPr>
        <w:t>:</w:t>
      </w:r>
    </w:p>
    <w:p w:rsidR="0007767D" w:rsidRDefault="004956DF" w:rsidP="004956DF">
      <w:pPr>
        <w:spacing w:after="0" w:line="360" w:lineRule="auto"/>
        <w:jc w:val="center"/>
        <w:rPr>
          <w:rFonts w:eastAsiaTheme="minorEastAsia"/>
          <w:sz w:val="24"/>
          <w:szCs w:val="24"/>
          <w:lang w:val="pt-BR" w:eastAsia="ja-JP"/>
        </w:rPr>
      </w:pPr>
      <w:r w:rsidRPr="00087293">
        <w:rPr>
          <w:rFonts w:eastAsiaTheme="minorEastAsia"/>
          <w:position w:val="-30"/>
          <w:sz w:val="24"/>
          <w:szCs w:val="24"/>
          <w:lang w:val="pt-BR" w:eastAsia="ja-JP"/>
        </w:rPr>
        <w:object w:dxaOrig="3820" w:dyaOrig="720">
          <v:shape id="_x0000_i1196" type="#_x0000_t75" style="width:190.2pt;height:37.05pt" o:ole="">
            <v:imagedata r:id="rId403" o:title=""/>
          </v:shape>
          <o:OLEObject Type="Embed" ProgID="Equation.DSMT4" ShapeID="_x0000_i1196" DrawAspect="Content" ObjectID="_1431795847" r:id="rId404"/>
        </w:object>
      </w:r>
    </w:p>
    <w:p w:rsidR="0007767D" w:rsidRDefault="004956DF"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Dessa forma: </w:t>
      </w:r>
    </w:p>
    <w:p w:rsidR="0007767D" w:rsidRDefault="004956DF" w:rsidP="004956DF">
      <w:pPr>
        <w:spacing w:after="0" w:line="360" w:lineRule="auto"/>
        <w:jc w:val="center"/>
        <w:rPr>
          <w:rFonts w:eastAsiaTheme="minorEastAsia"/>
          <w:sz w:val="24"/>
          <w:szCs w:val="24"/>
          <w:lang w:val="pt-BR" w:eastAsia="ja-JP"/>
        </w:rPr>
      </w:pPr>
      <w:r w:rsidRPr="000C2561">
        <w:rPr>
          <w:rFonts w:eastAsiaTheme="minorEastAsia"/>
          <w:position w:val="-78"/>
          <w:sz w:val="24"/>
          <w:szCs w:val="24"/>
          <w:lang w:val="pt-BR" w:eastAsia="ja-JP"/>
        </w:rPr>
        <w:object w:dxaOrig="6619" w:dyaOrig="1700">
          <v:shape id="_x0000_i1197" type="#_x0000_t75" style="width:331.5pt;height:85.45pt" o:ole="">
            <v:imagedata r:id="rId405" o:title=""/>
          </v:shape>
          <o:OLEObject Type="Embed" ProgID="Equation.DSMT4" ShapeID="_x0000_i1197" DrawAspect="Content" ObjectID="_1431795848" r:id="rId406"/>
        </w:object>
      </w:r>
    </w:p>
    <w:p w:rsidR="0007767D" w:rsidRDefault="0007767D"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lastRenderedPageBreak/>
        <w:t>Ou ainda:</w:t>
      </w:r>
    </w:p>
    <w:p w:rsidR="0007767D" w:rsidRDefault="0007767D" w:rsidP="004956DF">
      <w:pPr>
        <w:spacing w:after="0" w:line="360" w:lineRule="auto"/>
        <w:jc w:val="center"/>
        <w:rPr>
          <w:rFonts w:eastAsiaTheme="minorEastAsia"/>
          <w:sz w:val="24"/>
          <w:szCs w:val="24"/>
          <w:lang w:val="pt-BR" w:eastAsia="ja-JP"/>
        </w:rPr>
      </w:pPr>
      <w:r w:rsidRPr="000C2561">
        <w:rPr>
          <w:rFonts w:eastAsiaTheme="minorEastAsia"/>
          <w:position w:val="-78"/>
          <w:sz w:val="24"/>
          <w:szCs w:val="24"/>
          <w:lang w:val="pt-BR" w:eastAsia="ja-JP"/>
        </w:rPr>
        <w:object w:dxaOrig="6020" w:dyaOrig="1700">
          <v:shape id="_x0000_i1198" type="#_x0000_t75" style="width:300.9pt;height:85.45pt" o:ole="">
            <v:imagedata r:id="rId407" o:title=""/>
          </v:shape>
          <o:OLEObject Type="Embed" ProgID="Equation.DSMT4" ShapeID="_x0000_i1198" DrawAspect="Content" ObjectID="_1431795849" r:id="rId408"/>
        </w:object>
      </w:r>
    </w:p>
    <w:p w:rsidR="004956DF" w:rsidRDefault="004956DF"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Usando a definição de</w:t>
      </w:r>
      <w:r w:rsidRPr="000C2561">
        <w:rPr>
          <w:rFonts w:eastAsiaTheme="minorEastAsia"/>
          <w:position w:val="-78"/>
          <w:sz w:val="24"/>
          <w:szCs w:val="24"/>
          <w:lang w:val="pt-BR" w:eastAsia="ja-JP"/>
        </w:rPr>
        <w:object w:dxaOrig="3780" w:dyaOrig="1700">
          <v:shape id="_x0000_i1199" type="#_x0000_t75" style="width:189.15pt;height:85.45pt" o:ole="">
            <v:imagedata r:id="rId409" o:title=""/>
          </v:shape>
          <o:OLEObject Type="Embed" ProgID="Equation.DSMT4" ShapeID="_x0000_i1199" DrawAspect="Content" ObjectID="_1431795850" r:id="rId410"/>
        </w:object>
      </w:r>
      <w:r>
        <w:rPr>
          <w:rFonts w:eastAsiaTheme="minorEastAsia"/>
          <w:sz w:val="24"/>
          <w:szCs w:val="24"/>
          <w:lang w:val="pt-BR" w:eastAsia="ja-JP"/>
        </w:rPr>
        <w:t xml:space="preserve"> obtemos:</w:t>
      </w:r>
    </w:p>
    <w:p w:rsidR="0007767D" w:rsidRDefault="0007767D" w:rsidP="004956DF">
      <w:pPr>
        <w:spacing w:after="0" w:line="360" w:lineRule="auto"/>
        <w:jc w:val="center"/>
        <w:rPr>
          <w:rFonts w:eastAsiaTheme="minorEastAsia"/>
          <w:sz w:val="24"/>
          <w:szCs w:val="24"/>
          <w:lang w:val="pt-BR" w:eastAsia="ja-JP"/>
        </w:rPr>
      </w:pPr>
      <w:r w:rsidRPr="000C2561">
        <w:rPr>
          <w:rFonts w:eastAsiaTheme="minorEastAsia"/>
          <w:position w:val="-36"/>
          <w:sz w:val="24"/>
          <w:szCs w:val="24"/>
          <w:lang w:val="pt-BR" w:eastAsia="ja-JP"/>
        </w:rPr>
        <w:object w:dxaOrig="2860" w:dyaOrig="859">
          <v:shape id="_x0000_i1200" type="#_x0000_t75" style="width:142.95pt;height:43.5pt" o:ole="">
            <v:imagedata r:id="rId411" o:title=""/>
          </v:shape>
          <o:OLEObject Type="Embed" ProgID="Equation.DSMT4" ShapeID="_x0000_i1200" DrawAspect="Content" ObjectID="_1431795851" r:id="rId412"/>
        </w:object>
      </w:r>
      <w:r w:rsidR="004956DF">
        <w:rPr>
          <w:rFonts w:eastAsiaTheme="minorEastAsia"/>
          <w:sz w:val="24"/>
          <w:szCs w:val="24"/>
          <w:lang w:val="pt-BR" w:eastAsia="ja-JP"/>
        </w:rPr>
        <w:t>.</w:t>
      </w:r>
    </w:p>
    <w:p w:rsidR="004956DF" w:rsidRDefault="004956DF" w:rsidP="0007767D">
      <w:pPr>
        <w:spacing w:after="0" w:line="360" w:lineRule="auto"/>
        <w:jc w:val="both"/>
        <w:rPr>
          <w:rFonts w:eastAsiaTheme="minorEastAsia"/>
          <w:sz w:val="24"/>
          <w:szCs w:val="24"/>
          <w:lang w:val="pt-BR" w:eastAsia="ja-JP"/>
        </w:rPr>
      </w:pPr>
    </w:p>
    <w:p w:rsidR="0007767D" w:rsidRDefault="004956DF"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Simplificando as multiplicações de matrizes por suas inversas chegamos ao resultado final bastante simples: </w:t>
      </w:r>
    </w:p>
    <w:p w:rsidR="0007767D" w:rsidRDefault="0007767D" w:rsidP="004956DF">
      <w:pPr>
        <w:spacing w:after="0" w:line="360" w:lineRule="auto"/>
        <w:jc w:val="center"/>
        <w:rPr>
          <w:rFonts w:eastAsiaTheme="minorEastAsia"/>
          <w:sz w:val="24"/>
          <w:szCs w:val="24"/>
          <w:lang w:val="pt-BR" w:eastAsia="ja-JP"/>
        </w:rPr>
      </w:pPr>
      <w:r w:rsidRPr="000C2561">
        <w:rPr>
          <w:rFonts w:eastAsiaTheme="minorEastAsia"/>
          <w:position w:val="-36"/>
          <w:sz w:val="24"/>
          <w:szCs w:val="24"/>
          <w:lang w:val="pt-BR" w:eastAsia="ja-JP"/>
        </w:rPr>
        <w:object w:dxaOrig="2299" w:dyaOrig="859">
          <v:shape id="_x0000_i1201" type="#_x0000_t75" style="width:115.5pt;height:43.5pt" o:ole="">
            <v:imagedata r:id="rId413" o:title=""/>
          </v:shape>
          <o:OLEObject Type="Embed" ProgID="Equation.DSMT4" ShapeID="_x0000_i1201" DrawAspect="Content" ObjectID="_1431795852" r:id="rId414"/>
        </w:object>
      </w:r>
    </w:p>
    <w:p w:rsidR="0007767D" w:rsidRDefault="0007767D" w:rsidP="0007767D">
      <w:pPr>
        <w:spacing w:after="0" w:line="360" w:lineRule="auto"/>
        <w:jc w:val="both"/>
        <w:rPr>
          <w:rFonts w:eastAsiaTheme="minorEastAsia"/>
          <w:sz w:val="24"/>
          <w:szCs w:val="24"/>
          <w:lang w:val="pt-BR" w:eastAsia="ja-JP"/>
        </w:rPr>
      </w:pPr>
    </w:p>
    <w:p w:rsidR="0007767D" w:rsidRDefault="004956DF" w:rsidP="0007767D">
      <w:pPr>
        <w:spacing w:after="0" w:line="360" w:lineRule="auto"/>
        <w:jc w:val="both"/>
        <w:rPr>
          <w:sz w:val="24"/>
          <w:szCs w:val="24"/>
          <w:lang w:val="pt-BR"/>
        </w:rPr>
      </w:pPr>
      <w:r>
        <w:rPr>
          <w:rFonts w:eastAsiaTheme="minorEastAsia"/>
          <w:sz w:val="24"/>
          <w:szCs w:val="24"/>
          <w:lang w:val="pt-BR" w:eastAsia="ja-JP"/>
        </w:rPr>
        <w:t xml:space="preserve">Com esse resultado podemos mostrar que a fronteira eficiente de Black é uma hipérbole. Sabemos que </w:t>
      </w:r>
      <w:r w:rsidR="0007767D" w:rsidRPr="00A604CF">
        <w:rPr>
          <w:rFonts w:eastAsiaTheme="minorEastAsia"/>
          <w:position w:val="-30"/>
          <w:sz w:val="24"/>
          <w:szCs w:val="24"/>
          <w:lang w:val="pt-BR" w:eastAsia="ja-JP"/>
        </w:rPr>
        <w:object w:dxaOrig="1140" w:dyaOrig="720">
          <v:shape id="_x0000_i1202" type="#_x0000_t75" style="width:56.95pt;height:37.05pt" o:ole="">
            <v:imagedata r:id="rId415" o:title=""/>
          </v:shape>
          <o:OLEObject Type="Embed" ProgID="Equation.DSMT4" ShapeID="_x0000_i1202" DrawAspect="Content" ObjectID="_1431795853" r:id="rId416"/>
        </w:object>
      </w:r>
      <w:r w:rsidR="0007767D" w:rsidRPr="002C1A6A">
        <w:rPr>
          <w:sz w:val="24"/>
          <w:szCs w:val="24"/>
          <w:lang w:val="pt-BR"/>
        </w:rPr>
        <w:t xml:space="preserve"> é uma matriz simétrica 2 x 2 definida positiva. Substituindo a inversa </w:t>
      </w:r>
      <w:r w:rsidR="0007767D" w:rsidRPr="00A604CF">
        <w:rPr>
          <w:rFonts w:eastAsiaTheme="minorEastAsia"/>
          <w:position w:val="-30"/>
          <w:sz w:val="24"/>
          <w:szCs w:val="24"/>
          <w:lang w:val="pt-BR" w:eastAsia="ja-JP"/>
        </w:rPr>
        <w:object w:dxaOrig="2420" w:dyaOrig="720">
          <v:shape id="_x0000_i1203" type="#_x0000_t75" style="width:121.45pt;height:37.05pt" o:ole="">
            <v:imagedata r:id="rId417" o:title=""/>
          </v:shape>
          <o:OLEObject Type="Embed" ProgID="Equation.DSMT4" ShapeID="_x0000_i1203" DrawAspect="Content" ObjectID="_1431795854" r:id="rId418"/>
        </w:object>
      </w:r>
      <w:r w:rsidR="0007767D" w:rsidRPr="002C1A6A">
        <w:rPr>
          <w:sz w:val="24"/>
          <w:szCs w:val="24"/>
          <w:lang w:val="pt-BR"/>
        </w:rPr>
        <w:t xml:space="preserve"> na equação da variância obtemos</w:t>
      </w:r>
      <w:r w:rsidR="0007767D">
        <w:rPr>
          <w:sz w:val="24"/>
          <w:szCs w:val="24"/>
          <w:lang w:val="pt-BR"/>
        </w:rPr>
        <w:t>:</w:t>
      </w:r>
    </w:p>
    <w:p w:rsidR="0007767D" w:rsidRDefault="0007767D" w:rsidP="0007767D">
      <w:pPr>
        <w:spacing w:after="0" w:line="360" w:lineRule="auto"/>
        <w:jc w:val="both"/>
        <w:rPr>
          <w:sz w:val="24"/>
          <w:szCs w:val="24"/>
          <w:lang w:val="pt-BR"/>
        </w:rPr>
      </w:pPr>
    </w:p>
    <w:p w:rsidR="0007767D" w:rsidRDefault="004956DF" w:rsidP="004956DF">
      <w:pPr>
        <w:spacing w:after="0" w:line="360" w:lineRule="auto"/>
        <w:jc w:val="center"/>
        <w:rPr>
          <w:rFonts w:eastAsiaTheme="minorEastAsia"/>
          <w:sz w:val="24"/>
          <w:szCs w:val="24"/>
          <w:lang w:val="pt-BR" w:eastAsia="ja-JP"/>
        </w:rPr>
      </w:pPr>
      <w:r w:rsidRPr="000C2561">
        <w:rPr>
          <w:rFonts w:eastAsiaTheme="minorEastAsia"/>
          <w:position w:val="-36"/>
          <w:sz w:val="24"/>
          <w:szCs w:val="24"/>
          <w:lang w:val="pt-BR" w:eastAsia="ja-JP"/>
        </w:rPr>
        <w:object w:dxaOrig="6740" w:dyaOrig="859">
          <v:shape id="_x0000_i1204" type="#_x0000_t75" style="width:337.45pt;height:43.5pt" o:ole="">
            <v:imagedata r:id="rId419" o:title=""/>
          </v:shape>
          <o:OLEObject Type="Embed" ProgID="Equation.DSMT4" ShapeID="_x0000_i1204" DrawAspect="Content" ObjectID="_1431795855" r:id="rId420"/>
        </w:object>
      </w:r>
    </w:p>
    <w:p w:rsidR="004956DF" w:rsidRDefault="004956DF" w:rsidP="004956DF">
      <w:pPr>
        <w:spacing w:after="0" w:line="360" w:lineRule="auto"/>
        <w:jc w:val="both"/>
        <w:rPr>
          <w:sz w:val="24"/>
          <w:szCs w:val="24"/>
          <w:lang w:val="pt-BR"/>
        </w:rPr>
      </w:pPr>
      <w:r>
        <w:rPr>
          <w:rFonts w:eastAsiaTheme="minorEastAsia"/>
          <w:sz w:val="24"/>
          <w:szCs w:val="24"/>
          <w:lang w:val="pt-BR" w:eastAsia="ja-JP"/>
        </w:rPr>
        <w:t xml:space="preserve">Completando quadrado nos termos com </w:t>
      </w:r>
      <w:r w:rsidRPr="004956DF">
        <w:rPr>
          <w:rFonts w:eastAsiaTheme="minorEastAsia"/>
          <w:position w:val="-4"/>
          <w:sz w:val="24"/>
          <w:szCs w:val="24"/>
          <w:lang w:val="pt-BR" w:eastAsia="ja-JP"/>
        </w:rPr>
        <w:object w:dxaOrig="220" w:dyaOrig="240">
          <v:shape id="_x0000_i1205" type="#_x0000_t75" style="width:10.75pt;height:11.8pt" o:ole="">
            <v:imagedata r:id="rId421" o:title=""/>
          </v:shape>
          <o:OLEObject Type="Embed" ProgID="Equation.DSMT4" ShapeID="_x0000_i1205" DrawAspect="Content" ObjectID="_1431795856" r:id="rId422"/>
        </w:object>
      </w:r>
      <w:r>
        <w:rPr>
          <w:rFonts w:eastAsiaTheme="minorEastAsia"/>
          <w:sz w:val="24"/>
          <w:szCs w:val="24"/>
          <w:lang w:val="pt-BR" w:eastAsia="ja-JP"/>
        </w:rPr>
        <w:t xml:space="preserve"> </w:t>
      </w:r>
      <w:r w:rsidR="00A80F7A">
        <w:rPr>
          <w:rFonts w:eastAsiaTheme="minorEastAsia"/>
          <w:sz w:val="24"/>
          <w:szCs w:val="24"/>
          <w:lang w:val="pt-BR" w:eastAsia="ja-JP"/>
        </w:rPr>
        <w:t xml:space="preserve">somando e subtraindo </w:t>
      </w:r>
      <w:r w:rsidR="00A80F7A" w:rsidRPr="00A80F7A">
        <w:rPr>
          <w:rFonts w:eastAsiaTheme="minorEastAsia"/>
          <w:position w:val="-24"/>
          <w:sz w:val="24"/>
          <w:szCs w:val="24"/>
          <w:lang w:val="pt-BR" w:eastAsia="ja-JP"/>
        </w:rPr>
        <w:object w:dxaOrig="340" w:dyaOrig="660">
          <v:shape id="_x0000_i1206" type="#_x0000_t75" style="width:16.65pt;height:32.8pt" o:ole="">
            <v:imagedata r:id="rId423" o:title=""/>
          </v:shape>
          <o:OLEObject Type="Embed" ProgID="Equation.DSMT4" ShapeID="_x0000_i1206" DrawAspect="Content" ObjectID="_1431795857" r:id="rId424"/>
        </w:object>
      </w:r>
      <w:r w:rsidR="00A80F7A">
        <w:rPr>
          <w:rFonts w:eastAsiaTheme="minorEastAsia"/>
          <w:sz w:val="24"/>
          <w:szCs w:val="24"/>
          <w:lang w:val="pt-BR" w:eastAsia="ja-JP"/>
        </w:rPr>
        <w:t xml:space="preserve"> re-escrevemos a equação como: </w:t>
      </w:r>
    </w:p>
    <w:p w:rsidR="0007767D" w:rsidRDefault="0007767D" w:rsidP="00A80F7A">
      <w:pPr>
        <w:spacing w:after="0" w:line="360" w:lineRule="auto"/>
        <w:jc w:val="center"/>
        <w:rPr>
          <w:sz w:val="24"/>
          <w:szCs w:val="24"/>
          <w:lang w:val="pt-BR"/>
        </w:rPr>
      </w:pPr>
      <w:r w:rsidRPr="00D62986">
        <w:rPr>
          <w:rFonts w:eastAsiaTheme="minorEastAsia"/>
          <w:position w:val="-42"/>
          <w:sz w:val="24"/>
          <w:szCs w:val="24"/>
          <w:lang w:val="pt-BR" w:eastAsia="ja-JP"/>
        </w:rPr>
        <w:object w:dxaOrig="4040" w:dyaOrig="980">
          <v:shape id="_x0000_i1207" type="#_x0000_t75" style="width:193.95pt;height:46.75pt" o:ole="">
            <v:imagedata r:id="rId425" o:title=""/>
          </v:shape>
          <o:OLEObject Type="Embed" ProgID="Equation.DSMT4" ShapeID="_x0000_i1207" DrawAspect="Content" ObjectID="_1431795858" r:id="rId426"/>
        </w:object>
      </w:r>
    </w:p>
    <w:p w:rsidR="0007767D" w:rsidRDefault="00A80F7A" w:rsidP="0007767D">
      <w:pPr>
        <w:spacing w:after="0" w:line="360" w:lineRule="auto"/>
        <w:jc w:val="both"/>
        <w:rPr>
          <w:sz w:val="24"/>
          <w:szCs w:val="24"/>
          <w:lang w:val="pt-BR"/>
        </w:rPr>
      </w:pPr>
      <w:r>
        <w:rPr>
          <w:sz w:val="24"/>
          <w:szCs w:val="24"/>
          <w:lang w:val="pt-BR"/>
        </w:rPr>
        <w:t>Com um pouco de álgebra simples podemos expressar essa curva como:</w:t>
      </w:r>
    </w:p>
    <w:p w:rsidR="0007767D" w:rsidRDefault="0007767D" w:rsidP="0007767D">
      <w:pPr>
        <w:pStyle w:val="NormalWeb"/>
        <w:shd w:val="clear" w:color="auto" w:fill="FFFFFF"/>
        <w:spacing w:before="0" w:beforeAutospacing="0" w:after="0" w:afterAutospacing="0" w:line="360" w:lineRule="auto"/>
        <w:jc w:val="center"/>
        <w:rPr>
          <w:rFonts w:asciiTheme="minorHAnsi" w:hAnsiTheme="minorHAnsi"/>
        </w:rPr>
      </w:pPr>
      <w:r w:rsidRPr="00A604CF">
        <w:rPr>
          <w:rFonts w:asciiTheme="minorHAnsi" w:hAnsiTheme="minorHAnsi"/>
          <w:position w:val="-82"/>
        </w:rPr>
        <w:object w:dxaOrig="2560" w:dyaOrig="1600">
          <v:shape id="_x0000_i1208" type="#_x0000_t75" style="width:128.4pt;height:80.6pt" o:ole="">
            <v:imagedata r:id="rId427" o:title=""/>
          </v:shape>
          <o:OLEObject Type="Embed" ProgID="Equation.DSMT4" ShapeID="_x0000_i1208" DrawAspect="Content" ObjectID="_1431795859" r:id="rId428"/>
        </w:object>
      </w:r>
    </w:p>
    <w:p w:rsidR="00A80F7A" w:rsidRDefault="00A80F7A" w:rsidP="00A80F7A">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Que é equação do lugar geométrico de uma hipérbole do tipo:</w:t>
      </w:r>
    </w:p>
    <w:p w:rsidR="00A80F7A" w:rsidRDefault="00A80F7A" w:rsidP="00A80F7A">
      <w:pPr>
        <w:pStyle w:val="NormalWeb"/>
        <w:shd w:val="clear" w:color="auto" w:fill="FFFFFF"/>
        <w:spacing w:before="0" w:beforeAutospacing="0" w:after="0" w:afterAutospacing="0" w:line="360" w:lineRule="auto"/>
        <w:jc w:val="center"/>
        <w:rPr>
          <w:rFonts w:asciiTheme="minorHAnsi" w:hAnsiTheme="minorHAnsi"/>
        </w:rPr>
      </w:pPr>
      <w:r w:rsidRPr="00D62986">
        <w:rPr>
          <w:rFonts w:asciiTheme="minorHAnsi" w:hAnsiTheme="minorHAnsi"/>
          <w:position w:val="-34"/>
        </w:rPr>
        <w:object w:dxaOrig="2140" w:dyaOrig="900">
          <v:shape id="_x0000_i1209" type="#_x0000_t75" style="width:106.95pt;height:45.15pt" o:ole="">
            <v:imagedata r:id="rId429" o:title=""/>
          </v:shape>
          <o:OLEObject Type="Embed" ProgID="Equation.DSMT4" ShapeID="_x0000_i1209" DrawAspect="Content" ObjectID="_1431795860" r:id="rId430"/>
        </w:object>
      </w:r>
    </w:p>
    <w:p w:rsidR="00A80F7A" w:rsidRDefault="00A80F7A" w:rsidP="00A80F7A">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Note então que </w:t>
      </w:r>
      <w:r w:rsidRPr="00D62986">
        <w:rPr>
          <w:rFonts w:asciiTheme="minorHAnsi" w:hAnsiTheme="minorHAnsi"/>
          <w:position w:val="-28"/>
        </w:rPr>
        <w:object w:dxaOrig="2380" w:dyaOrig="720">
          <v:shape id="_x0000_i1210" type="#_x0000_t75" style="width:118.75pt;height:36pt" o:ole="">
            <v:imagedata r:id="rId431" o:title=""/>
          </v:shape>
          <o:OLEObject Type="Embed" ProgID="Equation.DSMT4" ShapeID="_x0000_i1210" DrawAspect="Content" ObjectID="_1431795861" r:id="rId432"/>
        </w:object>
      </w:r>
      <w:r>
        <w:rPr>
          <w:rFonts w:asciiTheme="minorHAnsi" w:hAnsiTheme="minorHAnsi"/>
        </w:rPr>
        <w:t xml:space="preserve">formam os dois braços do ramo positivo da hipérbole. Notamos que só existe </w:t>
      </w:r>
      <w:r w:rsidRPr="00A80F7A">
        <w:rPr>
          <w:rFonts w:asciiTheme="minorHAnsi" w:hAnsiTheme="minorHAnsi"/>
          <w:position w:val="-10"/>
        </w:rPr>
        <w:object w:dxaOrig="620" w:dyaOrig="320">
          <v:shape id="_x0000_i1211" type="#_x0000_t75" style="width:31.15pt;height:16.1pt" o:ole="">
            <v:imagedata r:id="rId433" o:title=""/>
          </v:shape>
          <o:OLEObject Type="Embed" ProgID="Equation.DSMT4" ShapeID="_x0000_i1211" DrawAspect="Content" ObjectID="_1431795862" r:id="rId434"/>
        </w:object>
      </w:r>
      <w:r>
        <w:rPr>
          <w:rFonts w:asciiTheme="minorHAnsi" w:hAnsiTheme="minorHAnsi"/>
        </w:rPr>
        <w:t xml:space="preserve"> se </w:t>
      </w:r>
      <w:r w:rsidRPr="00C073AA">
        <w:rPr>
          <w:rFonts w:asciiTheme="minorHAnsi" w:hAnsiTheme="minorHAnsi"/>
          <w:position w:val="-6"/>
        </w:rPr>
        <w:object w:dxaOrig="680" w:dyaOrig="279">
          <v:shape id="_x0000_i1212" type="#_x0000_t75" style="width:33.3pt;height:14.5pt" o:ole="">
            <v:imagedata r:id="rId435" o:title=""/>
          </v:shape>
          <o:OLEObject Type="Embed" ProgID="Equation.DSMT4" ShapeID="_x0000_i1212" DrawAspect="Content" ObjectID="_1431795863" r:id="rId436"/>
        </w:object>
      </w:r>
      <w:r>
        <w:rPr>
          <w:rFonts w:asciiTheme="minorHAnsi" w:hAnsiTheme="minorHAnsi"/>
        </w:rPr>
        <w:t xml:space="preserve">  e que se </w:t>
      </w:r>
      <w:r w:rsidRPr="00C073AA">
        <w:rPr>
          <w:rFonts w:asciiTheme="minorHAnsi" w:hAnsiTheme="minorHAnsi"/>
          <w:position w:val="-6"/>
        </w:rPr>
        <w:object w:dxaOrig="840" w:dyaOrig="240">
          <v:shape id="_x0000_i1213" type="#_x0000_t75" style="width:41.9pt;height:11.8pt" o:ole="">
            <v:imagedata r:id="rId437" o:title=""/>
          </v:shape>
          <o:OLEObject Type="Embed" ProgID="Equation.DSMT4" ShapeID="_x0000_i1213" DrawAspect="Content" ObjectID="_1431795864" r:id="rId438"/>
        </w:object>
      </w:r>
      <w:r>
        <w:rPr>
          <w:rFonts w:asciiTheme="minorHAnsi" w:hAnsiTheme="minorHAnsi"/>
        </w:rPr>
        <w:t xml:space="preserve"> caímos nas assíntotas inclinadas </w:t>
      </w:r>
      <w:r w:rsidRPr="00D62986">
        <w:rPr>
          <w:rFonts w:asciiTheme="minorHAnsi" w:hAnsiTheme="minorHAnsi"/>
          <w:position w:val="-28"/>
        </w:rPr>
        <w:object w:dxaOrig="1460" w:dyaOrig="720">
          <v:shape id="_x0000_i1214" type="#_x0000_t75" style="width:73.05pt;height:36pt" o:ole="">
            <v:imagedata r:id="rId439" o:title=""/>
          </v:shape>
          <o:OLEObject Type="Embed" ProgID="Equation.DSMT4" ShapeID="_x0000_i1214" DrawAspect="Content" ObjectID="_1431795865" r:id="rId440"/>
        </w:object>
      </w:r>
      <w:r>
        <w:rPr>
          <w:rFonts w:asciiTheme="minorHAnsi" w:hAnsiTheme="minorHAnsi"/>
        </w:rPr>
        <w:t>.  A figura xx ab</w:t>
      </w:r>
      <w:r w:rsidR="004B2EA0">
        <w:rPr>
          <w:rFonts w:asciiTheme="minorHAnsi" w:hAnsiTheme="minorHAnsi"/>
        </w:rPr>
        <w:t>a</w:t>
      </w:r>
      <w:r>
        <w:rPr>
          <w:rFonts w:asciiTheme="minorHAnsi" w:hAnsiTheme="minorHAnsi"/>
        </w:rPr>
        <w:t>ixo mostra a hipérbole obtida para a fronteira eficiente de Black.</w:t>
      </w:r>
    </w:p>
    <w:p w:rsidR="00B42753" w:rsidRDefault="00B42753" w:rsidP="00B42753">
      <w:pPr>
        <w:pStyle w:val="NormalWeb"/>
        <w:shd w:val="clear" w:color="auto" w:fill="FFFFFF"/>
        <w:spacing w:before="0" w:beforeAutospacing="0" w:after="0" w:afterAutospacing="0" w:line="360" w:lineRule="auto"/>
        <w:jc w:val="center"/>
        <w:rPr>
          <w:rFonts w:asciiTheme="minorHAnsi" w:hAnsiTheme="minorHAnsi"/>
        </w:rPr>
      </w:pPr>
      <w:r>
        <w:rPr>
          <w:rFonts w:asciiTheme="minorHAnsi" w:hAnsiTheme="minorHAnsi"/>
          <w:noProof/>
          <w:lang w:val="en-US" w:eastAsia="en-US"/>
        </w:rPr>
        <w:drawing>
          <wp:inline distT="0" distB="0" distL="0" distR="0">
            <wp:extent cx="4320000" cy="3526619"/>
            <wp:effectExtent l="19050" t="0" r="4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41" cstate="print"/>
                    <a:srcRect/>
                    <a:stretch>
                      <a:fillRect/>
                    </a:stretch>
                  </pic:blipFill>
                  <pic:spPr bwMode="auto">
                    <a:xfrm>
                      <a:off x="0" y="0"/>
                      <a:ext cx="4320000" cy="3526619"/>
                    </a:xfrm>
                    <a:prstGeom prst="rect">
                      <a:avLst/>
                    </a:prstGeom>
                    <a:noFill/>
                  </pic:spPr>
                </pic:pic>
              </a:graphicData>
            </a:graphic>
          </wp:inline>
        </w:drawing>
      </w:r>
    </w:p>
    <w:p w:rsidR="00B42753" w:rsidRDefault="00B42753"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A80F7A" w:rsidRDefault="00A80F7A"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Para traçar a curva de uma hipérbole é melhor usar as equações paramétricas: </w:t>
      </w:r>
      <w:r w:rsidR="0007767D" w:rsidRPr="00C073AA">
        <w:rPr>
          <w:rFonts w:asciiTheme="minorHAnsi" w:hAnsiTheme="minorHAnsi"/>
          <w:position w:val="-6"/>
        </w:rPr>
        <w:object w:dxaOrig="1340" w:dyaOrig="300">
          <v:shape id="_x0000_i1215" type="#_x0000_t75" style="width:67.15pt;height:15.05pt" o:ole="">
            <v:imagedata r:id="rId442" o:title=""/>
          </v:shape>
          <o:OLEObject Type="Embed" ProgID="Equation.DSMT4" ShapeID="_x0000_i1215" DrawAspect="Content" ObjectID="_1431795866" r:id="rId443"/>
        </w:object>
      </w:r>
      <w:r w:rsidR="0007767D">
        <w:rPr>
          <w:rFonts w:asciiTheme="minorHAnsi" w:hAnsiTheme="minorHAnsi"/>
        </w:rPr>
        <w:t xml:space="preserve"> e </w:t>
      </w:r>
      <w:r w:rsidR="0007767D" w:rsidRPr="00C073AA">
        <w:rPr>
          <w:rFonts w:asciiTheme="minorHAnsi" w:hAnsiTheme="minorHAnsi"/>
          <w:position w:val="-12"/>
        </w:rPr>
        <w:object w:dxaOrig="1860" w:dyaOrig="380">
          <v:shape id="_x0000_i1216" type="#_x0000_t75" style="width:92.95pt;height:19.35pt" o:ole="">
            <v:imagedata r:id="rId444" o:title=""/>
          </v:shape>
          <o:OLEObject Type="Embed" ProgID="Equation.DSMT4" ShapeID="_x0000_i1216" DrawAspect="Content" ObjectID="_1431795867" r:id="rId445"/>
        </w:object>
      </w:r>
      <w:r>
        <w:rPr>
          <w:rFonts w:asciiTheme="minorHAnsi" w:hAnsiTheme="minorHAnsi"/>
        </w:rPr>
        <w:t xml:space="preserve">. Note que </w:t>
      </w:r>
      <w:r w:rsidR="0007767D" w:rsidRPr="00C073AA">
        <w:rPr>
          <w:rFonts w:asciiTheme="minorHAnsi" w:hAnsiTheme="minorHAnsi"/>
          <w:position w:val="-30"/>
        </w:rPr>
        <w:object w:dxaOrig="1480" w:dyaOrig="800">
          <v:shape id="_x0000_i1217" type="#_x0000_t75" style="width:74.7pt;height:39.2pt" o:ole="">
            <v:imagedata r:id="rId446" o:title=""/>
          </v:shape>
          <o:OLEObject Type="Embed" ProgID="Equation.DSMT4" ShapeID="_x0000_i1217" DrawAspect="Content" ObjectID="_1431795868" r:id="rId447"/>
        </w:object>
      </w:r>
      <w:r w:rsidR="0007767D">
        <w:rPr>
          <w:rFonts w:asciiTheme="minorHAnsi" w:hAnsiTheme="minorHAnsi"/>
        </w:rPr>
        <w:t xml:space="preserve"> e </w:t>
      </w:r>
      <w:r w:rsidR="0007767D" w:rsidRPr="00C073AA">
        <w:rPr>
          <w:rFonts w:asciiTheme="minorHAnsi" w:hAnsiTheme="minorHAnsi"/>
          <w:position w:val="-34"/>
        </w:rPr>
        <w:object w:dxaOrig="2160" w:dyaOrig="900">
          <v:shape id="_x0000_i1218" type="#_x0000_t75" style="width:108pt;height:45.15pt" o:ole="">
            <v:imagedata r:id="rId448" o:title=""/>
          </v:shape>
          <o:OLEObject Type="Embed" ProgID="Equation.DSMT4" ShapeID="_x0000_i1218" DrawAspect="Content" ObjectID="_1431795869" r:id="rId449"/>
        </w:object>
      </w:r>
      <w:r w:rsidR="0007767D">
        <w:rPr>
          <w:rFonts w:asciiTheme="minorHAnsi" w:hAnsiTheme="minorHAnsi"/>
        </w:rPr>
        <w:t xml:space="preserve"> logo </w:t>
      </w:r>
      <w:r w:rsidR="0007767D" w:rsidRPr="00C073AA">
        <w:rPr>
          <w:rFonts w:asciiTheme="minorHAnsi" w:hAnsiTheme="minorHAnsi"/>
          <w:position w:val="-34"/>
        </w:rPr>
        <w:object w:dxaOrig="3800" w:dyaOrig="900">
          <v:shape id="_x0000_i1219" type="#_x0000_t75" style="width:190.2pt;height:45.15pt" o:ole="">
            <v:imagedata r:id="rId450" o:title=""/>
          </v:shape>
          <o:OLEObject Type="Embed" ProgID="Equation.DSMT4" ShapeID="_x0000_i1219" DrawAspect="Content" ObjectID="_1431795870" r:id="rId451"/>
        </w:object>
      </w:r>
      <w:r w:rsidR="0007767D">
        <w:rPr>
          <w:rFonts w:asciiTheme="minorHAnsi" w:hAnsiTheme="minorHAnsi"/>
        </w:rPr>
        <w:t>.</w:t>
      </w:r>
      <w:r>
        <w:rPr>
          <w:rFonts w:asciiTheme="minorHAnsi" w:hAnsiTheme="minorHAnsi"/>
        </w:rPr>
        <w:t xml:space="preserve"> M</w:t>
      </w:r>
      <w:r w:rsidR="0007767D">
        <w:rPr>
          <w:rFonts w:asciiTheme="minorHAnsi" w:hAnsiTheme="minorHAnsi"/>
        </w:rPr>
        <w:t>as</w:t>
      </w:r>
      <w:r>
        <w:rPr>
          <w:rFonts w:asciiTheme="minorHAnsi" w:hAnsiTheme="minorHAnsi"/>
        </w:rPr>
        <w:t xml:space="preserve"> </w:t>
      </w:r>
      <w:r w:rsidRPr="00A80F7A">
        <w:rPr>
          <w:rFonts w:asciiTheme="minorHAnsi" w:hAnsiTheme="minorHAnsi"/>
          <w:position w:val="-6"/>
        </w:rPr>
        <w:object w:dxaOrig="2180" w:dyaOrig="380">
          <v:shape id="_x0000_i1220" type="#_x0000_t75" style="width:109.6pt;height:19.35pt" o:ole="">
            <v:imagedata r:id="rId452" o:title=""/>
          </v:shape>
          <o:OLEObject Type="Embed" ProgID="Equation.DSMT4" ShapeID="_x0000_i1220" DrawAspect="Content" ObjectID="_1431795871" r:id="rId453"/>
        </w:object>
      </w:r>
      <w:r w:rsidR="0007767D">
        <w:rPr>
          <w:rFonts w:asciiTheme="minorHAnsi" w:hAnsiTheme="minorHAnsi"/>
        </w:rPr>
        <w:t xml:space="preserve">  </w:t>
      </w:r>
      <w:r>
        <w:rPr>
          <w:rFonts w:asciiTheme="minorHAnsi" w:hAnsiTheme="minorHAnsi"/>
        </w:rPr>
        <w:t>, pois:</w:t>
      </w:r>
    </w:p>
    <w:p w:rsidR="0007767D" w:rsidRDefault="00A80F7A" w:rsidP="00A80F7A">
      <w:pPr>
        <w:pStyle w:val="NormalWeb"/>
        <w:shd w:val="clear" w:color="auto" w:fill="FFFFFF"/>
        <w:spacing w:before="0" w:beforeAutospacing="0" w:after="0" w:afterAutospacing="0" w:line="360" w:lineRule="auto"/>
        <w:jc w:val="center"/>
        <w:rPr>
          <w:rFonts w:asciiTheme="minorHAnsi" w:hAnsiTheme="minorHAnsi"/>
        </w:rPr>
      </w:pPr>
      <w:r w:rsidRPr="00C073AA">
        <w:rPr>
          <w:rFonts w:asciiTheme="minorHAnsi" w:hAnsiTheme="minorHAnsi"/>
          <w:position w:val="-26"/>
        </w:rPr>
        <w:object w:dxaOrig="9040" w:dyaOrig="940">
          <v:shape id="_x0000_i1221" type="#_x0000_t75" style="width:451.9pt;height:46.75pt" o:ole="">
            <v:imagedata r:id="rId454" o:title=""/>
          </v:shape>
          <o:OLEObject Type="Embed" ProgID="Equation.DSMT4" ShapeID="_x0000_i1221" DrawAspect="Content" ObjectID="_1431795872" r:id="rId455"/>
        </w:object>
      </w:r>
    </w:p>
    <w:p w:rsidR="0007767D" w:rsidRDefault="00A80F7A"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e reobtemos a equação do lugar geométrico: </w:t>
      </w:r>
      <w:r w:rsidR="0007767D" w:rsidRPr="00C073AA">
        <w:rPr>
          <w:rFonts w:asciiTheme="minorHAnsi" w:hAnsiTheme="minorHAnsi"/>
          <w:position w:val="-34"/>
        </w:rPr>
        <w:object w:dxaOrig="2140" w:dyaOrig="900">
          <v:shape id="_x0000_i1222" type="#_x0000_t75" style="width:106.95pt;height:45.15pt" o:ole="">
            <v:imagedata r:id="rId456" o:title=""/>
          </v:shape>
          <o:OLEObject Type="Embed" ProgID="Equation.DSMT4" ShapeID="_x0000_i1222" DrawAspect="Content" ObjectID="_1431795873" r:id="rId457"/>
        </w:object>
      </w:r>
      <w:r w:rsidR="0007767D">
        <w:rPr>
          <w:rFonts w:asciiTheme="minorHAnsi" w:hAnsiTheme="minorHAnsi"/>
        </w:rPr>
        <w:t xml:space="preserve"> CQD.</w: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eastAsiaTheme="minorEastAsia"/>
        </w:rPr>
      </w:pPr>
      <w:r>
        <w:rPr>
          <w:rFonts w:asciiTheme="minorHAnsi" w:hAnsiTheme="minorHAnsi"/>
        </w:rPr>
        <w:t xml:space="preserve">Portfólio do vértice: no vértice </w:t>
      </w:r>
      <w:r w:rsidRPr="00974B58">
        <w:rPr>
          <w:rFonts w:eastAsiaTheme="minorEastAsia"/>
          <w:position w:val="-28"/>
        </w:rPr>
        <w:object w:dxaOrig="680" w:dyaOrig="720">
          <v:shape id="_x0000_i1223" type="#_x0000_t75" style="width:32.8pt;height:34.4pt" o:ole="">
            <v:imagedata r:id="rId458" o:title=""/>
          </v:shape>
          <o:OLEObject Type="Embed" ProgID="Equation.DSMT4" ShapeID="_x0000_i1223" DrawAspect="Content" ObjectID="_1431795874" r:id="rId459"/>
        </w:object>
      </w:r>
      <w:r>
        <w:rPr>
          <w:rFonts w:eastAsiaTheme="minorEastAsia"/>
        </w:rPr>
        <w:t xml:space="preserve"> então:</w: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sidRPr="00974B58">
        <w:rPr>
          <w:rFonts w:asciiTheme="minorHAnsi" w:hAnsiTheme="minorHAnsi"/>
          <w:position w:val="-78"/>
        </w:rPr>
        <w:object w:dxaOrig="8300" w:dyaOrig="1700">
          <v:shape id="_x0000_i1224" type="#_x0000_t75" style="width:414.8pt;height:85.45pt" o:ole="">
            <v:imagedata r:id="rId460" o:title=""/>
          </v:shape>
          <o:OLEObject Type="Embed" ProgID="Equation.DSMT4" ShapeID="_x0000_i1224" DrawAspect="Content" ObjectID="_1431795875" r:id="rId461"/>
        </w:objec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sidRPr="00974B58">
        <w:rPr>
          <w:rFonts w:asciiTheme="minorHAnsi" w:hAnsiTheme="minorHAnsi"/>
          <w:position w:val="-78"/>
        </w:rPr>
        <w:object w:dxaOrig="4140" w:dyaOrig="1700">
          <v:shape id="_x0000_i1225" type="#_x0000_t75" style="width:206.85pt;height:85.45pt" o:ole="">
            <v:imagedata r:id="rId462" o:title=""/>
          </v:shape>
          <o:OLEObject Type="Embed" ProgID="Equation.DSMT4" ShapeID="_x0000_i1225" DrawAspect="Content" ObjectID="_1431795876" r:id="rId463"/>
        </w:objec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sidRPr="00974B58">
        <w:rPr>
          <w:rFonts w:asciiTheme="minorHAnsi" w:hAnsiTheme="minorHAnsi"/>
          <w:position w:val="-78"/>
        </w:rPr>
        <w:object w:dxaOrig="4040" w:dyaOrig="1700">
          <v:shape id="_x0000_i1226" type="#_x0000_t75" style="width:201.5pt;height:85.45pt" o:ole="">
            <v:imagedata r:id="rId464" o:title=""/>
          </v:shape>
          <o:OLEObject Type="Embed" ProgID="Equation.DSMT4" ShapeID="_x0000_i1226" DrawAspect="Content" ObjectID="_1431795877" r:id="rId465"/>
        </w:objec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sidRPr="00974B58">
        <w:rPr>
          <w:rFonts w:asciiTheme="minorHAnsi" w:hAnsiTheme="minorHAnsi"/>
          <w:position w:val="-78"/>
        </w:rPr>
        <w:object w:dxaOrig="1820" w:dyaOrig="1700">
          <v:shape id="_x0000_i1227" type="#_x0000_t75" style="width:91.35pt;height:85.45pt" o:ole="">
            <v:imagedata r:id="rId466" o:title=""/>
          </v:shape>
          <o:OLEObject Type="Embed" ProgID="Equation.DSMT4" ShapeID="_x0000_i1227" DrawAspect="Content" ObjectID="_1431795878" r:id="rId467"/>
        </w:objec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O portfólio do vértice poderia ser  colocado como o seguinte problema:</w: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cs="Arial"/>
          <w:b/>
          <w:color w:val="000000"/>
          <w:sz w:val="28"/>
          <w:szCs w:val="28"/>
        </w:rPr>
      </w:pPr>
      <w:r>
        <w:rPr>
          <w:rFonts w:asciiTheme="minorHAnsi" w:hAnsiTheme="minorHAnsi" w:cs="Arial"/>
          <w:b/>
          <w:color w:val="000000"/>
          <w:sz w:val="28"/>
          <w:szCs w:val="28"/>
        </w:rPr>
        <w:t>Portfólio de Mínima Variância</w:t>
      </w:r>
    </w:p>
    <w:p w:rsidR="0007767D" w:rsidRPr="002C1A6A" w:rsidRDefault="0007767D" w:rsidP="0007767D">
      <w:pPr>
        <w:spacing w:after="0" w:line="360" w:lineRule="auto"/>
        <w:ind w:firstLine="360"/>
        <w:jc w:val="both"/>
        <w:rPr>
          <w:sz w:val="24"/>
          <w:szCs w:val="24"/>
          <w:lang w:val="pt-BR"/>
        </w:rPr>
      </w:pPr>
      <w:r w:rsidRPr="002C1A6A">
        <w:rPr>
          <w:sz w:val="24"/>
          <w:szCs w:val="24"/>
          <w:lang w:val="pt-BR"/>
        </w:rPr>
        <w:t xml:space="preserve">O modelo de mínima variância é expresso, então, como o problema de otimização dado por: Minimizar </w:t>
      </w:r>
      <w:r w:rsidRPr="00A604CF">
        <w:rPr>
          <w:rFonts w:eastAsiaTheme="minorEastAsia"/>
          <w:position w:val="-30"/>
          <w:sz w:val="24"/>
          <w:szCs w:val="24"/>
          <w:lang w:val="pt-BR" w:eastAsia="ja-JP"/>
        </w:rPr>
        <w:object w:dxaOrig="1919" w:dyaOrig="560">
          <v:shape id="_x0000_i1228" type="#_x0000_t75" style="width:94.55pt;height:27.4pt" o:ole="">
            <v:imagedata r:id="rId277" o:title=""/>
          </v:shape>
          <o:OLEObject Type="Embed" ProgID="Equation.3" ShapeID="_x0000_i1228" DrawAspect="Content" ObjectID="_1431795879" r:id="rId468"/>
        </w:object>
      </w:r>
      <w:r w:rsidRPr="002C1A6A">
        <w:rPr>
          <w:sz w:val="24"/>
          <w:szCs w:val="24"/>
          <w:lang w:val="pt-BR"/>
        </w:rPr>
        <w:t xml:space="preserve">sujeito à restrição </w:t>
      </w:r>
      <w:r w:rsidRPr="00A604CF">
        <w:rPr>
          <w:rFonts w:eastAsiaTheme="minorEastAsia"/>
          <w:position w:val="-14"/>
          <w:sz w:val="24"/>
          <w:szCs w:val="24"/>
          <w:lang w:val="pt-BR" w:eastAsia="ja-JP"/>
        </w:rPr>
        <w:object w:dxaOrig="900" w:dyaOrig="400">
          <v:shape id="_x0000_i1229" type="#_x0000_t75" style="width:45.15pt;height:19.9pt" o:ole="">
            <v:imagedata r:id="rId279" o:title=""/>
          </v:shape>
          <o:OLEObject Type="Embed" ProgID="Equation.3" ShapeID="_x0000_i1229" DrawAspect="Content" ObjectID="_1431795880" r:id="rId469"/>
        </w:object>
      </w:r>
      <w:r w:rsidRPr="002C1A6A">
        <w:rPr>
          <w:sz w:val="24"/>
          <w:szCs w:val="24"/>
          <w:lang w:val="pt-BR"/>
        </w:rPr>
        <w:t>. O problema é resolvido do mesmo modo que o de Black.</w:t>
      </w:r>
    </w:p>
    <w:p w:rsidR="0007767D" w:rsidRPr="002C1A6A" w:rsidRDefault="0007767D" w:rsidP="0007767D">
      <w:pPr>
        <w:spacing w:after="0" w:line="360" w:lineRule="auto"/>
        <w:jc w:val="both"/>
        <w:rPr>
          <w:sz w:val="24"/>
          <w:szCs w:val="24"/>
          <w:lang w:val="pt-BR"/>
        </w:rPr>
      </w:pPr>
      <w:r w:rsidRPr="002C1A6A">
        <w:rPr>
          <w:sz w:val="24"/>
          <w:szCs w:val="24"/>
          <w:lang w:val="pt-BR"/>
        </w:rPr>
        <w:t xml:space="preserve">O Lagrangeano do sistema é dado por: </w:t>
      </w:r>
      <w:r w:rsidRPr="00A604CF">
        <w:rPr>
          <w:rFonts w:eastAsiaTheme="minorEastAsia"/>
          <w:position w:val="-30"/>
          <w:sz w:val="24"/>
          <w:szCs w:val="24"/>
          <w:lang w:val="pt-BR" w:eastAsia="ja-JP"/>
        </w:rPr>
        <w:object w:dxaOrig="3040" w:dyaOrig="720">
          <v:shape id="_x0000_i1230" type="#_x0000_t75" style="width:152.6pt;height:37.05pt" o:ole="">
            <v:imagedata r:id="rId470" o:title=""/>
          </v:shape>
          <o:OLEObject Type="Embed" ProgID="Equation.DSMT4" ShapeID="_x0000_i1230" DrawAspect="Content" ObjectID="_1431795881" r:id="rId471"/>
        </w:object>
      </w:r>
    </w:p>
    <w:p w:rsidR="0007767D" w:rsidRPr="002C1A6A" w:rsidRDefault="0007767D" w:rsidP="0007767D">
      <w:pPr>
        <w:spacing w:after="0" w:line="360" w:lineRule="auto"/>
        <w:jc w:val="both"/>
        <w:rPr>
          <w:sz w:val="24"/>
          <w:szCs w:val="24"/>
          <w:lang w:val="pt-BR"/>
        </w:rPr>
      </w:pPr>
      <w:r w:rsidRPr="002C1A6A">
        <w:rPr>
          <w:sz w:val="24"/>
          <w:szCs w:val="24"/>
          <w:lang w:val="pt-BR"/>
        </w:rPr>
        <w:t>As condições de primeira ordem</w:t>
      </w:r>
      <w:r w:rsidRPr="00A604CF">
        <w:rPr>
          <w:rFonts w:eastAsiaTheme="minorEastAsia"/>
          <w:position w:val="-30"/>
          <w:sz w:val="24"/>
          <w:szCs w:val="24"/>
          <w:lang w:val="pt-BR" w:eastAsia="ja-JP"/>
        </w:rPr>
        <w:object w:dxaOrig="800" w:dyaOrig="680">
          <v:shape id="_x0000_i1231" type="#_x0000_t75" style="width:40.3pt;height:33.3pt" o:ole="">
            <v:imagedata r:id="rId472" o:title=""/>
          </v:shape>
          <o:OLEObject Type="Embed" ProgID="Equation.DSMT4" ShapeID="_x0000_i1231" DrawAspect="Content" ObjectID="_1431795882" r:id="rId473"/>
        </w:object>
      </w:r>
      <w:r w:rsidRPr="002C1A6A">
        <w:rPr>
          <w:sz w:val="24"/>
          <w:szCs w:val="24"/>
          <w:lang w:val="pt-BR"/>
        </w:rPr>
        <w:t>podem ser escritas na forma matricial como:</w:t>
      </w:r>
    </w:p>
    <w:p w:rsidR="0007767D" w:rsidRPr="002C1A6A" w:rsidRDefault="0007767D" w:rsidP="0007767D">
      <w:pPr>
        <w:spacing w:after="0" w:line="360" w:lineRule="auto"/>
        <w:ind w:firstLine="357"/>
        <w:jc w:val="center"/>
        <w:rPr>
          <w:sz w:val="24"/>
          <w:szCs w:val="24"/>
          <w:lang w:val="pt-BR"/>
        </w:rPr>
      </w:pPr>
      <w:r w:rsidRPr="00A604CF">
        <w:rPr>
          <w:rFonts w:eastAsiaTheme="minorEastAsia"/>
          <w:position w:val="-68"/>
          <w:sz w:val="24"/>
          <w:szCs w:val="24"/>
          <w:lang w:val="pt-BR" w:eastAsia="ja-JP"/>
        </w:rPr>
        <w:object w:dxaOrig="3300" w:dyaOrig="1480">
          <v:shape id="_x0000_i1232" type="#_x0000_t75" style="width:163.9pt;height:75.2pt" o:ole="">
            <v:imagedata r:id="rId474" o:title=""/>
          </v:shape>
          <o:OLEObject Type="Embed" ProgID="Equation.DSMT4" ShapeID="_x0000_i1232" DrawAspect="Content" ObjectID="_1431795883" r:id="rId475"/>
        </w:object>
      </w:r>
      <w:r w:rsidRPr="002C1A6A">
        <w:rPr>
          <w:sz w:val="24"/>
          <w:szCs w:val="24"/>
          <w:lang w:val="pt-BR"/>
        </w:rPr>
        <w:t xml:space="preserve"> ou </w:t>
      </w:r>
      <w:r w:rsidRPr="00A604CF">
        <w:rPr>
          <w:rFonts w:eastAsiaTheme="minorEastAsia"/>
          <w:position w:val="-68"/>
          <w:sz w:val="24"/>
          <w:szCs w:val="24"/>
          <w:lang w:val="pt-BR" w:eastAsia="ja-JP"/>
        </w:rPr>
        <w:object w:dxaOrig="1779" w:dyaOrig="1479">
          <v:shape id="_x0000_i1233" type="#_x0000_t75" style="width:88.65pt;height:75.2pt" o:ole="">
            <v:imagedata r:id="rId476" o:title=""/>
          </v:shape>
          <o:OLEObject Type="Embed" ProgID="Equation.DSMT4" ShapeID="_x0000_i1233" DrawAspect="Content" ObjectID="_1431795884" r:id="rId477"/>
        </w:object>
      </w:r>
    </w:p>
    <w:p w:rsidR="0007767D" w:rsidRDefault="0007767D" w:rsidP="0007767D">
      <w:pPr>
        <w:spacing w:after="0" w:line="360" w:lineRule="auto"/>
        <w:rPr>
          <w:sz w:val="24"/>
          <w:szCs w:val="24"/>
          <w:lang w:val="pt-BR"/>
        </w:rPr>
      </w:pPr>
      <w:r w:rsidRPr="002C1A6A">
        <w:rPr>
          <w:sz w:val="24"/>
          <w:szCs w:val="24"/>
          <w:lang w:val="pt-BR"/>
        </w:rPr>
        <w:t xml:space="preserve">Para determinar o valor do portfólio calculamos </w:t>
      </w:r>
      <w:r>
        <w:rPr>
          <w:sz w:val="24"/>
          <w:szCs w:val="24"/>
        </w:rPr>
        <w:t>λ</w:t>
      </w:r>
      <w:r w:rsidRPr="002C1A6A">
        <w:rPr>
          <w:sz w:val="24"/>
          <w:szCs w:val="24"/>
          <w:lang w:val="pt-BR"/>
        </w:rPr>
        <w:t xml:space="preserve"> .</w:t>
      </w:r>
      <w:r>
        <w:rPr>
          <w:sz w:val="24"/>
          <w:szCs w:val="24"/>
          <w:lang w:val="pt-BR"/>
        </w:rPr>
        <w:t xml:space="preserve"> A restrição pode ser escrita como:</w:t>
      </w:r>
    </w:p>
    <w:p w:rsidR="0007767D" w:rsidRDefault="0007767D" w:rsidP="0007767D">
      <w:pPr>
        <w:spacing w:after="0" w:line="360" w:lineRule="auto"/>
        <w:rPr>
          <w:rFonts w:eastAsiaTheme="minorEastAsia"/>
          <w:sz w:val="24"/>
          <w:szCs w:val="24"/>
          <w:lang w:val="pt-BR" w:eastAsia="ja-JP"/>
        </w:rPr>
      </w:pPr>
      <w:r w:rsidRPr="00A604CF">
        <w:rPr>
          <w:rFonts w:eastAsiaTheme="minorEastAsia"/>
          <w:position w:val="-68"/>
          <w:sz w:val="24"/>
          <w:szCs w:val="24"/>
          <w:lang w:val="pt-BR" w:eastAsia="ja-JP"/>
        </w:rPr>
        <w:object w:dxaOrig="2180" w:dyaOrig="1480">
          <v:shape id="_x0000_i1234" type="#_x0000_t75" style="width:109.05pt;height:75.2pt" o:ole="">
            <v:imagedata r:id="rId478" o:title=""/>
          </v:shape>
          <o:OLEObject Type="Embed" ProgID="Equation.DSMT4" ShapeID="_x0000_i1234" DrawAspect="Content" ObjectID="_1431795885" r:id="rId479"/>
        </w:object>
      </w:r>
    </w:p>
    <w:p w:rsidR="0007767D" w:rsidRDefault="0007767D" w:rsidP="0007767D">
      <w:pPr>
        <w:spacing w:after="0" w:line="360" w:lineRule="auto"/>
        <w:rPr>
          <w:rFonts w:eastAsiaTheme="minorEastAsia"/>
          <w:sz w:val="24"/>
          <w:szCs w:val="24"/>
          <w:lang w:val="pt-BR" w:eastAsia="ja-JP"/>
        </w:rPr>
      </w:pPr>
      <w:r>
        <w:rPr>
          <w:rFonts w:eastAsiaTheme="minorEastAsia"/>
          <w:sz w:val="24"/>
          <w:szCs w:val="24"/>
          <w:lang w:val="pt-BR" w:eastAsia="ja-JP"/>
        </w:rPr>
        <w:t>Logo:</w:t>
      </w:r>
    </w:p>
    <w:p w:rsidR="0007767D" w:rsidRDefault="0007767D" w:rsidP="0007767D">
      <w:pPr>
        <w:spacing w:after="0" w:line="360" w:lineRule="auto"/>
        <w:rPr>
          <w:rFonts w:eastAsiaTheme="minorEastAsia"/>
          <w:sz w:val="24"/>
          <w:szCs w:val="24"/>
          <w:lang w:val="pt-BR" w:eastAsia="ja-JP"/>
        </w:rPr>
      </w:pPr>
      <w:r w:rsidRPr="00A604CF">
        <w:rPr>
          <w:rFonts w:eastAsiaTheme="minorEastAsia"/>
          <w:position w:val="-68"/>
          <w:sz w:val="24"/>
          <w:szCs w:val="24"/>
          <w:lang w:val="pt-BR" w:eastAsia="ja-JP"/>
        </w:rPr>
        <w:object w:dxaOrig="4620" w:dyaOrig="1480">
          <v:shape id="_x0000_i1235" type="#_x0000_t75" style="width:229.95pt;height:75.2pt" o:ole="">
            <v:imagedata r:id="rId480" o:title=""/>
          </v:shape>
          <o:OLEObject Type="Embed" ProgID="Equation.DSMT4" ShapeID="_x0000_i1235" DrawAspect="Content" ObjectID="_1431795886" r:id="rId481"/>
        </w:object>
      </w:r>
    </w:p>
    <w:p w:rsidR="0007767D" w:rsidRDefault="0007767D" w:rsidP="0007767D">
      <w:pPr>
        <w:spacing w:after="0" w:line="360" w:lineRule="auto"/>
        <w:rPr>
          <w:sz w:val="24"/>
          <w:szCs w:val="24"/>
          <w:lang w:val="pt-BR"/>
        </w:rPr>
      </w:pPr>
    </w:p>
    <w:p w:rsidR="0007767D" w:rsidRDefault="0007767D" w:rsidP="0007767D">
      <w:pPr>
        <w:spacing w:after="0" w:line="360" w:lineRule="auto"/>
        <w:rPr>
          <w:rFonts w:eastAsiaTheme="minorEastAsia"/>
          <w:sz w:val="24"/>
          <w:szCs w:val="24"/>
          <w:lang w:val="pt-BR" w:eastAsia="ja-JP"/>
        </w:rPr>
      </w:pPr>
      <w:r>
        <w:rPr>
          <w:sz w:val="24"/>
          <w:szCs w:val="24"/>
          <w:lang w:val="pt-BR"/>
        </w:rPr>
        <w:t xml:space="preserve">Então </w:t>
      </w:r>
      <w:r w:rsidRPr="00A96931">
        <w:rPr>
          <w:rFonts w:eastAsiaTheme="minorEastAsia"/>
          <w:position w:val="-142"/>
          <w:sz w:val="24"/>
          <w:szCs w:val="24"/>
          <w:lang w:val="pt-BR" w:eastAsia="ja-JP"/>
        </w:rPr>
        <w:object w:dxaOrig="2740" w:dyaOrig="1800">
          <v:shape id="_x0000_i1236" type="#_x0000_t75" style="width:136.5pt;height:91.9pt" o:ole="">
            <v:imagedata r:id="rId482" o:title=""/>
          </v:shape>
          <o:OLEObject Type="Embed" ProgID="Equation.DSMT4" ShapeID="_x0000_i1236" DrawAspect="Content" ObjectID="_1431795887" r:id="rId483"/>
        </w:object>
      </w:r>
      <w:r>
        <w:rPr>
          <w:rFonts w:eastAsiaTheme="minorEastAsia"/>
          <w:sz w:val="24"/>
          <w:szCs w:val="24"/>
          <w:lang w:val="pt-BR" w:eastAsia="ja-JP"/>
        </w:rPr>
        <w:t xml:space="preserve">. </w:t>
      </w:r>
    </w:p>
    <w:p w:rsidR="0007767D" w:rsidRDefault="0007767D" w:rsidP="0007767D">
      <w:pPr>
        <w:spacing w:after="0" w:line="360" w:lineRule="auto"/>
        <w:rPr>
          <w:sz w:val="24"/>
          <w:szCs w:val="24"/>
          <w:lang w:val="pt-BR"/>
        </w:rPr>
      </w:pPr>
    </w:p>
    <w:p w:rsidR="0007767D" w:rsidRDefault="0007767D" w:rsidP="0007767D">
      <w:pPr>
        <w:spacing w:after="0" w:line="360" w:lineRule="auto"/>
        <w:rPr>
          <w:rFonts w:eastAsiaTheme="minorEastAsia"/>
          <w:sz w:val="24"/>
          <w:szCs w:val="24"/>
          <w:lang w:val="pt-BR" w:eastAsia="ja-JP"/>
        </w:rPr>
      </w:pPr>
      <w:r w:rsidRPr="00A96931">
        <w:rPr>
          <w:rFonts w:eastAsiaTheme="minorEastAsia"/>
          <w:position w:val="-142"/>
          <w:sz w:val="24"/>
          <w:szCs w:val="24"/>
          <w:lang w:val="pt-BR" w:eastAsia="ja-JP"/>
        </w:rPr>
        <w:object w:dxaOrig="3720" w:dyaOrig="2220">
          <v:shape id="_x0000_i1237" type="#_x0000_t75" style="width:185.35pt;height:112.85pt" o:ole="">
            <v:imagedata r:id="rId484" o:title=""/>
          </v:shape>
          <o:OLEObject Type="Embed" ProgID="Equation.DSMT4" ShapeID="_x0000_i1237" DrawAspect="Content" ObjectID="_1431795888" r:id="rId485"/>
        </w:object>
      </w:r>
    </w:p>
    <w:p w:rsidR="0007767D" w:rsidRDefault="0007767D" w:rsidP="0007767D">
      <w:pPr>
        <w:spacing w:after="0" w:line="360" w:lineRule="auto"/>
        <w:rPr>
          <w:rFonts w:eastAsiaTheme="minorEastAsia"/>
          <w:sz w:val="24"/>
          <w:szCs w:val="24"/>
          <w:lang w:val="pt-BR" w:eastAsia="ja-JP"/>
        </w:rPr>
      </w:pPr>
    </w:p>
    <w:p w:rsidR="0007767D" w:rsidRDefault="0007767D" w:rsidP="0007767D">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Agora notamos que na matriz  </w:t>
      </w:r>
      <w:r w:rsidRPr="00A604CF">
        <w:rPr>
          <w:rFonts w:eastAsiaTheme="minorEastAsia"/>
          <w:position w:val="-68"/>
          <w:sz w:val="24"/>
          <w:szCs w:val="24"/>
          <w:lang w:val="pt-BR" w:eastAsia="ja-JP"/>
        </w:rPr>
        <w:object w:dxaOrig="4140" w:dyaOrig="1480">
          <v:shape id="_x0000_i1238" type="#_x0000_t75" style="width:206.85pt;height:75.2pt" o:ole="">
            <v:imagedata r:id="rId486" o:title=""/>
          </v:shape>
          <o:OLEObject Type="Embed" ProgID="Equation.DSMT4" ShapeID="_x0000_i1238" DrawAspect="Content" ObjectID="_1431795889" r:id="rId487"/>
        </w:object>
      </w:r>
      <w:r>
        <w:rPr>
          <w:rFonts w:eastAsiaTheme="minorEastAsia"/>
          <w:sz w:val="24"/>
          <w:szCs w:val="24"/>
          <w:lang w:val="pt-BR" w:eastAsia="ja-JP"/>
        </w:rPr>
        <w:t xml:space="preserve"> o elemento </w:t>
      </w:r>
      <w:r w:rsidRPr="00A96931">
        <w:rPr>
          <w:rFonts w:eastAsiaTheme="minorEastAsia"/>
          <w:position w:val="-12"/>
          <w:sz w:val="24"/>
          <w:szCs w:val="24"/>
          <w:lang w:val="pt-BR" w:eastAsia="ja-JP"/>
        </w:rPr>
        <w:object w:dxaOrig="840" w:dyaOrig="380">
          <v:shape id="_x0000_i1239" type="#_x0000_t75" style="width:41.9pt;height:19.35pt" o:ole="">
            <v:imagedata r:id="rId488" o:title=""/>
          </v:shape>
          <o:OLEObject Type="Embed" ProgID="Equation.DSMT4" ShapeID="_x0000_i1239" DrawAspect="Content" ObjectID="_1431795890" r:id="rId489"/>
        </w:object>
      </w:r>
      <w:r>
        <w:rPr>
          <w:rFonts w:eastAsiaTheme="minorEastAsia"/>
          <w:sz w:val="24"/>
          <w:szCs w:val="24"/>
          <w:lang w:val="pt-BR" w:eastAsia="ja-JP"/>
        </w:rPr>
        <w:t xml:space="preserve"> é dado exatamente por: </w:t>
      </w:r>
      <w:r w:rsidRPr="00A96931">
        <w:rPr>
          <w:rFonts w:eastAsiaTheme="minorEastAsia"/>
          <w:position w:val="-66"/>
          <w:sz w:val="24"/>
          <w:szCs w:val="24"/>
          <w:lang w:val="pt-BR" w:eastAsia="ja-JP"/>
        </w:rPr>
        <w:object w:dxaOrig="2620" w:dyaOrig="1440">
          <v:shape id="_x0000_i1240" type="#_x0000_t75" style="width:131.65pt;height:1in" o:ole="">
            <v:imagedata r:id="rId490" o:title=""/>
          </v:shape>
          <o:OLEObject Type="Embed" ProgID="Equation.DSMT4" ShapeID="_x0000_i1240" DrawAspect="Content" ObjectID="_1431795891" r:id="rId491"/>
        </w:object>
      </w:r>
      <w:r>
        <w:rPr>
          <w:rFonts w:eastAsiaTheme="minorEastAsia"/>
          <w:sz w:val="24"/>
          <w:szCs w:val="24"/>
          <w:lang w:val="pt-BR" w:eastAsia="ja-JP"/>
        </w:rPr>
        <w:t>, e caímos de volta no resultado:</w:t>
      </w:r>
    </w:p>
    <w:p w:rsidR="0007767D" w:rsidRDefault="0007767D" w:rsidP="0007767D">
      <w:pPr>
        <w:spacing w:after="0" w:line="360" w:lineRule="auto"/>
        <w:jc w:val="both"/>
        <w:rPr>
          <w:sz w:val="24"/>
          <w:szCs w:val="24"/>
          <w:lang w:val="pt-BR"/>
        </w:rPr>
      </w:pPr>
      <w:r w:rsidRPr="00974B58">
        <w:rPr>
          <w:position w:val="-78"/>
        </w:rPr>
        <w:object w:dxaOrig="1820" w:dyaOrig="1700">
          <v:shape id="_x0000_i1241" type="#_x0000_t75" style="width:91.35pt;height:85.45pt" o:ole="">
            <v:imagedata r:id="rId466" o:title=""/>
          </v:shape>
          <o:OLEObject Type="Embed" ProgID="Equation.DSMT4" ShapeID="_x0000_i1241" DrawAspect="Content" ObjectID="_1431795892" r:id="rId492"/>
        </w:object>
      </w:r>
    </w:p>
    <w:p w:rsidR="0007767D" w:rsidRDefault="0007767D" w:rsidP="0007767D">
      <w:pPr>
        <w:spacing w:after="0" w:line="360" w:lineRule="auto"/>
        <w:rPr>
          <w:sz w:val="24"/>
          <w:szCs w:val="24"/>
          <w:lang w:val="pt-BR"/>
        </w:rPr>
      </w:pPr>
    </w:p>
    <w:p w:rsidR="0007767D" w:rsidRDefault="0007767D" w:rsidP="0007767D">
      <w:pPr>
        <w:spacing w:after="0" w:line="360" w:lineRule="auto"/>
        <w:rPr>
          <w:sz w:val="24"/>
          <w:szCs w:val="24"/>
          <w:lang w:val="pt-BR"/>
        </w:rPr>
      </w:pPr>
      <w:r>
        <w:rPr>
          <w:sz w:val="24"/>
          <w:szCs w:val="24"/>
          <w:lang w:val="pt-BR"/>
        </w:rPr>
        <w:lastRenderedPageBreak/>
        <w:t>Podemos calcular cada elemento através de:</w:t>
      </w:r>
    </w:p>
    <w:p w:rsidR="0007767D" w:rsidRDefault="0007767D" w:rsidP="0007767D">
      <w:pPr>
        <w:spacing w:after="0" w:line="360" w:lineRule="auto"/>
        <w:rPr>
          <w:sz w:val="24"/>
          <w:szCs w:val="24"/>
          <w:lang w:val="pt-BR"/>
        </w:rPr>
      </w:pPr>
    </w:p>
    <w:p w:rsidR="0007767D" w:rsidRDefault="0007767D" w:rsidP="0007767D">
      <w:pPr>
        <w:spacing w:after="0" w:line="360" w:lineRule="auto"/>
        <w:rPr>
          <w:rFonts w:eastAsiaTheme="minorEastAsia"/>
          <w:sz w:val="24"/>
          <w:szCs w:val="24"/>
          <w:lang w:val="pt-BR" w:eastAsia="ja-JP"/>
        </w:rPr>
      </w:pPr>
      <w:r w:rsidRPr="00A96931">
        <w:rPr>
          <w:rFonts w:eastAsiaTheme="minorEastAsia"/>
          <w:position w:val="-66"/>
          <w:sz w:val="24"/>
          <w:szCs w:val="24"/>
          <w:lang w:val="pt-BR" w:eastAsia="ja-JP"/>
        </w:rPr>
        <w:object w:dxaOrig="3560" w:dyaOrig="1440">
          <v:shape id="_x0000_i1242" type="#_x0000_t75" style="width:178.4pt;height:1in" o:ole="">
            <v:imagedata r:id="rId493" o:title=""/>
          </v:shape>
          <o:OLEObject Type="Embed" ProgID="Equation.DSMT4" ShapeID="_x0000_i1242" DrawAspect="Content" ObjectID="_1431795893" r:id="rId494"/>
        </w:object>
      </w:r>
    </w:p>
    <w:p w:rsidR="0007767D" w:rsidRDefault="0007767D" w:rsidP="0007767D">
      <w:pPr>
        <w:spacing w:after="0" w:line="360" w:lineRule="auto"/>
      </w:pPr>
      <w:r w:rsidRPr="00974B58">
        <w:rPr>
          <w:position w:val="-78"/>
        </w:rPr>
        <w:object w:dxaOrig="1820" w:dyaOrig="1700">
          <v:shape id="_x0000_i1243" type="#_x0000_t75" style="width:91.35pt;height:85.45pt" o:ole="">
            <v:imagedata r:id="rId495" o:title=""/>
          </v:shape>
          <o:OLEObject Type="Embed" ProgID="Equation.DSMT4" ShapeID="_x0000_i1243" DrawAspect="Content" ObjectID="_1431795894" r:id="rId496"/>
        </w:object>
      </w:r>
      <w:r>
        <w:t xml:space="preserve"> </w:t>
      </w:r>
      <w:proofErr w:type="gramStart"/>
      <w:r>
        <w:t>logo</w:t>
      </w:r>
      <w:proofErr w:type="gramEnd"/>
      <w:r>
        <w:t>:</w:t>
      </w:r>
    </w:p>
    <w:p w:rsidR="0007767D" w:rsidRDefault="0007767D" w:rsidP="0007767D">
      <w:pPr>
        <w:spacing w:after="0" w:line="360" w:lineRule="auto"/>
        <w:rPr>
          <w:sz w:val="24"/>
          <w:szCs w:val="24"/>
          <w:lang w:val="pt-BR"/>
        </w:rPr>
      </w:pPr>
    </w:p>
    <w:p w:rsidR="0007767D" w:rsidRPr="002C1A6A" w:rsidRDefault="0007767D" w:rsidP="00A80F7A">
      <w:pPr>
        <w:spacing w:after="0" w:line="360" w:lineRule="auto"/>
        <w:jc w:val="center"/>
        <w:rPr>
          <w:sz w:val="24"/>
          <w:szCs w:val="24"/>
          <w:lang w:val="pt-BR"/>
        </w:rPr>
      </w:pPr>
      <w:r w:rsidRPr="00FB6EA4">
        <w:rPr>
          <w:position w:val="-60"/>
        </w:rPr>
        <w:object w:dxaOrig="1540" w:dyaOrig="1340">
          <v:shape id="_x0000_i1244" type="#_x0000_t75" style="width:76.85pt;height:67.15pt" o:ole="">
            <v:imagedata r:id="rId497" o:title=""/>
          </v:shape>
          <o:OLEObject Type="Embed" ProgID="Equation.DSMT4" ShapeID="_x0000_i1244" DrawAspect="Content" ObjectID="_1431795895" r:id="rId498"/>
        </w:object>
      </w:r>
    </w:p>
    <w:p w:rsidR="00E900FF" w:rsidRDefault="00E900FF">
      <w:pPr>
        <w:rPr>
          <w:rFonts w:eastAsia="Times New Roman" w:cs="Times New Roman"/>
          <w:b/>
          <w:sz w:val="24"/>
          <w:szCs w:val="24"/>
          <w:lang w:val="pt-BR" w:eastAsia="ja-JP"/>
        </w:rPr>
      </w:pP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b/>
        </w:rPr>
      </w:pPr>
      <w:r w:rsidRPr="00834FBB">
        <w:rPr>
          <w:rFonts w:asciiTheme="minorHAnsi" w:hAnsiTheme="minorHAnsi"/>
          <w:b/>
        </w:rPr>
        <w:t>Modelo de Tobin.</w:t>
      </w:r>
      <w:r w:rsidR="00E81494">
        <w:rPr>
          <w:rFonts w:asciiTheme="minorHAnsi" w:hAnsiTheme="minorHAnsi"/>
          <w:b/>
        </w:rPr>
        <w:t xml:space="preserve"> [</w:t>
      </w:r>
      <w:r w:rsidR="00E81494" w:rsidRPr="00E81494">
        <w:rPr>
          <w:rFonts w:asciiTheme="minorHAnsi" w:hAnsiTheme="minorHAnsi"/>
          <w:b/>
        </w:rPr>
        <w:t>http://en.wikipedia.org/wiki/James_Tobin</w:t>
      </w:r>
      <w:r w:rsidR="00E81494">
        <w:rPr>
          <w:rFonts w:asciiTheme="minorHAnsi" w:hAnsiTheme="minorHAnsi"/>
          <w:b/>
        </w:rPr>
        <w:t>]</w:t>
      </w:r>
    </w:p>
    <w:p w:rsidR="00E81494" w:rsidRPr="00664927" w:rsidRDefault="00E81494" w:rsidP="0007767D">
      <w:pPr>
        <w:pStyle w:val="NormalWeb"/>
        <w:shd w:val="clear" w:color="auto" w:fill="FFFFFF"/>
        <w:spacing w:before="0" w:beforeAutospacing="0" w:after="0" w:afterAutospacing="0" w:line="360" w:lineRule="auto"/>
        <w:jc w:val="both"/>
        <w:rPr>
          <w:rFonts w:asciiTheme="minorHAnsi" w:hAnsiTheme="minorHAnsi"/>
        </w:rPr>
      </w:pPr>
      <w:r w:rsidRPr="00664927">
        <w:rPr>
          <w:rFonts w:asciiTheme="minorHAnsi" w:hAnsiTheme="minorHAnsi"/>
        </w:rPr>
        <w:t xml:space="preserve">James Tobin [1918 – 2002] formou-se em economia por Harvard </w:t>
      </w:r>
      <w:r w:rsidR="00664927" w:rsidRPr="00664927">
        <w:rPr>
          <w:rFonts w:asciiTheme="minorHAnsi" w:hAnsiTheme="minorHAnsi"/>
        </w:rPr>
        <w:t>em um</w:t>
      </w:r>
      <w:r w:rsidR="00664927">
        <w:rPr>
          <w:rFonts w:asciiTheme="minorHAnsi" w:hAnsiTheme="minorHAnsi"/>
        </w:rPr>
        <w:t xml:space="preserve">a atmosfera pioneira em economia do qual sairam vários prêmios Nobel, incluindo o de Tobin em 1981. Iniciou seu trabalho em pesquisas Keynesianas mas trouxe contribuições importantes nas áreas de investimento e mercados financeiros, políticas fiscal e monetárias, econometria onde  desenvolveu o modelo TOBIT. </w:t>
      </w:r>
      <w:r w:rsidR="00664927" w:rsidRPr="00664927">
        <w:rPr>
          <w:rFonts w:asciiTheme="minorHAnsi" w:hAnsiTheme="minorHAnsi"/>
        </w:rPr>
        <w:t>Fora da economia sua proposta de um imposto sobre transações internacionais, denominado Tobin Tax, para reduzir a especulaç</w:t>
      </w:r>
      <w:r w:rsidR="00664927">
        <w:rPr>
          <w:rFonts w:asciiTheme="minorHAnsi" w:hAnsiTheme="minorHAnsi"/>
        </w:rPr>
        <w:t xml:space="preserve">ão nos mercados internacionais de câmbio que considerava perigosa.  </w:t>
      </w:r>
    </w:p>
    <w:p w:rsidR="00664927" w:rsidRPr="00E81494" w:rsidRDefault="00664927" w:rsidP="00664927">
      <w:pPr>
        <w:pStyle w:val="NormalWeb"/>
        <w:shd w:val="clear" w:color="auto" w:fill="FFFFFF"/>
        <w:spacing w:before="0" w:beforeAutospacing="0" w:after="0" w:afterAutospacing="0" w:line="360" w:lineRule="auto"/>
        <w:jc w:val="center"/>
        <w:rPr>
          <w:rFonts w:asciiTheme="minorHAnsi" w:hAnsiTheme="minorHAnsi"/>
          <w:lang w:val="en-US"/>
        </w:rPr>
      </w:pPr>
      <w:r w:rsidRPr="00664927">
        <w:rPr>
          <w:noProof/>
          <w:lang w:val="en-US" w:eastAsia="en-US"/>
        </w:rPr>
        <w:lastRenderedPageBreak/>
        <w:drawing>
          <wp:inline distT="0" distB="0" distL="0" distR="0">
            <wp:extent cx="2776059" cy="2520000"/>
            <wp:effectExtent l="19050" t="0" r="5241"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9" cstate="print"/>
                    <a:srcRect/>
                    <a:stretch>
                      <a:fillRect/>
                    </a:stretch>
                  </pic:blipFill>
                  <pic:spPr bwMode="auto">
                    <a:xfrm>
                      <a:off x="0" y="0"/>
                      <a:ext cx="2776059" cy="2520000"/>
                    </a:xfrm>
                    <a:prstGeom prst="rect">
                      <a:avLst/>
                    </a:prstGeom>
                    <a:noFill/>
                    <a:ln w="9525">
                      <a:noFill/>
                      <a:miter lim="800000"/>
                      <a:headEnd/>
                      <a:tailEnd/>
                    </a:ln>
                  </pic:spPr>
                </pic:pic>
              </a:graphicData>
            </a:graphic>
          </wp:inline>
        </w:drawing>
      </w:r>
    </w:p>
    <w:p w:rsidR="00664927" w:rsidRDefault="00664927" w:rsidP="0007767D">
      <w:pPr>
        <w:pStyle w:val="NormalWeb"/>
        <w:shd w:val="clear" w:color="auto" w:fill="FFFFFF"/>
        <w:spacing w:before="0" w:beforeAutospacing="0" w:after="0" w:afterAutospacing="0" w:line="360" w:lineRule="auto"/>
        <w:jc w:val="both"/>
        <w:rPr>
          <w:rFonts w:asciiTheme="minorHAnsi" w:hAnsiTheme="minorHAnsi"/>
        </w:rPr>
      </w:pPr>
    </w:p>
    <w:p w:rsidR="00E900FF" w:rsidRDefault="0007767D"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Tobin introduziu um ativo de renda fixa, que nas hipóteses de mercado ideal é único, ou seja, todos os ativos de renda fixa apresentam o mesmo retorno. No modelo de Tobin o investidor pode ficar nas posições long e short no ativo de renda fixa mas apenas na posição long nos ativos arriscados. A variância da renda fixa é nula, i.e., </w:t>
      </w:r>
      <w:r w:rsidRPr="007B65A9">
        <w:rPr>
          <w:rFonts w:asciiTheme="minorHAnsi" w:hAnsiTheme="minorHAnsi"/>
          <w:position w:val="-16"/>
        </w:rPr>
        <w:object w:dxaOrig="840" w:dyaOrig="480">
          <v:shape id="_x0000_i1245" type="#_x0000_t75" style="width:41.9pt;height:24.2pt" o:ole="">
            <v:imagedata r:id="rId500" o:title=""/>
          </v:shape>
          <o:OLEObject Type="Embed" ProgID="Equation.DSMT4" ShapeID="_x0000_i1245" DrawAspect="Content" ObjectID="_1431795896" r:id="rId501"/>
        </w:object>
      </w:r>
      <w:r>
        <w:rPr>
          <w:rFonts w:asciiTheme="minorHAnsi" w:hAnsiTheme="minorHAnsi"/>
        </w:rPr>
        <w:t xml:space="preserve"> e, obviamente, </w:t>
      </w:r>
      <w:r w:rsidRPr="007B65A9">
        <w:rPr>
          <w:rFonts w:asciiTheme="minorHAnsi" w:hAnsiTheme="minorHAnsi"/>
          <w:position w:val="-16"/>
        </w:rPr>
        <w:object w:dxaOrig="820" w:dyaOrig="480">
          <v:shape id="_x0000_i1246" type="#_x0000_t75" style="width:40.85pt;height:24.2pt" o:ole="">
            <v:imagedata r:id="rId502" o:title=""/>
          </v:shape>
          <o:OLEObject Type="Embed" ProgID="Equation.DSMT4" ShapeID="_x0000_i1246" DrawAspect="Content" ObjectID="_1431795897" r:id="rId503"/>
        </w:object>
      </w:r>
      <w:r>
        <w:rPr>
          <w:rFonts w:asciiTheme="minorHAnsi" w:hAnsiTheme="minorHAnsi"/>
        </w:rPr>
        <w:t xml:space="preserve">. </w:t>
      </w:r>
    </w:p>
    <w:p w:rsidR="0007767D" w:rsidRDefault="0007767D"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Considere um portfólio com ativos arriscados apenas com rendimento </w:t>
      </w:r>
      <w:r w:rsidRPr="007B65A9">
        <w:rPr>
          <w:rFonts w:asciiTheme="minorHAnsi" w:hAnsiTheme="minorHAnsi"/>
          <w:position w:val="-16"/>
        </w:rPr>
        <w:object w:dxaOrig="279" w:dyaOrig="420">
          <v:shape id="_x0000_i1247" type="#_x0000_t75" style="width:13.45pt;height:20.95pt" o:ole="">
            <v:imagedata r:id="rId504" o:title=""/>
          </v:shape>
          <o:OLEObject Type="Embed" ProgID="Equation.DSMT4" ShapeID="_x0000_i1247" DrawAspect="Content" ObjectID="_1431795898" r:id="rId505"/>
        </w:object>
      </w:r>
      <w:r>
        <w:rPr>
          <w:rFonts w:asciiTheme="minorHAnsi" w:hAnsiTheme="minorHAnsi"/>
        </w:rPr>
        <w:t xml:space="preserve"> e variância </w:t>
      </w:r>
      <w:r w:rsidRPr="007B65A9">
        <w:rPr>
          <w:rFonts w:asciiTheme="minorHAnsi" w:hAnsiTheme="minorHAnsi"/>
          <w:position w:val="-16"/>
        </w:rPr>
        <w:object w:dxaOrig="380" w:dyaOrig="480">
          <v:shape id="_x0000_i1248" type="#_x0000_t75" style="width:19.35pt;height:24.2pt" o:ole="">
            <v:imagedata r:id="rId506" o:title=""/>
          </v:shape>
          <o:OLEObject Type="Embed" ProgID="Equation.DSMT4" ShapeID="_x0000_i1248" DrawAspect="Content" ObjectID="_1431795899" r:id="rId507"/>
        </w:object>
      </w:r>
      <w:r>
        <w:rPr>
          <w:rFonts w:asciiTheme="minorHAnsi" w:hAnsiTheme="minorHAnsi"/>
        </w:rPr>
        <w:t xml:space="preserve">. Investindo uma fração </w:t>
      </w:r>
      <w:r w:rsidRPr="007B65A9">
        <w:rPr>
          <w:rFonts w:asciiTheme="minorHAnsi" w:hAnsiTheme="minorHAnsi"/>
          <w:position w:val="-6"/>
        </w:rPr>
        <w:object w:dxaOrig="220" w:dyaOrig="240">
          <v:shape id="_x0000_i1249" type="#_x0000_t75" style="width:10.75pt;height:11.8pt" o:ole="">
            <v:imagedata r:id="rId508" o:title=""/>
          </v:shape>
          <o:OLEObject Type="Embed" ProgID="Equation.DSMT4" ShapeID="_x0000_i1249" DrawAspect="Content" ObjectID="_1431795900" r:id="rId509"/>
        </w:object>
      </w:r>
      <w:r>
        <w:rPr>
          <w:rFonts w:asciiTheme="minorHAnsi" w:hAnsiTheme="minorHAnsi"/>
        </w:rPr>
        <w:t xml:space="preserve"> na renda fixa e </w:t>
      </w:r>
      <w:r w:rsidRPr="007B65A9">
        <w:rPr>
          <w:rFonts w:asciiTheme="minorHAnsi" w:hAnsiTheme="minorHAnsi"/>
          <w:position w:val="-14"/>
        </w:rPr>
        <w:object w:dxaOrig="1200" w:dyaOrig="420">
          <v:shape id="_x0000_i1250" type="#_x0000_t75" style="width:60.2pt;height:20.95pt" o:ole="">
            <v:imagedata r:id="rId510" o:title=""/>
          </v:shape>
          <o:OLEObject Type="Embed" ProgID="Equation.DSMT4" ShapeID="_x0000_i1250" DrawAspect="Content" ObjectID="_1431795901" r:id="rId511"/>
        </w:object>
      </w:r>
      <w:r>
        <w:rPr>
          <w:rFonts w:asciiTheme="minorHAnsi" w:hAnsiTheme="minorHAnsi"/>
        </w:rPr>
        <w:t xml:space="preserve"> no portfólio arriscado, o novo portofólio apresenta retornos dados por:</w:t>
      </w:r>
    </w:p>
    <w:p w:rsidR="00E900FF" w:rsidRDefault="00E900FF" w:rsidP="0007767D">
      <w:pPr>
        <w:pStyle w:val="NormalWeb"/>
        <w:shd w:val="clear" w:color="auto" w:fill="FFFFFF"/>
        <w:spacing w:before="0" w:beforeAutospacing="0" w:after="0" w:afterAutospacing="0" w:line="360" w:lineRule="auto"/>
        <w:jc w:val="both"/>
        <w:rPr>
          <w:rFonts w:asciiTheme="minorHAnsi" w:hAnsiTheme="minorHAnsi"/>
        </w:rPr>
      </w:pPr>
      <w:r w:rsidRPr="007B65A9">
        <w:rPr>
          <w:rFonts w:asciiTheme="minorHAnsi" w:hAnsiTheme="minorHAnsi"/>
          <w:position w:val="-40"/>
        </w:rPr>
        <w:object w:dxaOrig="2100" w:dyaOrig="940">
          <v:shape id="_x0000_i1251" type="#_x0000_t75" style="width:104.8pt;height:46.75pt" o:ole="">
            <v:imagedata r:id="rId512" o:title=""/>
          </v:shape>
          <o:OLEObject Type="Embed" ProgID="Equation.DSMT4" ShapeID="_x0000_i1251" DrawAspect="Content" ObjectID="_1431795902" r:id="rId513"/>
        </w:object>
      </w:r>
    </w:p>
    <w:p w:rsidR="0007767D" w:rsidRDefault="00E900FF" w:rsidP="0007767D">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Então</w:t>
      </w:r>
      <w:r w:rsidR="0007767D">
        <w:rPr>
          <w:rFonts w:asciiTheme="minorHAnsi" w:hAnsiTheme="minorHAnsi"/>
        </w:rPr>
        <w:t xml:space="preserve"> </w:t>
      </w:r>
      <w:r w:rsidR="0007767D" w:rsidRPr="007B65A9">
        <w:rPr>
          <w:rFonts w:asciiTheme="minorHAnsi" w:hAnsiTheme="minorHAnsi"/>
          <w:position w:val="-18"/>
        </w:rPr>
        <w:object w:dxaOrig="2560" w:dyaOrig="499">
          <v:shape id="_x0000_i1252" type="#_x0000_t75" style="width:127.9pt;height:25.25pt" o:ole="">
            <v:imagedata r:id="rId514" o:title=""/>
          </v:shape>
          <o:OLEObject Type="Embed" ProgID="Equation.DSMT4" ShapeID="_x0000_i1252" DrawAspect="Content" ObjectID="_1431795903" r:id="rId515"/>
        </w:object>
      </w:r>
      <w:r w:rsidR="0007767D">
        <w:rPr>
          <w:rFonts w:asciiTheme="minorHAnsi" w:hAnsiTheme="minorHAnsi"/>
        </w:rPr>
        <w:t xml:space="preserve"> e </w:t>
      </w:r>
      <w:r w:rsidR="0007767D" w:rsidRPr="007B65A9">
        <w:rPr>
          <w:rFonts w:asciiTheme="minorHAnsi" w:hAnsiTheme="minorHAnsi"/>
          <w:position w:val="-18"/>
        </w:rPr>
        <w:object w:dxaOrig="3159" w:dyaOrig="580">
          <v:shape id="_x0000_i1253" type="#_x0000_t75" style="width:157.45pt;height:28.5pt" o:ole="">
            <v:imagedata r:id="rId516" o:title=""/>
          </v:shape>
          <o:OLEObject Type="Embed" ProgID="Equation.DSMT4" ShapeID="_x0000_i1253" DrawAspect="Content" ObjectID="_1431795904" r:id="rId517"/>
        </w:object>
      </w:r>
      <w:r w:rsidR="0007767D">
        <w:rPr>
          <w:rFonts w:asciiTheme="minorHAnsi" w:hAnsiTheme="minorHAnsi"/>
        </w:rPr>
        <w:t xml:space="preserve"> </w:t>
      </w:r>
      <w:r>
        <w:rPr>
          <w:rFonts w:asciiTheme="minorHAnsi" w:hAnsiTheme="minorHAnsi"/>
        </w:rPr>
        <w:t>que leva a</w:t>
      </w:r>
      <w:r w:rsidR="0007767D">
        <w:rPr>
          <w:rFonts w:asciiTheme="minorHAnsi" w:hAnsiTheme="minorHAnsi"/>
        </w:rPr>
        <w:t>:</w:t>
      </w:r>
    </w:p>
    <w:p w:rsidR="0007767D" w:rsidRDefault="0007767D" w:rsidP="0007767D">
      <w:pPr>
        <w:jc w:val="both"/>
      </w:pPr>
      <w:r w:rsidRPr="009556BC">
        <w:rPr>
          <w:position w:val="-28"/>
        </w:rPr>
        <w:object w:dxaOrig="4740" w:dyaOrig="700">
          <v:shape id="_x0000_i1254" type="#_x0000_t75" style="width:236.95pt;height:34.95pt" o:ole="">
            <v:imagedata r:id="rId518" o:title=""/>
          </v:shape>
          <o:OLEObject Type="Embed" ProgID="Equation.DSMT4" ShapeID="_x0000_i1254" DrawAspect="Content" ObjectID="_1431795905" r:id="rId519"/>
        </w:object>
      </w:r>
    </w:p>
    <w:p w:rsidR="00E900FF" w:rsidRDefault="0007767D" w:rsidP="0007767D">
      <w:pPr>
        <w:jc w:val="both"/>
        <w:rPr>
          <w:lang w:val="pt-BR"/>
        </w:rPr>
      </w:pPr>
      <w:r w:rsidRPr="009556BC">
        <w:rPr>
          <w:position w:val="-16"/>
        </w:rPr>
        <w:object w:dxaOrig="1860" w:dyaOrig="520">
          <v:shape id="_x0000_i1255" type="#_x0000_t75" style="width:92.95pt;height:25.8pt" o:ole="">
            <v:imagedata r:id="rId520" o:title=""/>
          </v:shape>
          <o:OLEObject Type="Embed" ProgID="Equation.DSMT4" ShapeID="_x0000_i1255" DrawAspect="Content" ObjectID="_1431795906" r:id="rId521"/>
        </w:object>
      </w:r>
      <w:r w:rsidRPr="009556BC">
        <w:rPr>
          <w:lang w:val="pt-BR"/>
        </w:rPr>
        <w:t xml:space="preserve"> ou, sabendo que </w:t>
      </w:r>
      <w:r w:rsidRPr="009556BC">
        <w:rPr>
          <w:position w:val="-14"/>
        </w:rPr>
        <w:object w:dxaOrig="1200" w:dyaOrig="420">
          <v:shape id="_x0000_i1256" type="#_x0000_t75" style="width:60.2pt;height:20.95pt" o:ole="">
            <v:imagedata r:id="rId522" o:title=""/>
          </v:shape>
          <o:OLEObject Type="Embed" ProgID="Equation.DSMT4" ShapeID="_x0000_i1256" DrawAspect="Content" ObjectID="_1431795907" r:id="rId523"/>
        </w:object>
      </w:r>
      <w:r w:rsidR="00E900FF" w:rsidRPr="006213D3">
        <w:rPr>
          <w:lang w:val="pt-BR"/>
        </w:rPr>
        <w:t>:</w:t>
      </w:r>
      <w:r w:rsidRPr="009556BC">
        <w:rPr>
          <w:lang w:val="pt-BR"/>
        </w:rPr>
        <w:t xml:space="preserve"> </w:t>
      </w:r>
    </w:p>
    <w:p w:rsidR="00E900FF" w:rsidRDefault="0007767D" w:rsidP="0007767D">
      <w:pPr>
        <w:jc w:val="both"/>
        <w:rPr>
          <w:lang w:val="pt-BR"/>
        </w:rPr>
      </w:pPr>
      <w:r w:rsidRPr="009556BC">
        <w:rPr>
          <w:position w:val="-16"/>
        </w:rPr>
        <w:object w:dxaOrig="1700" w:dyaOrig="440">
          <v:shape id="_x0000_i1257" type="#_x0000_t75" style="width:85.45pt;height:22.55pt" o:ole="">
            <v:imagedata r:id="rId524" o:title=""/>
          </v:shape>
          <o:OLEObject Type="Embed" ProgID="Equation.DSMT4" ShapeID="_x0000_i1257" DrawAspect="Content" ObjectID="_1431795908" r:id="rId525"/>
        </w:object>
      </w:r>
      <w:r w:rsidRPr="009556BC">
        <w:rPr>
          <w:lang w:val="pt-BR"/>
        </w:rPr>
        <w:t xml:space="preserve">. </w:t>
      </w:r>
    </w:p>
    <w:p w:rsidR="00E900FF" w:rsidRDefault="0007767D" w:rsidP="0007767D">
      <w:pPr>
        <w:jc w:val="both"/>
        <w:rPr>
          <w:lang w:val="pt-BR"/>
        </w:rPr>
      </w:pPr>
      <w:r w:rsidRPr="009556BC">
        <w:rPr>
          <w:lang w:val="pt-BR"/>
        </w:rPr>
        <w:lastRenderedPageBreak/>
        <w:t>Dessa equação extra</w:t>
      </w:r>
      <w:r>
        <w:rPr>
          <w:lang w:val="pt-BR"/>
        </w:rPr>
        <w:t xml:space="preserve">ímos que </w:t>
      </w:r>
      <w:r w:rsidRPr="009556BC">
        <w:rPr>
          <w:position w:val="-38"/>
        </w:rPr>
        <w:object w:dxaOrig="1440" w:dyaOrig="820">
          <v:shape id="_x0000_i1258" type="#_x0000_t75" style="width:1in;height:40.85pt" o:ole="">
            <v:imagedata r:id="rId526" o:title=""/>
          </v:shape>
          <o:OLEObject Type="Embed" ProgID="Equation.DSMT4" ShapeID="_x0000_i1258" DrawAspect="Content" ObjectID="_1431795909" r:id="rId527"/>
        </w:object>
      </w:r>
      <w:r>
        <w:rPr>
          <w:lang w:val="pt-BR"/>
        </w:rPr>
        <w:t xml:space="preserve">, </w:t>
      </w:r>
      <w:r w:rsidRPr="009556BC">
        <w:rPr>
          <w:position w:val="-38"/>
        </w:rPr>
        <w:object w:dxaOrig="1219" w:dyaOrig="820">
          <v:shape id="_x0000_i1259" type="#_x0000_t75" style="width:61.25pt;height:40.85pt" o:ole="">
            <v:imagedata r:id="rId528" o:title=""/>
          </v:shape>
          <o:OLEObject Type="Embed" ProgID="Equation.DSMT4" ShapeID="_x0000_i1259" DrawAspect="Content" ObjectID="_1431795910" r:id="rId529"/>
        </w:object>
      </w:r>
      <w:r w:rsidRPr="009556BC">
        <w:rPr>
          <w:lang w:val="pt-BR"/>
        </w:rPr>
        <w:t xml:space="preserve">. </w:t>
      </w:r>
    </w:p>
    <w:p w:rsidR="0007767D" w:rsidRDefault="0007767D" w:rsidP="0007767D">
      <w:pPr>
        <w:jc w:val="both"/>
        <w:rPr>
          <w:lang w:val="pt-BR"/>
        </w:rPr>
      </w:pPr>
      <w:r w:rsidRPr="009556BC">
        <w:rPr>
          <w:lang w:val="pt-BR"/>
        </w:rPr>
        <w:t xml:space="preserve">Dessa forma </w:t>
      </w:r>
      <w:r w:rsidRPr="007B65A9">
        <w:rPr>
          <w:position w:val="-40"/>
        </w:rPr>
        <w:object w:dxaOrig="2659" w:dyaOrig="940">
          <v:shape id="_x0000_i1260" type="#_x0000_t75" style="width:133.25pt;height:46.75pt" o:ole="">
            <v:imagedata r:id="rId530" o:title=""/>
          </v:shape>
          <o:OLEObject Type="Embed" ProgID="Equation.DSMT4" ShapeID="_x0000_i1260" DrawAspect="Content" ObjectID="_1431795911" r:id="rId531"/>
        </w:object>
      </w:r>
      <w:r w:rsidRPr="009556BC">
        <w:rPr>
          <w:lang w:val="pt-BR"/>
        </w:rPr>
        <w:t xml:space="preserve"> ou seja, </w:t>
      </w:r>
      <w:r w:rsidRPr="009556BC">
        <w:rPr>
          <w:position w:val="-38"/>
        </w:rPr>
        <w:object w:dxaOrig="2299" w:dyaOrig="940">
          <v:shape id="_x0000_i1261" type="#_x0000_t75" style="width:115.5pt;height:46.75pt" o:ole="">
            <v:imagedata r:id="rId532" o:title=""/>
          </v:shape>
          <o:OLEObject Type="Embed" ProgID="Equation.DSMT4" ShapeID="_x0000_i1261" DrawAspect="Content" ObjectID="_1431795912" r:id="rId533"/>
        </w:object>
      </w:r>
      <w:r>
        <w:rPr>
          <w:lang w:val="pt-BR"/>
        </w:rPr>
        <w:t xml:space="preserve">. Na curva retorno-risco isso representa </w:t>
      </w:r>
      <w:r w:rsidRPr="009556BC">
        <w:rPr>
          <w:lang w:val="pt-BR"/>
        </w:rPr>
        <w:t xml:space="preserve">uma reta que passa pelo ponto </w:t>
      </w:r>
      <w:r w:rsidRPr="009556BC">
        <w:rPr>
          <w:position w:val="-18"/>
          <w:lang w:val="pt-BR"/>
        </w:rPr>
        <w:object w:dxaOrig="760" w:dyaOrig="499">
          <v:shape id="_x0000_i1262" type="#_x0000_t75" style="width:37.6pt;height:25.25pt" o:ole="">
            <v:imagedata r:id="rId534" o:title=""/>
          </v:shape>
          <o:OLEObject Type="Embed" ProgID="Equation.DSMT4" ShapeID="_x0000_i1262" DrawAspect="Content" ObjectID="_1431795913" r:id="rId535"/>
        </w:object>
      </w:r>
      <w:r>
        <w:rPr>
          <w:lang w:val="pt-BR"/>
        </w:rPr>
        <w:t xml:space="preserve"> com inclinação </w:t>
      </w:r>
      <w:r w:rsidRPr="009556BC">
        <w:rPr>
          <w:position w:val="-38"/>
        </w:rPr>
        <w:object w:dxaOrig="1060" w:dyaOrig="940">
          <v:shape id="_x0000_i1263" type="#_x0000_t75" style="width:52.65pt;height:46.75pt" o:ole="">
            <v:imagedata r:id="rId536" o:title=""/>
          </v:shape>
          <o:OLEObject Type="Embed" ProgID="Equation.DSMT4" ShapeID="_x0000_i1263" DrawAspect="Content" ObjectID="_1431795914" r:id="rId537"/>
        </w:object>
      </w:r>
      <w:r w:rsidRPr="009556BC">
        <w:rPr>
          <w:lang w:val="pt-BR"/>
        </w:rPr>
        <w:t xml:space="preserve">. </w:t>
      </w:r>
      <w:r>
        <w:rPr>
          <w:lang w:val="pt-BR"/>
        </w:rPr>
        <w:t xml:space="preserve">Com </w:t>
      </w:r>
      <w:r w:rsidRPr="009556BC">
        <w:rPr>
          <w:position w:val="-6"/>
          <w:lang w:val="pt-BR"/>
        </w:rPr>
        <w:object w:dxaOrig="999" w:dyaOrig="300">
          <v:shape id="_x0000_i1264" type="#_x0000_t75" style="width:49.45pt;height:15.05pt" o:ole="">
            <v:imagedata r:id="rId538" o:title=""/>
          </v:shape>
          <o:OLEObject Type="Embed" ProgID="Equation.DSMT4" ShapeID="_x0000_i1264" DrawAspect="Content" ObjectID="_1431795915" r:id="rId539"/>
        </w:object>
      </w:r>
      <w:r>
        <w:rPr>
          <w:lang w:val="pt-BR"/>
        </w:rPr>
        <w:t xml:space="preserve"> obtém-se um segmento de reta ligando os pontos </w:t>
      </w:r>
      <w:r w:rsidRPr="009556BC">
        <w:rPr>
          <w:position w:val="-18"/>
          <w:lang w:val="pt-BR"/>
        </w:rPr>
        <w:object w:dxaOrig="760" w:dyaOrig="499">
          <v:shape id="_x0000_i1265" type="#_x0000_t75" style="width:37.6pt;height:25.25pt" o:ole="">
            <v:imagedata r:id="rId534" o:title=""/>
          </v:shape>
          <o:OLEObject Type="Embed" ProgID="Equation.DSMT4" ShapeID="_x0000_i1265" DrawAspect="Content" ObjectID="_1431795916" r:id="rId540"/>
        </w:object>
      </w:r>
      <w:r>
        <w:rPr>
          <w:lang w:val="pt-BR"/>
        </w:rPr>
        <w:t xml:space="preserve"> e </w:t>
      </w:r>
      <w:r w:rsidRPr="009556BC">
        <w:rPr>
          <w:position w:val="-18"/>
          <w:lang w:val="pt-BR"/>
        </w:rPr>
        <w:object w:dxaOrig="960" w:dyaOrig="499">
          <v:shape id="_x0000_i1266" type="#_x0000_t75" style="width:47.8pt;height:25.25pt" o:ole="">
            <v:imagedata r:id="rId541" o:title=""/>
          </v:shape>
          <o:OLEObject Type="Embed" ProgID="Equation.DSMT4" ShapeID="_x0000_i1266" DrawAspect="Content" ObjectID="_1431795917" r:id="rId542"/>
        </w:object>
      </w:r>
      <w:r>
        <w:rPr>
          <w:lang w:val="pt-BR"/>
        </w:rPr>
        <w:t xml:space="preserve">. Com </w:t>
      </w:r>
      <w:r w:rsidRPr="009556BC">
        <w:rPr>
          <w:position w:val="-6"/>
          <w:lang w:val="pt-BR"/>
        </w:rPr>
        <w:object w:dxaOrig="620" w:dyaOrig="300">
          <v:shape id="_x0000_i1267" type="#_x0000_t75" style="width:31.15pt;height:15.05pt" o:ole="">
            <v:imagedata r:id="rId543" o:title=""/>
          </v:shape>
          <o:OLEObject Type="Embed" ProgID="Equation.DSMT4" ShapeID="_x0000_i1267" DrawAspect="Content" ObjectID="_1431795918" r:id="rId544"/>
        </w:object>
      </w:r>
      <w:r>
        <w:rPr>
          <w:lang w:val="pt-BR"/>
        </w:rPr>
        <w:t xml:space="preserve"> podemos co</w:t>
      </w:r>
      <w:r w:rsidR="00E900FF">
        <w:rPr>
          <w:lang w:val="pt-BR"/>
        </w:rPr>
        <w:t>ntinuar a reta indefinidamente, como mostra a figura xxx abaixo.</w:t>
      </w:r>
    </w:p>
    <w:p w:rsidR="00664927" w:rsidRDefault="00664927" w:rsidP="0007767D">
      <w:pPr>
        <w:jc w:val="both"/>
        <w:rPr>
          <w:lang w:val="pt-BR"/>
        </w:rPr>
      </w:pPr>
    </w:p>
    <w:p w:rsidR="0007767D" w:rsidRPr="009556BC" w:rsidRDefault="00C76372" w:rsidP="00C76372">
      <w:pPr>
        <w:jc w:val="center"/>
        <w:rPr>
          <w:lang w:val="pt-BR"/>
        </w:rPr>
      </w:pPr>
      <w:r>
        <w:rPr>
          <w:noProof/>
        </w:rPr>
        <w:drawing>
          <wp:inline distT="0" distB="0" distL="0" distR="0">
            <wp:extent cx="4320000" cy="3307364"/>
            <wp:effectExtent l="19050" t="0" r="435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5" cstate="print"/>
                    <a:srcRect/>
                    <a:stretch>
                      <a:fillRect/>
                    </a:stretch>
                  </pic:blipFill>
                  <pic:spPr bwMode="auto">
                    <a:xfrm>
                      <a:off x="0" y="0"/>
                      <a:ext cx="4320000" cy="3307364"/>
                    </a:xfrm>
                    <a:prstGeom prst="rect">
                      <a:avLst/>
                    </a:prstGeom>
                    <a:noFill/>
                  </pic:spPr>
                </pic:pic>
              </a:graphicData>
            </a:graphic>
          </wp:inline>
        </w:drawing>
      </w:r>
    </w:p>
    <w:p w:rsidR="0007767D" w:rsidRDefault="0007767D" w:rsidP="00826613">
      <w:pPr>
        <w:jc w:val="both"/>
        <w:rPr>
          <w:b/>
          <w:lang w:val="pt-BR"/>
        </w:rPr>
      </w:pPr>
    </w:p>
    <w:p w:rsidR="00271A00" w:rsidRDefault="00E900FF" w:rsidP="00826613">
      <w:pPr>
        <w:jc w:val="both"/>
        <w:rPr>
          <w:lang w:val="pt-BR"/>
        </w:rPr>
      </w:pPr>
      <w:r w:rsidRPr="00E900FF">
        <w:rPr>
          <w:lang w:val="pt-BR"/>
        </w:rPr>
        <w:t>A nova fronteira eficiente</w:t>
      </w:r>
      <w:r>
        <w:rPr>
          <w:lang w:val="pt-BR"/>
        </w:rPr>
        <w:t xml:space="preserve"> após a introdução da renda fixa</w:t>
      </w:r>
      <w:r w:rsidRPr="00E900FF">
        <w:rPr>
          <w:lang w:val="pt-BR"/>
        </w:rPr>
        <w:t xml:space="preserve">, então, </w:t>
      </w:r>
      <w:r>
        <w:rPr>
          <w:lang w:val="pt-BR"/>
        </w:rPr>
        <w:t xml:space="preserve">é a reta tangente que passa pela renda fixa e tangencia a fronteira de Markowitz. </w:t>
      </w:r>
      <w:r w:rsidR="00604E11">
        <w:rPr>
          <w:lang w:val="pt-BR"/>
        </w:rPr>
        <w:t>Qualquer ponto dessa fronteira pode ser alcançado</w:t>
      </w:r>
      <w:r w:rsidR="00271A00">
        <w:rPr>
          <w:lang w:val="pt-BR"/>
        </w:rPr>
        <w:t xml:space="preserve"> </w:t>
      </w:r>
      <w:r w:rsidR="00604E11">
        <w:rPr>
          <w:lang w:val="pt-BR"/>
        </w:rPr>
        <w:t xml:space="preserve">com apenas dois portfólios: a renda fixa e o portfólio no ponto de tangência, que chamaremos de portfólio de mercado </w:t>
      </w:r>
      <w:r w:rsidR="00604E11" w:rsidRPr="00604E11">
        <w:rPr>
          <w:position w:val="-12"/>
          <w:lang w:val="pt-BR"/>
        </w:rPr>
        <w:object w:dxaOrig="380" w:dyaOrig="400">
          <v:shape id="_x0000_i1268" type="#_x0000_t75" style="width:19.35pt;height:19.9pt" o:ole="">
            <v:imagedata r:id="rId546" o:title=""/>
          </v:shape>
          <o:OLEObject Type="Embed" ProgID="Equation.DSMT4" ShapeID="_x0000_i1268" DrawAspect="Content" ObjectID="_1431795919" r:id="rId547"/>
        </w:object>
      </w:r>
      <w:r w:rsidR="00604E11">
        <w:rPr>
          <w:lang w:val="pt-BR"/>
        </w:rPr>
        <w:t xml:space="preserve">, com retorno </w:t>
      </w:r>
      <w:r w:rsidR="00604E11" w:rsidRPr="00604E11">
        <w:rPr>
          <w:position w:val="-12"/>
          <w:lang w:val="pt-BR"/>
        </w:rPr>
        <w:object w:dxaOrig="260" w:dyaOrig="360">
          <v:shape id="_x0000_i1269" type="#_x0000_t75" style="width:13.45pt;height:18.25pt" o:ole="">
            <v:imagedata r:id="rId548" o:title=""/>
          </v:shape>
          <o:OLEObject Type="Embed" ProgID="Equation.DSMT4" ShapeID="_x0000_i1269" DrawAspect="Content" ObjectID="_1431795920" r:id="rId549"/>
        </w:object>
      </w:r>
      <w:r w:rsidR="00604E11">
        <w:rPr>
          <w:lang w:val="pt-BR"/>
        </w:rPr>
        <w:t xml:space="preserve"> e desvio padrão </w:t>
      </w:r>
      <w:r w:rsidR="00604E11" w:rsidRPr="00604E11">
        <w:rPr>
          <w:position w:val="-12"/>
          <w:lang w:val="pt-BR"/>
        </w:rPr>
        <w:object w:dxaOrig="340" w:dyaOrig="360">
          <v:shape id="_x0000_i1270" type="#_x0000_t75" style="width:16.65pt;height:18.25pt" o:ole="">
            <v:imagedata r:id="rId550" o:title=""/>
          </v:shape>
          <o:OLEObject Type="Embed" ProgID="Equation.DSMT4" ShapeID="_x0000_i1270" DrawAspect="Content" ObjectID="_1431795921" r:id="rId551"/>
        </w:object>
      </w:r>
      <w:r w:rsidR="00604E11">
        <w:rPr>
          <w:lang w:val="pt-BR"/>
        </w:rPr>
        <w:t xml:space="preserve">. </w:t>
      </w:r>
      <w:r w:rsidR="00271A00">
        <w:rPr>
          <w:lang w:val="pt-BR"/>
        </w:rPr>
        <w:t xml:space="preserve">Essa reta é chamada de </w:t>
      </w:r>
      <w:r w:rsidR="00271A00" w:rsidRPr="00271A00">
        <w:rPr>
          <w:b/>
          <w:lang w:val="pt-BR"/>
        </w:rPr>
        <w:t>CAPITAL MARKET LINE</w:t>
      </w:r>
      <w:r w:rsidR="00271A00">
        <w:rPr>
          <w:lang w:val="pt-BR"/>
        </w:rPr>
        <w:t>.</w:t>
      </w:r>
    </w:p>
    <w:p w:rsidR="00E900FF" w:rsidRDefault="00271A00" w:rsidP="00826613">
      <w:pPr>
        <w:jc w:val="both"/>
        <w:rPr>
          <w:lang w:val="pt-BR"/>
        </w:rPr>
      </w:pPr>
      <w:r>
        <w:rPr>
          <w:lang w:val="pt-BR"/>
        </w:rPr>
        <w:t xml:space="preserve">Se todos os investidores usam as mesmas avaliações de retorno-risco baseados no desempenho histórico a CML será a mesma para todo mundo. Nesse caso supondo que todos os investidores são </w:t>
      </w:r>
      <w:r>
        <w:rPr>
          <w:lang w:val="pt-BR"/>
        </w:rPr>
        <w:lastRenderedPageBreak/>
        <w:t>avessos ao risco a única de</w:t>
      </w:r>
      <w:r w:rsidR="00FA115C">
        <w:rPr>
          <w:lang w:val="pt-BR"/>
        </w:rPr>
        <w:t>cisão do investidor é escolher o</w:t>
      </w:r>
      <w:r>
        <w:rPr>
          <w:lang w:val="pt-BR"/>
        </w:rPr>
        <w:t xml:space="preserve"> ponto da CML</w:t>
      </w:r>
      <w:r w:rsidR="00FA115C">
        <w:rPr>
          <w:lang w:val="pt-BR"/>
        </w:rPr>
        <w:t xml:space="preserve"> para seu investimento, ou seja, de que forma financiará o portfólio de mercado. Eles </w:t>
      </w:r>
      <w:r w:rsidR="00604E11">
        <w:rPr>
          <w:lang w:val="pt-BR"/>
        </w:rPr>
        <w:t>escolherão seus portfólios ao longo d</w:t>
      </w:r>
      <w:r>
        <w:rPr>
          <w:lang w:val="pt-BR"/>
        </w:rPr>
        <w:t>a CML</w:t>
      </w:r>
      <w:r w:rsidR="00604E11">
        <w:rPr>
          <w:lang w:val="pt-BR"/>
        </w:rPr>
        <w:t xml:space="preserve"> d</w:t>
      </w:r>
      <w:r>
        <w:rPr>
          <w:lang w:val="pt-BR"/>
        </w:rPr>
        <w:t>e acordo com suas preferências, como mostra a figura xxx abaixo com dois investidores, I</w:t>
      </w:r>
      <w:r w:rsidRPr="00271A00">
        <w:rPr>
          <w:vertAlign w:val="subscript"/>
          <w:lang w:val="pt-BR"/>
        </w:rPr>
        <w:t>1</w:t>
      </w:r>
      <w:r>
        <w:rPr>
          <w:lang w:val="pt-BR"/>
        </w:rPr>
        <w:t xml:space="preserve"> e I</w:t>
      </w:r>
      <w:r w:rsidRPr="00271A00">
        <w:rPr>
          <w:vertAlign w:val="subscript"/>
          <w:lang w:val="pt-BR"/>
        </w:rPr>
        <w:t>2</w:t>
      </w:r>
      <w:r>
        <w:rPr>
          <w:lang w:val="pt-BR"/>
        </w:rPr>
        <w:t>.</w:t>
      </w:r>
      <w:r w:rsidR="00FA115C">
        <w:rPr>
          <w:lang w:val="pt-BR"/>
        </w:rPr>
        <w:t xml:space="preserve"> </w:t>
      </w:r>
    </w:p>
    <w:p w:rsidR="00271A00" w:rsidRDefault="00271A00" w:rsidP="00271A00">
      <w:pPr>
        <w:jc w:val="center"/>
        <w:rPr>
          <w:lang w:val="pt-BR"/>
        </w:rPr>
      </w:pPr>
      <w:r>
        <w:rPr>
          <w:noProof/>
        </w:rPr>
        <w:drawing>
          <wp:inline distT="0" distB="0" distL="0" distR="0">
            <wp:extent cx="4320000" cy="3361258"/>
            <wp:effectExtent l="19050" t="0" r="435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2" cstate="print"/>
                    <a:srcRect/>
                    <a:stretch>
                      <a:fillRect/>
                    </a:stretch>
                  </pic:blipFill>
                  <pic:spPr bwMode="auto">
                    <a:xfrm>
                      <a:off x="0" y="0"/>
                      <a:ext cx="4320000" cy="3361258"/>
                    </a:xfrm>
                    <a:prstGeom prst="rect">
                      <a:avLst/>
                    </a:prstGeom>
                    <a:noFill/>
                  </pic:spPr>
                </pic:pic>
              </a:graphicData>
            </a:graphic>
          </wp:inline>
        </w:drawing>
      </w:r>
    </w:p>
    <w:p w:rsidR="00271A00" w:rsidRDefault="00271A00" w:rsidP="00271A00">
      <w:pPr>
        <w:jc w:val="center"/>
        <w:rPr>
          <w:lang w:val="pt-BR"/>
        </w:rPr>
      </w:pPr>
    </w:p>
    <w:p w:rsidR="00FA115C" w:rsidRDefault="00271A00" w:rsidP="00271A00">
      <w:pPr>
        <w:jc w:val="both"/>
        <w:rPr>
          <w:lang w:val="pt-BR"/>
        </w:rPr>
      </w:pPr>
      <w:r>
        <w:rPr>
          <w:lang w:val="pt-BR"/>
        </w:rPr>
        <w:t xml:space="preserve">Nesse caso o investidor 1 é chamado de </w:t>
      </w:r>
      <w:r w:rsidR="00FA115C">
        <w:rPr>
          <w:lang w:val="pt-BR"/>
        </w:rPr>
        <w:t xml:space="preserve">CONSERVADOR, pois comprou quantidades positivos de renda fixa e do portfólio de mercado, ou seja, financiou o portfólio de mercado com capital próprio. Se o ativo arriscado sair perdendo ele ganha pelo menos a renda fixa. Já o investidor 2 é chamado de AGRESSIVO, pois pegou dinheiro emprestado na renda fixa para comprar mais do portfólio de mercado. Financiou o portfólio de mercado com empréstimo, está alavancado. Se houver prejuízo no ativo arriscado ele perde mais do que o retorno negativo, pois ainda terá que cobrir o empréstimo na taxa da renda fixa. </w:t>
      </w:r>
    </w:p>
    <w:p w:rsidR="007F6B91" w:rsidRDefault="007F6B91" w:rsidP="007F6B91">
      <w:pPr>
        <w:pStyle w:val="NormalWeb"/>
        <w:shd w:val="clear" w:color="auto" w:fill="FFFFFF"/>
        <w:spacing w:before="0" w:beforeAutospacing="0" w:after="0" w:afterAutospacing="0" w:line="360" w:lineRule="auto"/>
        <w:jc w:val="both"/>
        <w:rPr>
          <w:rFonts w:asciiTheme="minorHAnsi" w:hAnsiTheme="minorHAnsi"/>
          <w:b/>
        </w:rPr>
      </w:pPr>
      <w:r w:rsidRPr="00834FBB">
        <w:rPr>
          <w:rFonts w:asciiTheme="minorHAnsi" w:hAnsiTheme="minorHAnsi"/>
          <w:b/>
        </w:rPr>
        <w:t>Modelo de Tobin</w:t>
      </w:r>
      <w:r>
        <w:rPr>
          <w:rFonts w:asciiTheme="minorHAnsi" w:hAnsiTheme="minorHAnsi"/>
          <w:b/>
        </w:rPr>
        <w:t>/Black</w:t>
      </w:r>
      <w:r w:rsidRPr="00834FBB">
        <w:rPr>
          <w:rFonts w:asciiTheme="minorHAnsi" w:hAnsiTheme="minorHAnsi"/>
          <w:b/>
        </w:rPr>
        <w:t>.</w:t>
      </w:r>
    </w:p>
    <w:p w:rsidR="00664927" w:rsidRDefault="007F6B91" w:rsidP="00271A00">
      <w:pPr>
        <w:jc w:val="both"/>
        <w:rPr>
          <w:lang w:val="pt-BR"/>
        </w:rPr>
      </w:pPr>
      <w:r>
        <w:rPr>
          <w:lang w:val="pt-BR"/>
        </w:rPr>
        <w:t xml:space="preserve">Nesse modelo utiliza-se a fronteira eficiente de Black em lugar de Markowitz. Note que só haverá solução para o portfólio de mercado no modelo de Black se o retorno da renda fixa estiver abaixo do vértice da fronteira eficiente, i.e., </w:t>
      </w:r>
      <w:r w:rsidRPr="007F6B91">
        <w:rPr>
          <w:position w:val="-28"/>
          <w:lang w:val="pt-BR"/>
        </w:rPr>
        <w:object w:dxaOrig="780" w:dyaOrig="720">
          <v:shape id="_x0000_i1271" type="#_x0000_t75" style="width:39.2pt;height:36pt" o:ole="">
            <v:imagedata r:id="rId553" o:title=""/>
          </v:shape>
          <o:OLEObject Type="Embed" ProgID="Equation.DSMT4" ShapeID="_x0000_i1271" DrawAspect="Content" ObjectID="_1431795922" r:id="rId554"/>
        </w:object>
      </w:r>
      <w:r w:rsidR="00047750">
        <w:rPr>
          <w:lang w:val="pt-BR"/>
        </w:rPr>
        <w:t xml:space="preserve">, caso contrário a reta tangente se torna paralela à assintóta inclinada da hipérbole. </w:t>
      </w:r>
    </w:p>
    <w:p w:rsidR="00E900FF" w:rsidRDefault="00EF5924">
      <w:pPr>
        <w:rPr>
          <w:b/>
          <w:lang w:val="pt-BR"/>
        </w:rPr>
      </w:pPr>
      <w:r>
        <w:rPr>
          <w:b/>
          <w:noProof/>
        </w:rPr>
        <w:lastRenderedPageBreak/>
        <w:drawing>
          <wp:inline distT="0" distB="0" distL="0" distR="0">
            <wp:extent cx="2880000" cy="2302603"/>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55" cstate="print"/>
                    <a:srcRect/>
                    <a:stretch>
                      <a:fillRect/>
                    </a:stretch>
                  </pic:blipFill>
                  <pic:spPr bwMode="auto">
                    <a:xfrm>
                      <a:off x="0" y="0"/>
                      <a:ext cx="2880000" cy="2302603"/>
                    </a:xfrm>
                    <a:prstGeom prst="rect">
                      <a:avLst/>
                    </a:prstGeom>
                    <a:noFill/>
                  </pic:spPr>
                </pic:pic>
              </a:graphicData>
            </a:graphic>
          </wp:inline>
        </w:drawing>
      </w:r>
      <w:r w:rsidR="00047750">
        <w:rPr>
          <w:b/>
          <w:noProof/>
        </w:rPr>
        <w:drawing>
          <wp:inline distT="0" distB="0" distL="0" distR="0">
            <wp:extent cx="2880000" cy="2302132"/>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56" cstate="print"/>
                    <a:srcRect/>
                    <a:stretch>
                      <a:fillRect/>
                    </a:stretch>
                  </pic:blipFill>
                  <pic:spPr bwMode="auto">
                    <a:xfrm>
                      <a:off x="0" y="0"/>
                      <a:ext cx="2880000" cy="2302132"/>
                    </a:xfrm>
                    <a:prstGeom prst="rect">
                      <a:avLst/>
                    </a:prstGeom>
                    <a:noFill/>
                  </pic:spPr>
                </pic:pic>
              </a:graphicData>
            </a:graphic>
          </wp:inline>
        </w:drawing>
      </w:r>
    </w:p>
    <w:p w:rsidR="00E900FF" w:rsidRDefault="00047750">
      <w:pPr>
        <w:rPr>
          <w:lang w:val="pt-BR"/>
        </w:rPr>
      </w:pPr>
      <w:r w:rsidRPr="00047750">
        <w:rPr>
          <w:lang w:val="pt-BR"/>
        </w:rPr>
        <w:t>No caso de Tobin/Black é possível encontrar uma expressão analítica para a CML.</w:t>
      </w:r>
    </w:p>
    <w:p w:rsidR="00047750" w:rsidRDefault="00047750" w:rsidP="00047750">
      <w:pPr>
        <w:jc w:val="center"/>
        <w:rPr>
          <w:lang w:val="pt-BR"/>
        </w:rPr>
      </w:pPr>
      <w:r>
        <w:rPr>
          <w:noProof/>
        </w:rPr>
        <w:drawing>
          <wp:inline distT="0" distB="0" distL="0" distR="0">
            <wp:extent cx="4320000" cy="3453198"/>
            <wp:effectExtent l="19050" t="0" r="4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57" cstate="print"/>
                    <a:srcRect/>
                    <a:stretch>
                      <a:fillRect/>
                    </a:stretch>
                  </pic:blipFill>
                  <pic:spPr bwMode="auto">
                    <a:xfrm>
                      <a:off x="0" y="0"/>
                      <a:ext cx="4320000" cy="3453198"/>
                    </a:xfrm>
                    <a:prstGeom prst="rect">
                      <a:avLst/>
                    </a:prstGeom>
                    <a:noFill/>
                  </pic:spPr>
                </pic:pic>
              </a:graphicData>
            </a:graphic>
          </wp:inline>
        </w:drawing>
      </w:r>
    </w:p>
    <w:p w:rsidR="00047750" w:rsidRPr="00047750" w:rsidRDefault="00047750" w:rsidP="00047750">
      <w:pPr>
        <w:jc w:val="center"/>
        <w:rPr>
          <w:b/>
          <w:lang w:val="pt-BR"/>
        </w:rPr>
      </w:pPr>
    </w:p>
    <w:p w:rsidR="00047750" w:rsidRDefault="00047750" w:rsidP="00047750">
      <w:pPr>
        <w:jc w:val="both"/>
        <w:rPr>
          <w:lang w:val="pt-BR"/>
        </w:rPr>
      </w:pPr>
      <w:r w:rsidRPr="00047750">
        <w:rPr>
          <w:sz w:val="24"/>
          <w:szCs w:val="24"/>
          <w:lang w:val="pt-BR"/>
        </w:rPr>
        <w:t xml:space="preserve">A expressão da reta é dada por: </w:t>
      </w:r>
      <w:r w:rsidRPr="00047750">
        <w:rPr>
          <w:position w:val="-28"/>
          <w:sz w:val="24"/>
          <w:szCs w:val="24"/>
          <w:lang w:val="pt-BR"/>
        </w:rPr>
        <w:object w:dxaOrig="1640" w:dyaOrig="720">
          <v:shape id="_x0000_i1272" type="#_x0000_t75" style="width:81.65pt;height:36pt" o:ole="">
            <v:imagedata r:id="rId558" o:title=""/>
          </v:shape>
          <o:OLEObject Type="Embed" ProgID="Equation.DSMT4" ShapeID="_x0000_i1272" DrawAspect="Content" ObjectID="_1431795923" r:id="rId559"/>
        </w:object>
      </w:r>
      <w:r w:rsidRPr="00047750">
        <w:rPr>
          <w:sz w:val="24"/>
          <w:szCs w:val="24"/>
          <w:lang w:val="pt-BR"/>
        </w:rPr>
        <w:t xml:space="preserve"> enquanto a expres</w:t>
      </w:r>
      <w:r>
        <w:rPr>
          <w:sz w:val="24"/>
          <w:szCs w:val="24"/>
          <w:lang w:val="pt-BR"/>
        </w:rPr>
        <w:t xml:space="preserve">são da hipérbole é dada por: </w:t>
      </w:r>
      <w:r w:rsidRPr="00047750">
        <w:rPr>
          <w:position w:val="-28"/>
        </w:rPr>
        <w:object w:dxaOrig="2580" w:dyaOrig="740">
          <v:shape id="_x0000_i1273" type="#_x0000_t75" style="width:129.5pt;height:37.05pt" o:ole="">
            <v:imagedata r:id="rId560" o:title=""/>
          </v:shape>
          <o:OLEObject Type="Embed" ProgID="Equation.DSMT4" ShapeID="_x0000_i1273" DrawAspect="Content" ObjectID="_1431795924" r:id="rId561"/>
        </w:object>
      </w:r>
      <w:r w:rsidRPr="00047750">
        <w:rPr>
          <w:lang w:val="pt-BR"/>
        </w:rPr>
        <w:t xml:space="preserve">. </w:t>
      </w:r>
      <w:r>
        <w:rPr>
          <w:lang w:val="pt-BR"/>
        </w:rPr>
        <w:t>Derivando a hipérbole implicitamente temos:</w:t>
      </w:r>
    </w:p>
    <w:p w:rsidR="00047750" w:rsidRDefault="00047750" w:rsidP="00047750">
      <w:pPr>
        <w:jc w:val="both"/>
      </w:pPr>
      <w:r w:rsidRPr="00047750">
        <w:rPr>
          <w:position w:val="-28"/>
        </w:rPr>
        <w:object w:dxaOrig="3060" w:dyaOrig="700">
          <v:shape id="_x0000_i1274" type="#_x0000_t75" style="width:153.65pt;height:34.95pt" o:ole="">
            <v:imagedata r:id="rId562" o:title=""/>
          </v:shape>
          <o:OLEObject Type="Embed" ProgID="Equation.DSMT4" ShapeID="_x0000_i1274" DrawAspect="Content" ObjectID="_1431795925" r:id="rId563"/>
        </w:object>
      </w:r>
    </w:p>
    <w:p w:rsidR="00047750" w:rsidRPr="00DC3E19" w:rsidRDefault="00047750" w:rsidP="00047750">
      <w:pPr>
        <w:jc w:val="both"/>
        <w:rPr>
          <w:lang w:val="pt-BR"/>
        </w:rPr>
      </w:pPr>
      <w:r w:rsidRPr="00DC3E19">
        <w:rPr>
          <w:lang w:val="pt-BR"/>
        </w:rPr>
        <w:t xml:space="preserve">Logo </w:t>
      </w:r>
      <w:r w:rsidRPr="00047750">
        <w:rPr>
          <w:position w:val="-42"/>
        </w:rPr>
        <w:object w:dxaOrig="2280" w:dyaOrig="840">
          <v:shape id="_x0000_i1275" type="#_x0000_t75" style="width:114.45pt;height:41.9pt" o:ole="">
            <v:imagedata r:id="rId564" o:title=""/>
          </v:shape>
          <o:OLEObject Type="Embed" ProgID="Equation.DSMT4" ShapeID="_x0000_i1275" DrawAspect="Content" ObjectID="_1431795926" r:id="rId565"/>
        </w:object>
      </w:r>
    </w:p>
    <w:p w:rsidR="00047750" w:rsidRPr="00047750" w:rsidRDefault="00047750" w:rsidP="00047750">
      <w:pPr>
        <w:jc w:val="both"/>
        <w:rPr>
          <w:lang w:val="pt-BR"/>
        </w:rPr>
      </w:pPr>
      <w:r w:rsidRPr="00047750">
        <w:rPr>
          <w:lang w:val="pt-BR"/>
        </w:rPr>
        <w:t xml:space="preserve">Substituindo na equação da reta: </w:t>
      </w:r>
    </w:p>
    <w:p w:rsidR="00047750" w:rsidRPr="00047750" w:rsidRDefault="00A65058" w:rsidP="00047750">
      <w:pPr>
        <w:jc w:val="both"/>
        <w:rPr>
          <w:sz w:val="24"/>
          <w:szCs w:val="24"/>
          <w:lang w:val="pt-BR"/>
        </w:rPr>
      </w:pPr>
      <w:r w:rsidRPr="00A65058">
        <w:rPr>
          <w:position w:val="-48"/>
          <w:sz w:val="24"/>
          <w:szCs w:val="24"/>
          <w:lang w:val="pt-BR"/>
        </w:rPr>
        <w:object w:dxaOrig="2880" w:dyaOrig="980">
          <v:shape id="_x0000_i1276" type="#_x0000_t75" style="width:2in;height:48.9pt" o:ole="">
            <v:imagedata r:id="rId566" o:title=""/>
          </v:shape>
          <o:OLEObject Type="Embed" ProgID="Equation.DSMT4" ShapeID="_x0000_i1276" DrawAspect="Content" ObjectID="_1431795927" r:id="rId567"/>
        </w:object>
      </w:r>
    </w:p>
    <w:p w:rsidR="00A65058" w:rsidRDefault="00A65058" w:rsidP="00047750">
      <w:pPr>
        <w:jc w:val="both"/>
        <w:rPr>
          <w:sz w:val="24"/>
          <w:szCs w:val="24"/>
          <w:lang w:val="pt-BR"/>
        </w:rPr>
      </w:pPr>
      <w:r>
        <w:rPr>
          <w:sz w:val="24"/>
          <w:szCs w:val="24"/>
          <w:lang w:val="pt-BR"/>
        </w:rPr>
        <w:t xml:space="preserve">Substituindo </w:t>
      </w:r>
      <w:r w:rsidRPr="00A65058">
        <w:rPr>
          <w:position w:val="-6"/>
          <w:sz w:val="24"/>
          <w:szCs w:val="24"/>
          <w:lang w:val="pt-BR"/>
        </w:rPr>
        <w:object w:dxaOrig="499" w:dyaOrig="380">
          <v:shape id="_x0000_i1277" type="#_x0000_t75" style="width:24.7pt;height:18.8pt" o:ole="">
            <v:imagedata r:id="rId568" o:title=""/>
          </v:shape>
          <o:OLEObject Type="Embed" ProgID="Equation.DSMT4" ShapeID="_x0000_i1277" DrawAspect="Content" ObjectID="_1431795928" r:id="rId569"/>
        </w:object>
      </w:r>
      <w:r>
        <w:rPr>
          <w:sz w:val="24"/>
          <w:szCs w:val="24"/>
          <w:lang w:val="pt-BR"/>
        </w:rPr>
        <w:t xml:space="preserve"> da hipérbole temos:</w:t>
      </w:r>
    </w:p>
    <w:p w:rsidR="00A65058" w:rsidRDefault="00A65058" w:rsidP="00047750">
      <w:pPr>
        <w:jc w:val="both"/>
        <w:rPr>
          <w:sz w:val="24"/>
          <w:szCs w:val="24"/>
          <w:lang w:val="pt-BR"/>
        </w:rPr>
      </w:pPr>
      <w:r w:rsidRPr="00A65058">
        <w:rPr>
          <w:position w:val="-48"/>
          <w:sz w:val="24"/>
          <w:szCs w:val="24"/>
          <w:lang w:val="pt-BR"/>
        </w:rPr>
        <w:object w:dxaOrig="5480" w:dyaOrig="999">
          <v:shape id="_x0000_i1278" type="#_x0000_t75" style="width:273.5pt;height:49.95pt" o:ole="">
            <v:imagedata r:id="rId570" o:title=""/>
          </v:shape>
          <o:OLEObject Type="Embed" ProgID="Equation.DSMT4" ShapeID="_x0000_i1278" DrawAspect="Content" ObjectID="_1431795929" r:id="rId571"/>
        </w:object>
      </w:r>
    </w:p>
    <w:p w:rsidR="00A65058" w:rsidRDefault="00A65058" w:rsidP="00047750">
      <w:pPr>
        <w:jc w:val="both"/>
        <w:rPr>
          <w:sz w:val="24"/>
          <w:szCs w:val="24"/>
          <w:lang w:val="pt-BR"/>
        </w:rPr>
      </w:pPr>
      <w:r>
        <w:rPr>
          <w:sz w:val="24"/>
          <w:szCs w:val="24"/>
          <w:lang w:val="pt-BR"/>
        </w:rPr>
        <w:t>Logo:</w:t>
      </w:r>
    </w:p>
    <w:p w:rsidR="00A65058" w:rsidRDefault="00A65058" w:rsidP="00047750">
      <w:pPr>
        <w:jc w:val="both"/>
        <w:rPr>
          <w:sz w:val="24"/>
          <w:szCs w:val="24"/>
          <w:lang w:val="pt-BR"/>
        </w:rPr>
      </w:pPr>
      <w:r w:rsidRPr="00A65058">
        <w:rPr>
          <w:position w:val="-48"/>
          <w:sz w:val="24"/>
          <w:szCs w:val="24"/>
          <w:lang w:val="pt-BR"/>
        </w:rPr>
        <w:object w:dxaOrig="3879" w:dyaOrig="980">
          <v:shape id="_x0000_i1279" type="#_x0000_t75" style="width:193.95pt;height:48.9pt" o:ole="">
            <v:imagedata r:id="rId572" o:title=""/>
          </v:shape>
          <o:OLEObject Type="Embed" ProgID="Equation.DSMT4" ShapeID="_x0000_i1279" DrawAspect="Content" ObjectID="_1431795930" r:id="rId573"/>
        </w:object>
      </w:r>
    </w:p>
    <w:p w:rsidR="00A65058" w:rsidRDefault="00A65058" w:rsidP="00047750">
      <w:pPr>
        <w:jc w:val="both"/>
        <w:rPr>
          <w:sz w:val="24"/>
          <w:szCs w:val="24"/>
          <w:lang w:val="pt-BR"/>
        </w:rPr>
      </w:pPr>
      <w:r>
        <w:rPr>
          <w:sz w:val="24"/>
          <w:szCs w:val="24"/>
          <w:lang w:val="pt-BR"/>
        </w:rPr>
        <w:t>Ou seja:</w:t>
      </w:r>
    </w:p>
    <w:p w:rsidR="00A65058" w:rsidRDefault="00A65058" w:rsidP="00047750">
      <w:pPr>
        <w:jc w:val="both"/>
        <w:rPr>
          <w:sz w:val="24"/>
          <w:szCs w:val="24"/>
          <w:lang w:val="pt-BR"/>
        </w:rPr>
      </w:pPr>
      <w:r w:rsidRPr="00A65058">
        <w:rPr>
          <w:position w:val="-48"/>
          <w:sz w:val="24"/>
          <w:szCs w:val="24"/>
          <w:lang w:val="pt-BR"/>
        </w:rPr>
        <w:object w:dxaOrig="3000" w:dyaOrig="980">
          <v:shape id="_x0000_i1280" type="#_x0000_t75" style="width:149.9pt;height:48.9pt" o:ole="">
            <v:imagedata r:id="rId574" o:title=""/>
          </v:shape>
          <o:OLEObject Type="Embed" ProgID="Equation.DSMT4" ShapeID="_x0000_i1280" DrawAspect="Content" ObjectID="_1431795931" r:id="rId575"/>
        </w:object>
      </w:r>
    </w:p>
    <w:p w:rsidR="00A65058" w:rsidRDefault="00A65058" w:rsidP="00047750">
      <w:pPr>
        <w:jc w:val="both"/>
        <w:rPr>
          <w:lang w:val="pt-BR"/>
        </w:rPr>
      </w:pPr>
      <w:r>
        <w:rPr>
          <w:sz w:val="24"/>
          <w:szCs w:val="24"/>
          <w:lang w:val="pt-BR"/>
        </w:rPr>
        <w:t xml:space="preserve">Já o </w:t>
      </w:r>
      <w:r w:rsidRPr="00A65058">
        <w:rPr>
          <w:position w:val="-12"/>
          <w:sz w:val="24"/>
          <w:szCs w:val="24"/>
          <w:lang w:val="pt-BR"/>
        </w:rPr>
        <w:object w:dxaOrig="400" w:dyaOrig="380">
          <v:shape id="_x0000_i1281" type="#_x0000_t75" style="width:20.4pt;height:18.8pt" o:ole="">
            <v:imagedata r:id="rId576" o:title=""/>
          </v:shape>
          <o:OLEObject Type="Embed" ProgID="Equation.DSMT4" ShapeID="_x0000_i1281" DrawAspect="Content" ObjectID="_1431795932" r:id="rId577"/>
        </w:object>
      </w:r>
      <w:r>
        <w:rPr>
          <w:sz w:val="24"/>
          <w:szCs w:val="24"/>
          <w:lang w:val="pt-BR"/>
        </w:rPr>
        <w:t xml:space="preserve"> pode ser calculado por </w:t>
      </w:r>
      <w:r w:rsidRPr="00047750">
        <w:rPr>
          <w:position w:val="-28"/>
        </w:rPr>
        <w:object w:dxaOrig="2640" w:dyaOrig="740">
          <v:shape id="_x0000_i1282" type="#_x0000_t75" style="width:132.2pt;height:37.05pt" o:ole="">
            <v:imagedata r:id="rId578" o:title=""/>
          </v:shape>
          <o:OLEObject Type="Embed" ProgID="Equation.DSMT4" ShapeID="_x0000_i1282" DrawAspect="Content" ObjectID="_1431795933" r:id="rId579"/>
        </w:object>
      </w:r>
      <w:r w:rsidRPr="00A65058">
        <w:rPr>
          <w:lang w:val="pt-BR"/>
        </w:rPr>
        <w:t>, ou seja, ser</w:t>
      </w:r>
      <w:r>
        <w:rPr>
          <w:lang w:val="pt-BR"/>
        </w:rPr>
        <w:t>á dado por:</w:t>
      </w:r>
    </w:p>
    <w:p w:rsidR="00A65058" w:rsidRDefault="00A65058" w:rsidP="00047750">
      <w:pPr>
        <w:jc w:val="both"/>
      </w:pPr>
      <w:r w:rsidRPr="00A65058">
        <w:rPr>
          <w:position w:val="-48"/>
        </w:rPr>
        <w:object w:dxaOrig="3840" w:dyaOrig="960">
          <v:shape id="_x0000_i1283" type="#_x0000_t75" style="width:192.35pt;height:48.35pt" o:ole="">
            <v:imagedata r:id="rId580" o:title=""/>
          </v:shape>
          <o:OLEObject Type="Embed" ProgID="Equation.DSMT4" ShapeID="_x0000_i1283" DrawAspect="Content" ObjectID="_1431795934" r:id="rId581"/>
        </w:object>
      </w:r>
    </w:p>
    <w:p w:rsidR="00A65058" w:rsidRDefault="00A65058" w:rsidP="00047750">
      <w:pPr>
        <w:jc w:val="both"/>
      </w:pPr>
      <w:proofErr w:type="spellStart"/>
      <w:r>
        <w:t>Ou</w:t>
      </w:r>
      <w:proofErr w:type="spellEnd"/>
      <w:r>
        <w:t xml:space="preserve"> </w:t>
      </w:r>
      <w:proofErr w:type="spellStart"/>
      <w:r>
        <w:t>ainda</w:t>
      </w:r>
      <w:proofErr w:type="spellEnd"/>
      <w:r>
        <w:t>:</w:t>
      </w:r>
    </w:p>
    <w:p w:rsidR="00A65058" w:rsidRDefault="00A65058" w:rsidP="00047750">
      <w:pPr>
        <w:jc w:val="both"/>
        <w:rPr>
          <w:lang w:val="pt-BR"/>
        </w:rPr>
      </w:pPr>
      <w:r w:rsidRPr="00A65058">
        <w:rPr>
          <w:position w:val="-50"/>
        </w:rPr>
        <w:object w:dxaOrig="3200" w:dyaOrig="960">
          <v:shape id="_x0000_i1284" type="#_x0000_t75" style="width:160.1pt;height:48.35pt" o:ole="">
            <v:imagedata r:id="rId582" o:title=""/>
          </v:shape>
          <o:OLEObject Type="Embed" ProgID="Equation.DSMT4" ShapeID="_x0000_i1284" DrawAspect="Content" ObjectID="_1431795935" r:id="rId583"/>
        </w:object>
      </w:r>
    </w:p>
    <w:p w:rsidR="00A65058" w:rsidRDefault="00A65058" w:rsidP="00047750">
      <w:pPr>
        <w:jc w:val="both"/>
        <w:rPr>
          <w:sz w:val="24"/>
          <w:szCs w:val="24"/>
          <w:lang w:val="pt-BR"/>
        </w:rPr>
      </w:pPr>
      <w:r>
        <w:rPr>
          <w:sz w:val="24"/>
          <w:szCs w:val="24"/>
          <w:lang w:val="pt-BR"/>
        </w:rPr>
        <w:lastRenderedPageBreak/>
        <w:t>A inclinação da reta é dada por:</w:t>
      </w:r>
    </w:p>
    <w:p w:rsidR="00A65058" w:rsidRDefault="00D11937" w:rsidP="00047750">
      <w:pPr>
        <w:jc w:val="both"/>
        <w:rPr>
          <w:sz w:val="24"/>
          <w:szCs w:val="24"/>
          <w:lang w:val="pt-BR"/>
        </w:rPr>
      </w:pPr>
      <w:r w:rsidRPr="00D11937">
        <w:rPr>
          <w:position w:val="-106"/>
          <w:sz w:val="24"/>
          <w:szCs w:val="24"/>
          <w:lang w:val="pt-BR"/>
        </w:rPr>
        <w:object w:dxaOrig="4560" w:dyaOrig="2100">
          <v:shape id="_x0000_i1285" type="#_x0000_t75" style="width:227.8pt;height:104.8pt" o:ole="">
            <v:imagedata r:id="rId584" o:title=""/>
          </v:shape>
          <o:OLEObject Type="Embed" ProgID="Equation.DSMT4" ShapeID="_x0000_i1285" DrawAspect="Content" ObjectID="_1431795936" r:id="rId585"/>
        </w:object>
      </w:r>
    </w:p>
    <w:p w:rsidR="00D11937" w:rsidRDefault="00D11937" w:rsidP="00047750">
      <w:pPr>
        <w:jc w:val="both"/>
        <w:rPr>
          <w:sz w:val="24"/>
          <w:szCs w:val="24"/>
          <w:lang w:val="pt-BR"/>
        </w:rPr>
      </w:pPr>
      <w:r>
        <w:rPr>
          <w:sz w:val="24"/>
          <w:szCs w:val="24"/>
          <w:lang w:val="pt-BR"/>
        </w:rPr>
        <w:t>Ou seja:</w:t>
      </w:r>
    </w:p>
    <w:p w:rsidR="00D11937" w:rsidRDefault="00D11937" w:rsidP="00047750">
      <w:pPr>
        <w:jc w:val="both"/>
        <w:rPr>
          <w:sz w:val="24"/>
          <w:szCs w:val="24"/>
          <w:lang w:val="pt-BR"/>
        </w:rPr>
      </w:pPr>
      <w:r w:rsidRPr="00D11937">
        <w:rPr>
          <w:position w:val="-58"/>
          <w:sz w:val="24"/>
          <w:szCs w:val="24"/>
          <w:lang w:val="pt-BR"/>
        </w:rPr>
        <w:object w:dxaOrig="4880" w:dyaOrig="1140">
          <v:shape id="_x0000_i1286" type="#_x0000_t75" style="width:243.95pt;height:56.95pt" o:ole="">
            <v:imagedata r:id="rId586" o:title=""/>
          </v:shape>
          <o:OLEObject Type="Embed" ProgID="Equation.DSMT4" ShapeID="_x0000_i1286" DrawAspect="Content" ObjectID="_1431795937" r:id="rId587"/>
        </w:object>
      </w:r>
    </w:p>
    <w:p w:rsidR="00D11937" w:rsidRDefault="00D11937" w:rsidP="00047750">
      <w:pPr>
        <w:jc w:val="both"/>
        <w:rPr>
          <w:sz w:val="24"/>
          <w:szCs w:val="24"/>
          <w:lang w:val="pt-BR"/>
        </w:rPr>
      </w:pPr>
      <w:r>
        <w:rPr>
          <w:sz w:val="24"/>
          <w:szCs w:val="24"/>
          <w:lang w:val="pt-BR"/>
        </w:rPr>
        <w:t>Finalmente:</w:t>
      </w:r>
    </w:p>
    <w:p w:rsidR="00D11937" w:rsidRDefault="00D11937" w:rsidP="00047750">
      <w:pPr>
        <w:jc w:val="both"/>
        <w:rPr>
          <w:sz w:val="24"/>
          <w:szCs w:val="24"/>
          <w:lang w:val="pt-BR"/>
        </w:rPr>
      </w:pPr>
      <w:r w:rsidRPr="00D11937">
        <w:rPr>
          <w:position w:val="-32"/>
          <w:sz w:val="24"/>
          <w:szCs w:val="24"/>
          <w:lang w:val="pt-BR"/>
        </w:rPr>
        <w:object w:dxaOrig="3600" w:dyaOrig="880">
          <v:shape id="_x0000_i1287" type="#_x0000_t75" style="width:180pt;height:44.05pt" o:ole="">
            <v:imagedata r:id="rId588" o:title=""/>
          </v:shape>
          <o:OLEObject Type="Embed" ProgID="Equation.DSMT4" ShapeID="_x0000_i1287" DrawAspect="Content" ObjectID="_1431795938" r:id="rId589"/>
        </w:object>
      </w:r>
    </w:p>
    <w:p w:rsidR="00D11937" w:rsidRDefault="00D11937" w:rsidP="00047750">
      <w:pPr>
        <w:jc w:val="both"/>
        <w:rPr>
          <w:sz w:val="24"/>
          <w:szCs w:val="24"/>
          <w:lang w:val="pt-BR"/>
        </w:rPr>
      </w:pPr>
      <w:r>
        <w:rPr>
          <w:sz w:val="24"/>
          <w:szCs w:val="24"/>
          <w:lang w:val="pt-BR"/>
        </w:rPr>
        <w:t xml:space="preserve">O portofólio de mercado é calculado com as vetores </w:t>
      </w:r>
      <w:r w:rsidRPr="00D11937">
        <w:rPr>
          <w:position w:val="-6"/>
          <w:sz w:val="24"/>
          <w:szCs w:val="24"/>
          <w:lang w:val="pt-BR"/>
        </w:rPr>
        <w:object w:dxaOrig="260" w:dyaOrig="300">
          <v:shape id="_x0000_i1288" type="#_x0000_t75" style="width:12.9pt;height:15.05pt" o:ole="">
            <v:imagedata r:id="rId590" o:title=""/>
          </v:shape>
          <o:OLEObject Type="Embed" ProgID="Equation.DSMT4" ShapeID="_x0000_i1288" DrawAspect="Content" ObjectID="_1431795939" r:id="rId591"/>
        </w:object>
      </w:r>
      <w:r>
        <w:rPr>
          <w:sz w:val="24"/>
          <w:szCs w:val="24"/>
          <w:lang w:val="pt-BR"/>
        </w:rPr>
        <w:t xml:space="preserve"> e </w:t>
      </w:r>
      <w:r w:rsidRPr="00D11937">
        <w:rPr>
          <w:position w:val="-10"/>
          <w:sz w:val="24"/>
          <w:szCs w:val="24"/>
          <w:lang w:val="pt-BR"/>
        </w:rPr>
        <w:object w:dxaOrig="279" w:dyaOrig="420">
          <v:shape id="_x0000_i1289" type="#_x0000_t75" style="width:13.95pt;height:20.95pt" o:ole="">
            <v:imagedata r:id="rId592" o:title=""/>
          </v:shape>
          <o:OLEObject Type="Embed" ProgID="Equation.DSMT4" ShapeID="_x0000_i1289" DrawAspect="Content" ObjectID="_1431795940" r:id="rId593"/>
        </w:object>
      </w:r>
      <w:r>
        <w:rPr>
          <w:sz w:val="24"/>
          <w:szCs w:val="24"/>
          <w:lang w:val="pt-BR"/>
        </w:rPr>
        <w:t xml:space="preserve"> dado por: </w:t>
      </w:r>
    </w:p>
    <w:p w:rsidR="00D11937" w:rsidRDefault="00D11937" w:rsidP="00047750">
      <w:pPr>
        <w:jc w:val="both"/>
        <w:rPr>
          <w:sz w:val="24"/>
          <w:szCs w:val="24"/>
          <w:lang w:val="pt-BR"/>
        </w:rPr>
      </w:pPr>
      <w:r w:rsidRPr="00D11937">
        <w:rPr>
          <w:position w:val="-12"/>
          <w:sz w:val="24"/>
          <w:szCs w:val="24"/>
          <w:lang w:val="pt-BR"/>
        </w:rPr>
        <w:object w:dxaOrig="1680" w:dyaOrig="440">
          <v:shape id="_x0000_i1290" type="#_x0000_t75" style="width:83.8pt;height:22.05pt" o:ole="">
            <v:imagedata r:id="rId594" o:title=""/>
          </v:shape>
          <o:OLEObject Type="Embed" ProgID="Equation.DSMT4" ShapeID="_x0000_i1290" DrawAspect="Content" ObjectID="_1431795941" r:id="rId595"/>
        </w:object>
      </w:r>
    </w:p>
    <w:p w:rsidR="00D11937" w:rsidRDefault="00D11937" w:rsidP="00D11937">
      <w:pPr>
        <w:jc w:val="center"/>
        <w:rPr>
          <w:sz w:val="24"/>
          <w:szCs w:val="24"/>
          <w:lang w:val="pt-BR"/>
        </w:rPr>
      </w:pPr>
      <w:r>
        <w:rPr>
          <w:noProof/>
          <w:sz w:val="24"/>
          <w:szCs w:val="24"/>
        </w:rPr>
        <w:lastRenderedPageBreak/>
        <w:drawing>
          <wp:inline distT="0" distB="0" distL="0" distR="0">
            <wp:extent cx="4320000" cy="3454021"/>
            <wp:effectExtent l="19050" t="0" r="435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96" cstate="print"/>
                    <a:srcRect/>
                    <a:stretch>
                      <a:fillRect/>
                    </a:stretch>
                  </pic:blipFill>
                  <pic:spPr bwMode="auto">
                    <a:xfrm>
                      <a:off x="0" y="0"/>
                      <a:ext cx="4320000" cy="3454021"/>
                    </a:xfrm>
                    <a:prstGeom prst="rect">
                      <a:avLst/>
                    </a:prstGeom>
                    <a:noFill/>
                  </pic:spPr>
                </pic:pic>
              </a:graphicData>
            </a:graphic>
          </wp:inline>
        </w:drawing>
      </w:r>
    </w:p>
    <w:p w:rsidR="00D11937" w:rsidRDefault="00D11937" w:rsidP="00047750">
      <w:pPr>
        <w:jc w:val="both"/>
        <w:rPr>
          <w:sz w:val="24"/>
          <w:szCs w:val="24"/>
          <w:lang w:val="pt-BR"/>
        </w:rPr>
      </w:pPr>
    </w:p>
    <w:p w:rsidR="00D11937" w:rsidRPr="00B84C06" w:rsidRDefault="00D11937" w:rsidP="00D11937">
      <w:pPr>
        <w:pStyle w:val="NormalWeb"/>
        <w:shd w:val="clear" w:color="auto" w:fill="FFFFFF"/>
        <w:spacing w:before="0" w:beforeAutospacing="0" w:after="0" w:afterAutospacing="0" w:line="360" w:lineRule="auto"/>
        <w:jc w:val="both"/>
        <w:rPr>
          <w:rFonts w:asciiTheme="minorHAnsi" w:hAnsiTheme="minorHAnsi"/>
          <w:b/>
          <w:lang w:val="en-US"/>
        </w:rPr>
      </w:pPr>
      <w:proofErr w:type="spellStart"/>
      <w:r w:rsidRPr="00B84C06">
        <w:rPr>
          <w:rFonts w:asciiTheme="minorHAnsi" w:hAnsiTheme="minorHAnsi"/>
          <w:b/>
          <w:lang w:val="en-US"/>
        </w:rPr>
        <w:t>Modelo</w:t>
      </w:r>
      <w:proofErr w:type="spellEnd"/>
      <w:r w:rsidRPr="00B84C06">
        <w:rPr>
          <w:rFonts w:asciiTheme="minorHAnsi" w:hAnsiTheme="minorHAnsi"/>
          <w:b/>
          <w:lang w:val="en-US"/>
        </w:rPr>
        <w:t xml:space="preserve"> CAPM</w:t>
      </w:r>
      <w:r w:rsidR="00B84C06" w:rsidRPr="00B84C06">
        <w:rPr>
          <w:rFonts w:asciiTheme="minorHAnsi" w:hAnsiTheme="minorHAnsi"/>
          <w:b/>
          <w:lang w:val="en-US"/>
        </w:rPr>
        <w:t xml:space="preserve"> [Capital asset pricing model]:</w:t>
      </w:r>
    </w:p>
    <w:p w:rsidR="00BE2E84" w:rsidRDefault="00B84C06" w:rsidP="00047750">
      <w:pPr>
        <w:jc w:val="both"/>
        <w:rPr>
          <w:sz w:val="24"/>
          <w:szCs w:val="24"/>
          <w:lang w:val="pt-BR"/>
        </w:rPr>
      </w:pPr>
      <w:r w:rsidRPr="00BE2E84">
        <w:rPr>
          <w:sz w:val="24"/>
          <w:szCs w:val="24"/>
          <w:lang w:val="pt-BR"/>
        </w:rPr>
        <w:t xml:space="preserve">Este modelo foi desenvolvido por </w:t>
      </w:r>
      <w:r w:rsidR="00BE2E84" w:rsidRPr="00BE2E84">
        <w:rPr>
          <w:sz w:val="24"/>
          <w:szCs w:val="24"/>
          <w:lang w:val="pt-BR"/>
        </w:rPr>
        <w:t>Jack Treynor (1961, 1962),</w:t>
      </w:r>
      <w:r w:rsidRPr="00BE2E84">
        <w:rPr>
          <w:sz w:val="24"/>
          <w:szCs w:val="24"/>
          <w:lang w:val="pt-BR"/>
        </w:rPr>
        <w:t xml:space="preserve"> William Shar</w:t>
      </w:r>
      <w:r w:rsidR="00BE2E84" w:rsidRPr="00BE2E84">
        <w:rPr>
          <w:sz w:val="24"/>
          <w:szCs w:val="24"/>
          <w:lang w:val="pt-BR"/>
        </w:rPr>
        <w:t>pe (1964), John Lintner (1965</w:t>
      </w:r>
      <w:r w:rsidRPr="00BE2E84">
        <w:rPr>
          <w:sz w:val="24"/>
          <w:szCs w:val="24"/>
          <w:lang w:val="pt-BR"/>
        </w:rPr>
        <w:t xml:space="preserve">) </w:t>
      </w:r>
      <w:r w:rsidR="00BE2E84" w:rsidRPr="00BE2E84">
        <w:rPr>
          <w:sz w:val="24"/>
          <w:szCs w:val="24"/>
          <w:lang w:val="pt-BR"/>
        </w:rPr>
        <w:t xml:space="preserve">e </w:t>
      </w:r>
      <w:r w:rsidRPr="00BE2E84">
        <w:rPr>
          <w:sz w:val="24"/>
          <w:szCs w:val="24"/>
          <w:lang w:val="pt-BR"/>
        </w:rPr>
        <w:t>Jan Mossin (1966) independent</w:t>
      </w:r>
      <w:r w:rsidR="00BE2E84" w:rsidRPr="00BE2E84">
        <w:rPr>
          <w:sz w:val="24"/>
          <w:szCs w:val="24"/>
          <w:lang w:val="pt-BR"/>
        </w:rPr>
        <w:t>emente, sobre as ba</w:t>
      </w:r>
      <w:r w:rsidR="00BE2E84">
        <w:rPr>
          <w:sz w:val="24"/>
          <w:szCs w:val="24"/>
          <w:lang w:val="pt-BR"/>
        </w:rPr>
        <w:t>se</w:t>
      </w:r>
      <w:r w:rsidR="00BE2E84" w:rsidRPr="00BE2E84">
        <w:rPr>
          <w:sz w:val="24"/>
          <w:szCs w:val="24"/>
          <w:lang w:val="pt-BR"/>
        </w:rPr>
        <w:t xml:space="preserve">s da MPT de Markowitz. </w:t>
      </w:r>
    </w:p>
    <w:p w:rsidR="00461DB9" w:rsidRDefault="00461DB9" w:rsidP="00047750">
      <w:pPr>
        <w:jc w:val="both"/>
        <w:rPr>
          <w:sz w:val="24"/>
          <w:szCs w:val="24"/>
          <w:lang w:val="pt-BR"/>
        </w:rPr>
      </w:pPr>
      <w:r>
        <w:rPr>
          <w:sz w:val="24"/>
          <w:szCs w:val="24"/>
          <w:lang w:val="pt-BR"/>
        </w:rPr>
        <w:t>Suposições do modelo:</w:t>
      </w:r>
    </w:p>
    <w:p w:rsidR="00461DB9" w:rsidRDefault="00461DB9" w:rsidP="00461DB9">
      <w:pPr>
        <w:pStyle w:val="ListParagraph"/>
        <w:numPr>
          <w:ilvl w:val="0"/>
          <w:numId w:val="6"/>
        </w:numPr>
        <w:jc w:val="both"/>
        <w:rPr>
          <w:sz w:val="24"/>
          <w:szCs w:val="24"/>
        </w:rPr>
      </w:pPr>
      <w:r>
        <w:rPr>
          <w:sz w:val="24"/>
          <w:szCs w:val="24"/>
        </w:rPr>
        <w:t>Todos os investidores são avessos ao risco d maximizam suas utilidades esperadas em um período.</w:t>
      </w:r>
    </w:p>
    <w:p w:rsidR="00461DB9" w:rsidRDefault="00461DB9" w:rsidP="00461DB9">
      <w:pPr>
        <w:pStyle w:val="ListParagraph"/>
        <w:numPr>
          <w:ilvl w:val="0"/>
          <w:numId w:val="6"/>
        </w:numPr>
        <w:jc w:val="both"/>
        <w:rPr>
          <w:sz w:val="24"/>
          <w:szCs w:val="24"/>
        </w:rPr>
      </w:pPr>
      <w:r>
        <w:rPr>
          <w:sz w:val="24"/>
          <w:szCs w:val="24"/>
        </w:rPr>
        <w:t>Escolhem seus portfólios apenas em termos de retorno médio e risco.</w:t>
      </w:r>
    </w:p>
    <w:p w:rsidR="00461DB9" w:rsidRDefault="00461DB9" w:rsidP="00461DB9">
      <w:pPr>
        <w:pStyle w:val="ListParagraph"/>
        <w:numPr>
          <w:ilvl w:val="0"/>
          <w:numId w:val="6"/>
        </w:numPr>
        <w:jc w:val="both"/>
        <w:rPr>
          <w:sz w:val="24"/>
          <w:szCs w:val="24"/>
        </w:rPr>
      </w:pPr>
      <w:r>
        <w:rPr>
          <w:sz w:val="24"/>
          <w:szCs w:val="24"/>
        </w:rPr>
        <w:t xml:space="preserve">Existem </w:t>
      </w:r>
      <w:r w:rsidRPr="00461DB9">
        <w:rPr>
          <w:position w:val="-6"/>
          <w:sz w:val="24"/>
          <w:szCs w:val="24"/>
        </w:rPr>
        <w:object w:dxaOrig="680" w:dyaOrig="300">
          <v:shape id="_x0000_i1291" type="#_x0000_t75" style="width:33.85pt;height:15.05pt" o:ole="">
            <v:imagedata r:id="rId597" o:title=""/>
          </v:shape>
          <o:OLEObject Type="Embed" ProgID="Equation.DSMT4" ShapeID="_x0000_i1291" DrawAspect="Content" ObjectID="_1431795942" r:id="rId598"/>
        </w:object>
      </w:r>
      <w:r>
        <w:rPr>
          <w:sz w:val="24"/>
          <w:szCs w:val="24"/>
        </w:rPr>
        <w:t xml:space="preserve"> e </w:t>
      </w:r>
      <w:r w:rsidRPr="00461DB9">
        <w:rPr>
          <w:position w:val="-4"/>
          <w:sz w:val="24"/>
          <w:szCs w:val="24"/>
        </w:rPr>
        <w:object w:dxaOrig="220" w:dyaOrig="260">
          <v:shape id="_x0000_i1292" type="#_x0000_t75" style="width:11.3pt;height:12.9pt" o:ole="">
            <v:imagedata r:id="rId599" o:title=""/>
          </v:shape>
          <o:OLEObject Type="Embed" ProgID="Equation.DSMT4" ShapeID="_x0000_i1292" DrawAspect="Content" ObjectID="_1431795943" r:id="rId600"/>
        </w:object>
      </w:r>
      <w:r>
        <w:rPr>
          <w:sz w:val="24"/>
          <w:szCs w:val="24"/>
        </w:rPr>
        <w:t xml:space="preserve"> para qualquer portfólio.</w:t>
      </w:r>
    </w:p>
    <w:p w:rsidR="00461DB9" w:rsidRDefault="00461DB9" w:rsidP="00461DB9">
      <w:pPr>
        <w:pStyle w:val="ListParagraph"/>
        <w:numPr>
          <w:ilvl w:val="0"/>
          <w:numId w:val="6"/>
        </w:numPr>
        <w:jc w:val="both"/>
        <w:rPr>
          <w:sz w:val="24"/>
          <w:szCs w:val="24"/>
        </w:rPr>
      </w:pPr>
      <w:r>
        <w:rPr>
          <w:sz w:val="24"/>
          <w:szCs w:val="24"/>
        </w:rPr>
        <w:t>Todos os títulos são infinitamente divisíveis</w:t>
      </w:r>
      <w:r w:rsidR="00C416FE">
        <w:rPr>
          <w:sz w:val="24"/>
          <w:szCs w:val="24"/>
        </w:rPr>
        <w:t>.</w:t>
      </w:r>
    </w:p>
    <w:p w:rsidR="00C416FE" w:rsidRDefault="00C416FE" w:rsidP="00461DB9">
      <w:pPr>
        <w:pStyle w:val="ListParagraph"/>
        <w:numPr>
          <w:ilvl w:val="0"/>
          <w:numId w:val="6"/>
        </w:numPr>
        <w:jc w:val="both"/>
        <w:rPr>
          <w:sz w:val="24"/>
          <w:szCs w:val="24"/>
        </w:rPr>
      </w:pPr>
      <w:r>
        <w:rPr>
          <w:sz w:val="24"/>
          <w:szCs w:val="24"/>
        </w:rPr>
        <w:t>Investidores são price-takers.</w:t>
      </w:r>
    </w:p>
    <w:p w:rsidR="00C416FE" w:rsidRDefault="00C416FE" w:rsidP="00C416FE">
      <w:pPr>
        <w:jc w:val="both"/>
        <w:rPr>
          <w:sz w:val="24"/>
          <w:szCs w:val="24"/>
          <w:lang w:val="pt-BR"/>
        </w:rPr>
      </w:pPr>
      <w:r w:rsidRPr="00C416FE">
        <w:rPr>
          <w:sz w:val="24"/>
          <w:szCs w:val="24"/>
          <w:lang w:val="pt-BR"/>
        </w:rPr>
        <w:t>As suposições até esse ponto s</w:t>
      </w:r>
      <w:r>
        <w:rPr>
          <w:sz w:val="24"/>
          <w:szCs w:val="24"/>
          <w:lang w:val="pt-BR"/>
        </w:rPr>
        <w:t>ão suficientes para garantir que todos os investidores escolham seus portfólios na fronteira eficiente. Além disso, existem mais suposições:</w:t>
      </w:r>
    </w:p>
    <w:p w:rsidR="00C416FE" w:rsidRDefault="00C416FE" w:rsidP="00C416FE">
      <w:pPr>
        <w:pStyle w:val="ListParagraph"/>
        <w:numPr>
          <w:ilvl w:val="0"/>
          <w:numId w:val="6"/>
        </w:numPr>
        <w:jc w:val="both"/>
        <w:rPr>
          <w:sz w:val="24"/>
          <w:szCs w:val="24"/>
        </w:rPr>
      </w:pPr>
      <w:r>
        <w:rPr>
          <w:sz w:val="24"/>
          <w:szCs w:val="24"/>
        </w:rPr>
        <w:t>Existem taxas de empréstimo e crédito sem risco.</w:t>
      </w:r>
    </w:p>
    <w:p w:rsidR="00C416FE" w:rsidRPr="00DC3E19" w:rsidRDefault="00C416FE" w:rsidP="00C416FE">
      <w:pPr>
        <w:jc w:val="both"/>
        <w:rPr>
          <w:sz w:val="24"/>
          <w:szCs w:val="24"/>
          <w:lang w:val="pt-BR"/>
        </w:rPr>
      </w:pPr>
    </w:p>
    <w:p w:rsidR="00C416FE" w:rsidRDefault="00C416FE" w:rsidP="00C416FE">
      <w:pPr>
        <w:pStyle w:val="ListParagraph"/>
        <w:numPr>
          <w:ilvl w:val="0"/>
          <w:numId w:val="6"/>
        </w:numPr>
        <w:jc w:val="both"/>
        <w:rPr>
          <w:sz w:val="24"/>
          <w:szCs w:val="24"/>
        </w:rPr>
      </w:pPr>
      <w:r>
        <w:rPr>
          <w:sz w:val="24"/>
          <w:szCs w:val="24"/>
        </w:rPr>
        <w:t>Mercado de capitais é pefeito, i.e.:</w:t>
      </w:r>
    </w:p>
    <w:p w:rsidR="00C416FE" w:rsidRDefault="00C416FE" w:rsidP="00C416FE">
      <w:pPr>
        <w:pStyle w:val="ListParagraph"/>
        <w:numPr>
          <w:ilvl w:val="1"/>
          <w:numId w:val="6"/>
        </w:numPr>
        <w:jc w:val="both"/>
        <w:rPr>
          <w:sz w:val="24"/>
          <w:szCs w:val="24"/>
        </w:rPr>
      </w:pPr>
      <w:r>
        <w:rPr>
          <w:sz w:val="24"/>
          <w:szCs w:val="24"/>
        </w:rPr>
        <w:t>Toda informação é grátis e instantaneamente disponível à todos</w:t>
      </w:r>
    </w:p>
    <w:p w:rsidR="00C416FE" w:rsidRDefault="00C416FE" w:rsidP="00C416FE">
      <w:pPr>
        <w:pStyle w:val="ListParagraph"/>
        <w:numPr>
          <w:ilvl w:val="1"/>
          <w:numId w:val="6"/>
        </w:numPr>
        <w:jc w:val="both"/>
        <w:rPr>
          <w:sz w:val="24"/>
          <w:szCs w:val="24"/>
        </w:rPr>
      </w:pPr>
      <w:r>
        <w:rPr>
          <w:sz w:val="24"/>
          <w:szCs w:val="24"/>
        </w:rPr>
        <w:lastRenderedPageBreak/>
        <w:t>Não há limites, ou margens, para as quantidades que os investidores podem comprar ou vender.</w:t>
      </w:r>
    </w:p>
    <w:p w:rsidR="00C416FE" w:rsidRDefault="00C416FE" w:rsidP="00C416FE">
      <w:pPr>
        <w:pStyle w:val="ListParagraph"/>
        <w:numPr>
          <w:ilvl w:val="1"/>
          <w:numId w:val="6"/>
        </w:numPr>
        <w:jc w:val="both"/>
        <w:rPr>
          <w:sz w:val="24"/>
          <w:szCs w:val="24"/>
        </w:rPr>
      </w:pPr>
      <w:r>
        <w:rPr>
          <w:sz w:val="24"/>
          <w:szCs w:val="24"/>
        </w:rPr>
        <w:t>Taxa de empréstimo = taxa de crédito.</w:t>
      </w:r>
    </w:p>
    <w:p w:rsidR="00C416FE" w:rsidRPr="00DC3E19" w:rsidRDefault="00C416FE" w:rsidP="00C416FE">
      <w:pPr>
        <w:jc w:val="both"/>
        <w:rPr>
          <w:sz w:val="24"/>
          <w:szCs w:val="24"/>
          <w:lang w:val="pt-BR"/>
        </w:rPr>
      </w:pPr>
    </w:p>
    <w:p w:rsidR="00C416FE" w:rsidRDefault="00C416FE" w:rsidP="00C416FE">
      <w:pPr>
        <w:pStyle w:val="ListParagraph"/>
        <w:numPr>
          <w:ilvl w:val="0"/>
          <w:numId w:val="6"/>
        </w:numPr>
        <w:jc w:val="both"/>
        <w:rPr>
          <w:sz w:val="24"/>
          <w:szCs w:val="24"/>
        </w:rPr>
      </w:pPr>
      <w:r>
        <w:rPr>
          <w:sz w:val="24"/>
          <w:szCs w:val="24"/>
        </w:rPr>
        <w:t>Os investidores possuem expectativas homogêneas, todos têm o mesmo horizonte de tempo, ou seja, o período de todos é o mesmo, e utilizam o mesmo conjunto dos vetores r médio e matriz de covariância.</w:t>
      </w:r>
    </w:p>
    <w:p w:rsidR="00C416FE" w:rsidRDefault="00C416FE" w:rsidP="00C416FE">
      <w:pPr>
        <w:pStyle w:val="ListParagraph"/>
        <w:numPr>
          <w:ilvl w:val="0"/>
          <w:numId w:val="6"/>
        </w:numPr>
        <w:jc w:val="both"/>
        <w:rPr>
          <w:sz w:val="24"/>
          <w:szCs w:val="24"/>
        </w:rPr>
      </w:pPr>
      <w:r>
        <w:rPr>
          <w:sz w:val="24"/>
          <w:szCs w:val="24"/>
        </w:rPr>
        <w:t>Todos os ativos são negociáveis, incluindo capital humano.</w:t>
      </w:r>
    </w:p>
    <w:p w:rsidR="00C416FE" w:rsidRPr="00DC3E19" w:rsidRDefault="00C416FE" w:rsidP="00C416FE">
      <w:pPr>
        <w:jc w:val="both"/>
        <w:rPr>
          <w:sz w:val="24"/>
          <w:szCs w:val="24"/>
          <w:lang w:val="pt-BR"/>
        </w:rPr>
      </w:pPr>
    </w:p>
    <w:p w:rsidR="00BE2E84" w:rsidRDefault="00ED620F" w:rsidP="00047750">
      <w:pPr>
        <w:jc w:val="both"/>
        <w:rPr>
          <w:sz w:val="24"/>
          <w:szCs w:val="24"/>
          <w:lang w:val="pt-BR"/>
        </w:rPr>
      </w:pPr>
      <w:r>
        <w:rPr>
          <w:sz w:val="24"/>
          <w:szCs w:val="24"/>
          <w:lang w:val="pt-BR"/>
        </w:rPr>
        <w:t>SML: Security Market Line.</w:t>
      </w:r>
    </w:p>
    <w:p w:rsidR="00ED620F" w:rsidRDefault="00ED620F" w:rsidP="00047750">
      <w:pPr>
        <w:jc w:val="both"/>
        <w:rPr>
          <w:sz w:val="24"/>
          <w:szCs w:val="24"/>
          <w:lang w:val="pt-BR"/>
        </w:rPr>
      </w:pPr>
      <w:r>
        <w:rPr>
          <w:sz w:val="24"/>
          <w:szCs w:val="24"/>
          <w:lang w:val="pt-BR"/>
        </w:rPr>
        <w:t xml:space="preserve">Vamos tomar um portfólio composto pela combinação convexa do portfólio de mercado e o ativo </w:t>
      </w:r>
      <w:r w:rsidRPr="00ED620F">
        <w:rPr>
          <w:position w:val="-6"/>
          <w:sz w:val="24"/>
          <w:szCs w:val="24"/>
          <w:lang w:val="pt-BR"/>
        </w:rPr>
        <w:object w:dxaOrig="160" w:dyaOrig="300">
          <v:shape id="_x0000_i1293" type="#_x0000_t75" style="width:8.05pt;height:15.05pt" o:ole="">
            <v:imagedata r:id="rId601" o:title=""/>
          </v:shape>
          <o:OLEObject Type="Embed" ProgID="Equation.DSMT4" ShapeID="_x0000_i1293" DrawAspect="Content" ObjectID="_1431795944" r:id="rId602"/>
        </w:object>
      </w:r>
      <w:r>
        <w:rPr>
          <w:sz w:val="24"/>
          <w:szCs w:val="24"/>
          <w:lang w:val="pt-BR"/>
        </w:rPr>
        <w:t xml:space="preserve"> isolado, ou seja, </w:t>
      </w:r>
      <w:r w:rsidRPr="00ED620F">
        <w:rPr>
          <w:position w:val="-160"/>
          <w:sz w:val="24"/>
          <w:szCs w:val="24"/>
          <w:lang w:val="pt-BR"/>
        </w:rPr>
        <w:object w:dxaOrig="1060" w:dyaOrig="3340">
          <v:shape id="_x0000_i1294" type="#_x0000_t75" style="width:53.2pt;height:167.1pt" o:ole="">
            <v:imagedata r:id="rId603" o:title=""/>
          </v:shape>
          <o:OLEObject Type="Embed" ProgID="Equation.DSMT4" ShapeID="_x0000_i1294" DrawAspect="Content" ObjectID="_1431795945" r:id="rId604"/>
        </w:object>
      </w:r>
      <w:r>
        <w:rPr>
          <w:sz w:val="24"/>
          <w:szCs w:val="24"/>
          <w:lang w:val="pt-BR"/>
        </w:rPr>
        <w:t xml:space="preserve"> e </w:t>
      </w:r>
      <w:r w:rsidRPr="00ED620F">
        <w:rPr>
          <w:position w:val="-12"/>
          <w:sz w:val="24"/>
          <w:szCs w:val="24"/>
          <w:lang w:val="pt-BR"/>
        </w:rPr>
        <w:object w:dxaOrig="440" w:dyaOrig="420">
          <v:shape id="_x0000_i1295" type="#_x0000_t75" style="width:22.05pt;height:20.95pt" o:ole="">
            <v:imagedata r:id="rId605" o:title=""/>
          </v:shape>
          <o:OLEObject Type="Embed" ProgID="Equation.DSMT4" ShapeID="_x0000_i1295" DrawAspect="Content" ObjectID="_1431795946" r:id="rId606"/>
        </w:object>
      </w:r>
      <w:r>
        <w:rPr>
          <w:sz w:val="24"/>
          <w:szCs w:val="24"/>
          <w:lang w:val="pt-BR"/>
        </w:rPr>
        <w:t xml:space="preserve"> de modo que </w:t>
      </w:r>
      <w:r w:rsidRPr="00ED620F">
        <w:rPr>
          <w:position w:val="-14"/>
          <w:sz w:val="24"/>
          <w:szCs w:val="24"/>
          <w:lang w:val="pt-BR"/>
        </w:rPr>
        <w:object w:dxaOrig="2600" w:dyaOrig="440">
          <v:shape id="_x0000_i1296" type="#_x0000_t75" style="width:130.05pt;height:22.05pt" o:ole="">
            <v:imagedata r:id="rId607" o:title=""/>
          </v:shape>
          <o:OLEObject Type="Embed" ProgID="Equation.DSMT4" ShapeID="_x0000_i1296" DrawAspect="Content" ObjectID="_1431795947" r:id="rId608"/>
        </w:object>
      </w:r>
      <w:r>
        <w:rPr>
          <w:sz w:val="24"/>
          <w:szCs w:val="24"/>
          <w:lang w:val="pt-BR"/>
        </w:rPr>
        <w:t xml:space="preserve">. Para </w:t>
      </w:r>
      <w:r w:rsidRPr="00ED620F">
        <w:rPr>
          <w:position w:val="-6"/>
          <w:sz w:val="24"/>
          <w:szCs w:val="24"/>
          <w:lang w:val="pt-BR"/>
        </w:rPr>
        <w:object w:dxaOrig="639" w:dyaOrig="300">
          <v:shape id="_x0000_i1297" type="#_x0000_t75" style="width:32.25pt;height:15.05pt" o:ole="">
            <v:imagedata r:id="rId609" o:title=""/>
          </v:shape>
          <o:OLEObject Type="Embed" ProgID="Equation.DSMT4" ShapeID="_x0000_i1297" DrawAspect="Content" ObjectID="_1431795948" r:id="rId610"/>
        </w:object>
      </w:r>
      <w:r>
        <w:rPr>
          <w:sz w:val="24"/>
          <w:szCs w:val="24"/>
          <w:lang w:val="pt-BR"/>
        </w:rPr>
        <w:t xml:space="preserve"> estamos aumentando a participação do iésimo ativo no portfólio de mercado. Se </w:t>
      </w:r>
      <w:r w:rsidRPr="00ED620F">
        <w:rPr>
          <w:position w:val="-6"/>
          <w:sz w:val="24"/>
          <w:szCs w:val="24"/>
          <w:lang w:val="pt-BR"/>
        </w:rPr>
        <w:object w:dxaOrig="620" w:dyaOrig="300">
          <v:shape id="_x0000_i1298" type="#_x0000_t75" style="width:30.65pt;height:15.05pt" o:ole="">
            <v:imagedata r:id="rId611" o:title=""/>
          </v:shape>
          <o:OLEObject Type="Embed" ProgID="Equation.DSMT4" ShapeID="_x0000_i1298" DrawAspect="Content" ObjectID="_1431795949" r:id="rId612"/>
        </w:object>
      </w:r>
      <w:r>
        <w:rPr>
          <w:sz w:val="24"/>
          <w:szCs w:val="24"/>
          <w:lang w:val="pt-BR"/>
        </w:rPr>
        <w:t xml:space="preserve"> o portfólio só tem o iésimo ativo, e se </w:t>
      </w:r>
      <w:r w:rsidRPr="00ED620F">
        <w:rPr>
          <w:position w:val="-6"/>
          <w:sz w:val="24"/>
          <w:szCs w:val="24"/>
          <w:lang w:val="pt-BR"/>
        </w:rPr>
        <w:object w:dxaOrig="660" w:dyaOrig="300">
          <v:shape id="_x0000_i1299" type="#_x0000_t75" style="width:32.8pt;height:15.05pt" o:ole="">
            <v:imagedata r:id="rId613" o:title=""/>
          </v:shape>
          <o:OLEObject Type="Embed" ProgID="Equation.DSMT4" ShapeID="_x0000_i1299" DrawAspect="Content" ObjectID="_1431795950" r:id="rId614"/>
        </w:object>
      </w:r>
      <w:r>
        <w:rPr>
          <w:sz w:val="24"/>
          <w:szCs w:val="24"/>
          <w:lang w:val="pt-BR"/>
        </w:rPr>
        <w:t xml:space="preserve"> adquirimos exatamente o portfólio de mercado</w:t>
      </w:r>
      <w:r w:rsidR="0070799A">
        <w:rPr>
          <w:sz w:val="24"/>
          <w:szCs w:val="24"/>
          <w:lang w:val="pt-BR"/>
        </w:rPr>
        <w:t xml:space="preserve">. Também podemos fazer </w:t>
      </w:r>
      <w:r w:rsidR="0070799A" w:rsidRPr="0070799A">
        <w:rPr>
          <w:position w:val="-6"/>
          <w:sz w:val="24"/>
          <w:szCs w:val="24"/>
          <w:lang w:val="pt-BR"/>
        </w:rPr>
        <w:object w:dxaOrig="639" w:dyaOrig="300">
          <v:shape id="_x0000_i1300" type="#_x0000_t75" style="width:32.25pt;height:15.05pt" o:ole="">
            <v:imagedata r:id="rId615" o:title=""/>
          </v:shape>
          <o:OLEObject Type="Embed" ProgID="Equation.DSMT4" ShapeID="_x0000_i1300" DrawAspect="Content" ObjectID="_1431795951" r:id="rId616"/>
        </w:object>
      </w:r>
      <w:r w:rsidR="0070799A">
        <w:rPr>
          <w:sz w:val="24"/>
          <w:szCs w:val="24"/>
          <w:lang w:val="pt-BR"/>
        </w:rPr>
        <w:t xml:space="preserve"> até zerar a participação do iésimo ativo no portfólio final. Claramente a curva obtida variando </w:t>
      </w:r>
      <w:r w:rsidR="0070799A" w:rsidRPr="0070799A">
        <w:rPr>
          <w:position w:val="-6"/>
          <w:sz w:val="24"/>
          <w:szCs w:val="24"/>
          <w:lang w:val="pt-BR"/>
        </w:rPr>
        <w:object w:dxaOrig="240" w:dyaOrig="300">
          <v:shape id="_x0000_i1301" type="#_x0000_t75" style="width:11.8pt;height:15.05pt" o:ole="">
            <v:imagedata r:id="rId617" o:title=""/>
          </v:shape>
          <o:OLEObject Type="Embed" ProgID="Equation.DSMT4" ShapeID="_x0000_i1301" DrawAspect="Content" ObjectID="_1431795952" r:id="rId618"/>
        </w:object>
      </w:r>
      <w:r w:rsidR="0070799A">
        <w:rPr>
          <w:sz w:val="24"/>
          <w:szCs w:val="24"/>
          <w:lang w:val="pt-BR"/>
        </w:rPr>
        <w:t xml:space="preserve"> está incluída na fornteira eficiente e é tangente à mesma quando </w:t>
      </w:r>
      <w:r w:rsidR="0070799A" w:rsidRPr="0070799A">
        <w:rPr>
          <w:position w:val="-6"/>
          <w:sz w:val="24"/>
          <w:szCs w:val="24"/>
          <w:lang w:val="pt-BR"/>
        </w:rPr>
        <w:object w:dxaOrig="660" w:dyaOrig="300">
          <v:shape id="_x0000_i1302" type="#_x0000_t75" style="width:32.8pt;height:15.05pt" o:ole="">
            <v:imagedata r:id="rId619" o:title=""/>
          </v:shape>
          <o:OLEObject Type="Embed" ProgID="Equation.DSMT4" ShapeID="_x0000_i1302" DrawAspect="Content" ObjectID="_1431795953" r:id="rId620"/>
        </w:object>
      </w:r>
      <w:r w:rsidR="0070799A">
        <w:rPr>
          <w:sz w:val="24"/>
          <w:szCs w:val="24"/>
          <w:lang w:val="pt-BR"/>
        </w:rPr>
        <w:t xml:space="preserve"> como mostra a figura xxx.</w:t>
      </w:r>
    </w:p>
    <w:p w:rsidR="0070799A" w:rsidRDefault="0070799A" w:rsidP="0070799A">
      <w:pPr>
        <w:jc w:val="center"/>
        <w:rPr>
          <w:sz w:val="24"/>
          <w:szCs w:val="24"/>
          <w:lang w:val="pt-BR"/>
        </w:rPr>
      </w:pPr>
      <w:r>
        <w:rPr>
          <w:noProof/>
          <w:sz w:val="24"/>
          <w:szCs w:val="24"/>
        </w:rPr>
        <w:lastRenderedPageBreak/>
        <w:drawing>
          <wp:inline distT="0" distB="0" distL="0" distR="0">
            <wp:extent cx="4320000" cy="3455344"/>
            <wp:effectExtent l="19050" t="0" r="435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21" cstate="print"/>
                    <a:srcRect/>
                    <a:stretch>
                      <a:fillRect/>
                    </a:stretch>
                  </pic:blipFill>
                  <pic:spPr bwMode="auto">
                    <a:xfrm>
                      <a:off x="0" y="0"/>
                      <a:ext cx="4320000" cy="3455344"/>
                    </a:xfrm>
                    <a:prstGeom prst="rect">
                      <a:avLst/>
                    </a:prstGeom>
                    <a:noFill/>
                  </pic:spPr>
                </pic:pic>
              </a:graphicData>
            </a:graphic>
          </wp:inline>
        </w:drawing>
      </w:r>
    </w:p>
    <w:p w:rsidR="00BE2E84" w:rsidRDefault="000934F2" w:rsidP="00047750">
      <w:pPr>
        <w:jc w:val="both"/>
        <w:rPr>
          <w:sz w:val="24"/>
          <w:szCs w:val="24"/>
          <w:lang w:val="pt-BR"/>
        </w:rPr>
      </w:pPr>
      <w:r>
        <w:rPr>
          <w:sz w:val="24"/>
          <w:szCs w:val="24"/>
          <w:lang w:val="pt-BR"/>
        </w:rPr>
        <w:t>Agora para esse portfólio:</w:t>
      </w:r>
    </w:p>
    <w:p w:rsidR="000934F2" w:rsidRPr="00BE2E84" w:rsidRDefault="000934F2" w:rsidP="00047750">
      <w:pPr>
        <w:jc w:val="both"/>
        <w:rPr>
          <w:sz w:val="24"/>
          <w:szCs w:val="24"/>
          <w:lang w:val="pt-BR"/>
        </w:rPr>
      </w:pPr>
      <w:r w:rsidRPr="000934F2">
        <w:rPr>
          <w:position w:val="-38"/>
          <w:sz w:val="24"/>
          <w:szCs w:val="24"/>
          <w:lang w:val="pt-BR"/>
        </w:rPr>
        <w:object w:dxaOrig="2079" w:dyaOrig="900">
          <v:shape id="_x0000_i1303" type="#_x0000_t75" style="width:104.25pt;height:45.15pt" o:ole="">
            <v:imagedata r:id="rId622" o:title=""/>
          </v:shape>
          <o:OLEObject Type="Embed" ProgID="Equation.DSMT4" ShapeID="_x0000_i1303" DrawAspect="Content" ObjectID="_1431795954" r:id="rId623"/>
        </w:object>
      </w:r>
    </w:p>
    <w:p w:rsidR="000934F2" w:rsidRDefault="000934F2">
      <w:pPr>
        <w:rPr>
          <w:sz w:val="24"/>
          <w:szCs w:val="24"/>
          <w:lang w:val="pt-BR"/>
        </w:rPr>
      </w:pPr>
      <w:r w:rsidRPr="000934F2">
        <w:rPr>
          <w:lang w:val="pt-BR"/>
        </w:rPr>
        <w:t>Logo</w:t>
      </w:r>
      <w:r>
        <w:rPr>
          <w:lang w:val="pt-BR"/>
        </w:rPr>
        <w:t xml:space="preserve"> </w:t>
      </w:r>
      <w:r w:rsidRPr="000934F2">
        <w:rPr>
          <w:position w:val="-14"/>
          <w:sz w:val="24"/>
          <w:szCs w:val="24"/>
          <w:lang w:val="pt-BR"/>
        </w:rPr>
        <w:object w:dxaOrig="4099" w:dyaOrig="420">
          <v:shape id="_x0000_i1304" type="#_x0000_t75" style="width:204.7pt;height:20.95pt" o:ole="">
            <v:imagedata r:id="rId624" o:title=""/>
          </v:shape>
          <o:OLEObject Type="Embed" ProgID="Equation.DSMT4" ShapeID="_x0000_i1304" DrawAspect="Content" ObjectID="_1431795955" r:id="rId625"/>
        </w:object>
      </w:r>
      <w:r>
        <w:rPr>
          <w:sz w:val="24"/>
          <w:szCs w:val="24"/>
          <w:lang w:val="pt-BR"/>
        </w:rPr>
        <w:t xml:space="preserve"> e:</w:t>
      </w:r>
    </w:p>
    <w:p w:rsidR="000934F2" w:rsidRDefault="000934F2">
      <w:pPr>
        <w:rPr>
          <w:sz w:val="24"/>
          <w:szCs w:val="24"/>
          <w:lang w:val="pt-BR"/>
        </w:rPr>
      </w:pPr>
      <w:r w:rsidRPr="000934F2">
        <w:rPr>
          <w:position w:val="-14"/>
          <w:sz w:val="24"/>
          <w:szCs w:val="24"/>
          <w:lang w:val="pt-BR"/>
        </w:rPr>
        <w:object w:dxaOrig="7960" w:dyaOrig="499">
          <v:shape id="_x0000_i1305" type="#_x0000_t75" style="width:398.15pt;height:24.7pt" o:ole="">
            <v:imagedata r:id="rId626" o:title=""/>
          </v:shape>
          <o:OLEObject Type="Embed" ProgID="Equation.DSMT4" ShapeID="_x0000_i1305" DrawAspect="Content" ObjectID="_1431795956" r:id="rId627"/>
        </w:object>
      </w:r>
    </w:p>
    <w:p w:rsidR="000934F2" w:rsidRDefault="000934F2">
      <w:pPr>
        <w:rPr>
          <w:sz w:val="24"/>
          <w:szCs w:val="24"/>
          <w:lang w:val="pt-BR"/>
        </w:rPr>
      </w:pPr>
      <w:r>
        <w:rPr>
          <w:sz w:val="24"/>
          <w:szCs w:val="24"/>
          <w:lang w:val="pt-BR"/>
        </w:rPr>
        <w:t>Então:</w:t>
      </w:r>
    </w:p>
    <w:p w:rsidR="000934F2" w:rsidRDefault="000934F2">
      <w:pPr>
        <w:rPr>
          <w:sz w:val="24"/>
          <w:szCs w:val="24"/>
          <w:lang w:val="pt-BR"/>
        </w:rPr>
      </w:pPr>
      <w:r w:rsidRPr="000934F2">
        <w:rPr>
          <w:position w:val="-24"/>
          <w:sz w:val="24"/>
          <w:szCs w:val="24"/>
          <w:lang w:val="pt-BR"/>
        </w:rPr>
        <w:object w:dxaOrig="9800" w:dyaOrig="620">
          <v:shape id="_x0000_i1306" type="#_x0000_t75" style="width:490.05pt;height:30.65pt" o:ole="">
            <v:imagedata r:id="rId628" o:title=""/>
          </v:shape>
          <o:OLEObject Type="Embed" ProgID="Equation.DSMT4" ShapeID="_x0000_i1306" DrawAspect="Content" ObjectID="_1431795957" r:id="rId629"/>
        </w:object>
      </w:r>
    </w:p>
    <w:p w:rsidR="000934F2" w:rsidRDefault="000934F2">
      <w:pPr>
        <w:rPr>
          <w:sz w:val="24"/>
          <w:szCs w:val="24"/>
          <w:lang w:val="pt-BR"/>
        </w:rPr>
      </w:pPr>
      <w:r>
        <w:rPr>
          <w:sz w:val="24"/>
          <w:szCs w:val="24"/>
          <w:lang w:val="pt-BR"/>
        </w:rPr>
        <w:t>Que significa que:</w:t>
      </w:r>
    </w:p>
    <w:p w:rsidR="000934F2" w:rsidRDefault="000934F2">
      <w:pPr>
        <w:rPr>
          <w:sz w:val="24"/>
          <w:szCs w:val="24"/>
          <w:lang w:val="pt-BR"/>
        </w:rPr>
      </w:pPr>
      <w:r w:rsidRPr="000934F2">
        <w:rPr>
          <w:position w:val="-14"/>
          <w:sz w:val="24"/>
          <w:szCs w:val="24"/>
          <w:lang w:val="pt-BR"/>
        </w:rPr>
        <w:object w:dxaOrig="4500" w:dyaOrig="499">
          <v:shape id="_x0000_i1307" type="#_x0000_t75" style="width:214.4pt;height:24.2pt" o:ole="">
            <v:imagedata r:id="rId630" o:title=""/>
          </v:shape>
          <o:OLEObject Type="Embed" ProgID="Equation.DSMT4" ShapeID="_x0000_i1307" DrawAspect="Content" ObjectID="_1431795958" r:id="rId631"/>
        </w:object>
      </w:r>
    </w:p>
    <w:p w:rsidR="000934F2" w:rsidRDefault="000934F2">
      <w:pPr>
        <w:rPr>
          <w:sz w:val="24"/>
          <w:szCs w:val="24"/>
          <w:lang w:val="pt-BR"/>
        </w:rPr>
      </w:pPr>
      <w:r>
        <w:rPr>
          <w:sz w:val="24"/>
          <w:szCs w:val="24"/>
          <w:lang w:val="pt-BR"/>
        </w:rPr>
        <w:t xml:space="preserve">onde </w:t>
      </w:r>
      <w:r w:rsidRPr="000934F2">
        <w:rPr>
          <w:position w:val="-16"/>
          <w:sz w:val="24"/>
          <w:szCs w:val="24"/>
          <w:lang w:val="pt-BR"/>
        </w:rPr>
        <w:object w:dxaOrig="4440" w:dyaOrig="460">
          <v:shape id="_x0000_i1308" type="#_x0000_t75" style="width:212.25pt;height:22.05pt" o:ole="">
            <v:imagedata r:id="rId632" o:title=""/>
          </v:shape>
          <o:OLEObject Type="Embed" ProgID="Equation.DSMT4" ShapeID="_x0000_i1308" DrawAspect="Content" ObjectID="_1431795959" r:id="rId633"/>
        </w:object>
      </w:r>
    </w:p>
    <w:p w:rsidR="000934F2" w:rsidRDefault="000934F2">
      <w:pPr>
        <w:rPr>
          <w:sz w:val="24"/>
          <w:szCs w:val="24"/>
          <w:lang w:val="pt-BR"/>
        </w:rPr>
      </w:pPr>
      <w:r>
        <w:rPr>
          <w:sz w:val="24"/>
          <w:szCs w:val="24"/>
          <w:lang w:val="pt-BR"/>
        </w:rPr>
        <w:t>Assim temos duas equações:</w:t>
      </w:r>
    </w:p>
    <w:p w:rsidR="000934F2" w:rsidRDefault="000934F2">
      <w:pPr>
        <w:rPr>
          <w:sz w:val="24"/>
          <w:szCs w:val="24"/>
          <w:lang w:val="pt-BR"/>
        </w:rPr>
      </w:pPr>
      <w:r w:rsidRPr="000934F2">
        <w:rPr>
          <w:position w:val="-14"/>
          <w:sz w:val="24"/>
          <w:szCs w:val="24"/>
          <w:lang w:val="pt-BR"/>
        </w:rPr>
        <w:object w:dxaOrig="2079" w:dyaOrig="420">
          <v:shape id="_x0000_i1309" type="#_x0000_t75" style="width:104.25pt;height:20.95pt" o:ole="">
            <v:imagedata r:id="rId634" o:title=""/>
          </v:shape>
          <o:OLEObject Type="Embed" ProgID="Equation.DSMT4" ShapeID="_x0000_i1309" DrawAspect="Content" ObjectID="_1431795960" r:id="rId635"/>
        </w:object>
      </w:r>
    </w:p>
    <w:p w:rsidR="000934F2" w:rsidRDefault="000934F2">
      <w:pPr>
        <w:rPr>
          <w:sz w:val="24"/>
          <w:szCs w:val="24"/>
          <w:lang w:val="pt-BR"/>
        </w:rPr>
      </w:pPr>
      <w:r w:rsidRPr="000934F2">
        <w:rPr>
          <w:position w:val="-14"/>
          <w:sz w:val="24"/>
          <w:szCs w:val="24"/>
          <w:lang w:val="pt-BR"/>
        </w:rPr>
        <w:object w:dxaOrig="4500" w:dyaOrig="499">
          <v:shape id="_x0000_i1310" type="#_x0000_t75" style="width:214.4pt;height:24.2pt" o:ole="">
            <v:imagedata r:id="rId630" o:title=""/>
          </v:shape>
          <o:OLEObject Type="Embed" ProgID="Equation.DSMT4" ShapeID="_x0000_i1310" DrawAspect="Content" ObjectID="_1431795961" r:id="rId636"/>
        </w:object>
      </w:r>
    </w:p>
    <w:p w:rsidR="000934F2" w:rsidRDefault="000934F2">
      <w:pPr>
        <w:rPr>
          <w:sz w:val="24"/>
          <w:szCs w:val="24"/>
          <w:lang w:val="pt-BR"/>
        </w:rPr>
      </w:pPr>
      <w:r w:rsidRPr="000934F2">
        <w:rPr>
          <w:lang w:val="pt-BR"/>
        </w:rPr>
        <w:t xml:space="preserve">Das quais desejamos extrair </w:t>
      </w:r>
      <w:r w:rsidRPr="000934F2">
        <w:rPr>
          <w:position w:val="-28"/>
          <w:lang w:val="pt-BR"/>
        </w:rPr>
        <w:object w:dxaOrig="480" w:dyaOrig="720">
          <v:shape id="_x0000_i1311" type="#_x0000_t75" style="width:24.2pt;height:36pt" o:ole="">
            <v:imagedata r:id="rId637" o:title=""/>
          </v:shape>
          <o:OLEObject Type="Embed" ProgID="Equation.DSMT4" ShapeID="_x0000_i1311" DrawAspect="Content" ObjectID="_1431795962" r:id="rId638"/>
        </w:object>
      </w:r>
      <w:r w:rsidRPr="000934F2">
        <w:rPr>
          <w:lang w:val="pt-BR"/>
        </w:rPr>
        <w:t xml:space="preserve"> e obrigar que a inclinação seja a mesma da CML para </w:t>
      </w:r>
      <w:r w:rsidRPr="000934F2">
        <w:rPr>
          <w:position w:val="-6"/>
          <w:lang w:val="pt-BR"/>
        </w:rPr>
        <w:object w:dxaOrig="660" w:dyaOrig="300">
          <v:shape id="_x0000_i1312" type="#_x0000_t75" style="width:32.8pt;height:15.05pt" o:ole="">
            <v:imagedata r:id="rId639" o:title=""/>
          </v:shape>
          <o:OLEObject Type="Embed" ProgID="Equation.DSMT4" ShapeID="_x0000_i1312" DrawAspect="Content" ObjectID="_1431795963" r:id="rId640"/>
        </w:object>
      </w:r>
      <w:r w:rsidRPr="000934F2">
        <w:rPr>
          <w:lang w:val="pt-BR"/>
        </w:rPr>
        <w:t xml:space="preserve">. </w:t>
      </w:r>
      <w:r w:rsidR="00391222">
        <w:rPr>
          <w:lang w:val="pt-BR"/>
        </w:rPr>
        <w:t xml:space="preserve">Mlehor expressar a derivada em termos do parâmetro </w:t>
      </w:r>
      <w:r w:rsidR="00391222" w:rsidRPr="00391222">
        <w:rPr>
          <w:position w:val="-6"/>
          <w:lang w:val="pt-BR"/>
        </w:rPr>
        <w:object w:dxaOrig="240" w:dyaOrig="300">
          <v:shape id="_x0000_i1313" type="#_x0000_t75" style="width:11.8pt;height:15.05pt" o:ole="">
            <v:imagedata r:id="rId641" o:title=""/>
          </v:shape>
          <o:OLEObject Type="Embed" ProgID="Equation.DSMT4" ShapeID="_x0000_i1313" DrawAspect="Content" ObjectID="_1431795964" r:id="rId642"/>
        </w:object>
      </w:r>
      <w:r w:rsidR="00391222">
        <w:rPr>
          <w:lang w:val="pt-BR"/>
        </w:rPr>
        <w:t xml:space="preserve"> na forma </w:t>
      </w:r>
      <w:r w:rsidR="00391222" w:rsidRPr="00391222">
        <w:rPr>
          <w:position w:val="-70"/>
          <w:lang w:val="pt-BR"/>
        </w:rPr>
        <w:object w:dxaOrig="1579" w:dyaOrig="1540">
          <v:shape id="_x0000_i1314" type="#_x0000_t75" style="width:79pt;height:77.35pt" o:ole="">
            <v:imagedata r:id="rId643" o:title=""/>
          </v:shape>
          <o:OLEObject Type="Embed" ProgID="Equation.DSMT4" ShapeID="_x0000_i1314" DrawAspect="Content" ObjectID="_1431795965" r:id="rId644"/>
        </w:object>
      </w:r>
      <w:r w:rsidR="00391222">
        <w:rPr>
          <w:lang w:val="pt-BR"/>
        </w:rPr>
        <w:t xml:space="preserve">. A derivada do numerador  é imediata: </w:t>
      </w:r>
      <w:r w:rsidR="00391222" w:rsidRPr="00391222">
        <w:rPr>
          <w:position w:val="-28"/>
          <w:sz w:val="24"/>
          <w:szCs w:val="24"/>
          <w:lang w:val="pt-BR"/>
        </w:rPr>
        <w:object w:dxaOrig="1400" w:dyaOrig="720">
          <v:shape id="_x0000_i1315" type="#_x0000_t75" style="width:69.85pt;height:36pt" o:ole="">
            <v:imagedata r:id="rId645" o:title=""/>
          </v:shape>
          <o:OLEObject Type="Embed" ProgID="Equation.DSMT4" ShapeID="_x0000_i1315" DrawAspect="Content" ObjectID="_1431795966" r:id="rId646"/>
        </w:object>
      </w:r>
      <w:r w:rsidR="00391222">
        <w:rPr>
          <w:sz w:val="24"/>
          <w:szCs w:val="24"/>
          <w:lang w:val="pt-BR"/>
        </w:rPr>
        <w:t>. A do denominador pode ser obtida por derivação implícita:</w:t>
      </w:r>
    </w:p>
    <w:p w:rsidR="00391222" w:rsidRDefault="00391222">
      <w:pPr>
        <w:rPr>
          <w:lang w:val="pt-BR"/>
        </w:rPr>
      </w:pPr>
      <w:r w:rsidRPr="00391222">
        <w:rPr>
          <w:position w:val="-28"/>
          <w:sz w:val="24"/>
          <w:szCs w:val="24"/>
          <w:lang w:val="pt-BR"/>
        </w:rPr>
        <w:object w:dxaOrig="5760" w:dyaOrig="720">
          <v:shape id="_x0000_i1316" type="#_x0000_t75" style="width:275.1pt;height:34.4pt" o:ole="">
            <v:imagedata r:id="rId647" o:title=""/>
          </v:shape>
          <o:OLEObject Type="Embed" ProgID="Equation.DSMT4" ShapeID="_x0000_i1316" DrawAspect="Content" ObjectID="_1431795967" r:id="rId648"/>
        </w:object>
      </w:r>
    </w:p>
    <w:p w:rsidR="000934F2" w:rsidRDefault="00391222">
      <w:pPr>
        <w:rPr>
          <w:lang w:val="pt-BR"/>
        </w:rPr>
      </w:pPr>
      <w:r>
        <w:rPr>
          <w:lang w:val="pt-BR"/>
        </w:rPr>
        <w:t>Ou seja:</w:t>
      </w:r>
    </w:p>
    <w:p w:rsidR="00391222" w:rsidRDefault="00391222">
      <w:pPr>
        <w:rPr>
          <w:lang w:val="pt-BR"/>
        </w:rPr>
      </w:pPr>
      <w:r w:rsidRPr="00391222">
        <w:rPr>
          <w:position w:val="-28"/>
          <w:sz w:val="24"/>
          <w:szCs w:val="24"/>
          <w:lang w:val="pt-BR"/>
        </w:rPr>
        <w:object w:dxaOrig="4980" w:dyaOrig="720">
          <v:shape id="_x0000_i1317" type="#_x0000_t75" style="width:238.05pt;height:34.4pt" o:ole="">
            <v:imagedata r:id="rId649" o:title=""/>
          </v:shape>
          <o:OLEObject Type="Embed" ProgID="Equation.DSMT4" ShapeID="_x0000_i1317" DrawAspect="Content" ObjectID="_1431795968" r:id="rId650"/>
        </w:object>
      </w:r>
    </w:p>
    <w:p w:rsidR="00391222" w:rsidRDefault="00391222">
      <w:pPr>
        <w:rPr>
          <w:lang w:val="pt-BR"/>
        </w:rPr>
      </w:pPr>
      <w:r>
        <w:rPr>
          <w:lang w:val="pt-BR"/>
        </w:rPr>
        <w:t xml:space="preserve">Para </w:t>
      </w:r>
      <w:r w:rsidRPr="00391222">
        <w:rPr>
          <w:position w:val="-6"/>
          <w:lang w:val="pt-BR"/>
        </w:rPr>
        <w:object w:dxaOrig="660" w:dyaOrig="300">
          <v:shape id="_x0000_i1318" type="#_x0000_t75" style="width:32.8pt;height:15.05pt" o:ole="">
            <v:imagedata r:id="rId651" o:title=""/>
          </v:shape>
          <o:OLEObject Type="Embed" ProgID="Equation.DSMT4" ShapeID="_x0000_i1318" DrawAspect="Content" ObjectID="_1431795969" r:id="rId652"/>
        </w:object>
      </w:r>
      <w:r>
        <w:rPr>
          <w:lang w:val="pt-BR"/>
        </w:rPr>
        <w:t xml:space="preserve"> então </w:t>
      </w:r>
      <w:r w:rsidRPr="00391222">
        <w:rPr>
          <w:position w:val="-12"/>
          <w:lang w:val="pt-BR"/>
        </w:rPr>
        <w:object w:dxaOrig="859" w:dyaOrig="380">
          <v:shape id="_x0000_i1319" type="#_x0000_t75" style="width:43pt;height:18.8pt" o:ole="">
            <v:imagedata r:id="rId653" o:title=""/>
          </v:shape>
          <o:OLEObject Type="Embed" ProgID="Equation.DSMT4" ShapeID="_x0000_i1319" DrawAspect="Content" ObjectID="_1431795970" r:id="rId654"/>
        </w:object>
      </w:r>
      <w:r>
        <w:rPr>
          <w:lang w:val="pt-BR"/>
        </w:rPr>
        <w:t>:</w:t>
      </w:r>
    </w:p>
    <w:p w:rsidR="00391222" w:rsidRDefault="00391222">
      <w:pPr>
        <w:rPr>
          <w:sz w:val="24"/>
          <w:szCs w:val="24"/>
          <w:lang w:val="pt-BR"/>
        </w:rPr>
      </w:pPr>
      <w:r w:rsidRPr="00391222">
        <w:rPr>
          <w:position w:val="-28"/>
          <w:sz w:val="24"/>
          <w:szCs w:val="24"/>
          <w:lang w:val="pt-BR"/>
        </w:rPr>
        <w:object w:dxaOrig="2240" w:dyaOrig="720">
          <v:shape id="_x0000_i1320" type="#_x0000_t75" style="width:106.95pt;height:34.4pt" o:ole="">
            <v:imagedata r:id="rId655" o:title=""/>
          </v:shape>
          <o:OLEObject Type="Embed" ProgID="Equation.DSMT4" ShapeID="_x0000_i1320" DrawAspect="Content" ObjectID="_1431795971" r:id="rId656"/>
        </w:object>
      </w:r>
      <w:r>
        <w:rPr>
          <w:sz w:val="24"/>
          <w:szCs w:val="24"/>
          <w:lang w:val="pt-BR"/>
        </w:rPr>
        <w:t xml:space="preserve"> </w:t>
      </w:r>
    </w:p>
    <w:p w:rsidR="00391222" w:rsidRDefault="00391222">
      <w:pPr>
        <w:rPr>
          <w:sz w:val="24"/>
          <w:szCs w:val="24"/>
          <w:lang w:val="pt-BR"/>
        </w:rPr>
      </w:pPr>
      <w:r>
        <w:rPr>
          <w:sz w:val="24"/>
          <w:szCs w:val="24"/>
          <w:lang w:val="pt-BR"/>
        </w:rPr>
        <w:t>Logo:</w:t>
      </w:r>
    </w:p>
    <w:p w:rsidR="00391222" w:rsidRDefault="00391222">
      <w:pPr>
        <w:rPr>
          <w:sz w:val="24"/>
          <w:szCs w:val="24"/>
          <w:lang w:val="pt-BR"/>
        </w:rPr>
      </w:pPr>
      <w:r w:rsidRPr="00391222">
        <w:rPr>
          <w:position w:val="-34"/>
          <w:sz w:val="24"/>
          <w:szCs w:val="24"/>
          <w:lang w:val="pt-BR"/>
        </w:rPr>
        <w:object w:dxaOrig="1920" w:dyaOrig="840">
          <v:shape id="_x0000_i1321" type="#_x0000_t75" style="width:91.9pt;height:40.3pt" o:ole="">
            <v:imagedata r:id="rId657" o:title=""/>
          </v:shape>
          <o:OLEObject Type="Embed" ProgID="Equation.DSMT4" ShapeID="_x0000_i1321" DrawAspect="Content" ObjectID="_1431795972" r:id="rId658"/>
        </w:object>
      </w:r>
    </w:p>
    <w:p w:rsidR="00391222" w:rsidRDefault="00391222" w:rsidP="00391222">
      <w:pPr>
        <w:jc w:val="both"/>
        <w:rPr>
          <w:lang w:val="pt-BR"/>
        </w:rPr>
      </w:pPr>
      <w:r>
        <w:rPr>
          <w:lang w:val="pt-BR"/>
        </w:rPr>
        <w:t xml:space="preserve">Assim </w:t>
      </w:r>
      <w:r w:rsidRPr="00391222">
        <w:rPr>
          <w:position w:val="-46"/>
          <w:lang w:val="pt-BR"/>
        </w:rPr>
        <w:object w:dxaOrig="2340" w:dyaOrig="940">
          <v:shape id="_x0000_i1322" type="#_x0000_t75" style="width:117.15pt;height:47.3pt" o:ole="">
            <v:imagedata r:id="rId659" o:title=""/>
          </v:shape>
          <o:OLEObject Type="Embed" ProgID="Equation.DSMT4" ShapeID="_x0000_i1322" DrawAspect="Content" ObjectID="_1431795973" r:id="rId660"/>
        </w:object>
      </w:r>
      <w:r>
        <w:rPr>
          <w:lang w:val="pt-BR"/>
        </w:rPr>
        <w:t xml:space="preserve"> deve ser igual à inclinação da CML </w:t>
      </w:r>
      <w:r w:rsidRPr="00391222">
        <w:rPr>
          <w:position w:val="-34"/>
          <w:lang w:val="pt-BR"/>
        </w:rPr>
        <w:object w:dxaOrig="1560" w:dyaOrig="820">
          <v:shape id="_x0000_i1323" type="#_x0000_t75" style="width:77.9pt;height:41.35pt" o:ole="">
            <v:imagedata r:id="rId661" o:title=""/>
          </v:shape>
          <o:OLEObject Type="Embed" ProgID="Equation.DSMT4" ShapeID="_x0000_i1323" DrawAspect="Content" ObjectID="_1431795974" r:id="rId662"/>
        </w:object>
      </w:r>
      <w:r>
        <w:rPr>
          <w:lang w:val="pt-BR"/>
        </w:rPr>
        <w:t>, o que significa que:</w:t>
      </w:r>
    </w:p>
    <w:p w:rsidR="00391222" w:rsidRDefault="00391222" w:rsidP="00391222">
      <w:pPr>
        <w:jc w:val="both"/>
        <w:rPr>
          <w:lang w:val="pt-BR"/>
        </w:rPr>
      </w:pPr>
      <w:r w:rsidRPr="00391222">
        <w:rPr>
          <w:position w:val="-46"/>
          <w:lang w:val="pt-BR"/>
        </w:rPr>
        <w:object w:dxaOrig="2760" w:dyaOrig="940">
          <v:shape id="_x0000_i1324" type="#_x0000_t75" style="width:138.1pt;height:47.3pt" o:ole="">
            <v:imagedata r:id="rId663" o:title=""/>
          </v:shape>
          <o:OLEObject Type="Embed" ProgID="Equation.DSMT4" ShapeID="_x0000_i1324" DrawAspect="Content" ObjectID="_1431795975" r:id="rId664"/>
        </w:object>
      </w:r>
      <w:r>
        <w:rPr>
          <w:lang w:val="pt-BR"/>
        </w:rPr>
        <w:t xml:space="preserve"> ou seja, </w:t>
      </w:r>
      <w:r w:rsidR="001D5688" w:rsidRPr="001D5688">
        <w:rPr>
          <w:position w:val="-36"/>
          <w:lang w:val="pt-BR"/>
        </w:rPr>
        <w:object w:dxaOrig="3040" w:dyaOrig="840">
          <v:shape id="_x0000_i1325" type="#_x0000_t75" style="width:152.05pt;height:41.9pt" o:ole="">
            <v:imagedata r:id="rId665" o:title=""/>
          </v:shape>
          <o:OLEObject Type="Embed" ProgID="Equation.DSMT4" ShapeID="_x0000_i1325" DrawAspect="Content" ObjectID="_1431795976" r:id="rId666"/>
        </w:object>
      </w:r>
      <w:r w:rsidR="001D5688">
        <w:rPr>
          <w:lang w:val="pt-BR"/>
        </w:rPr>
        <w:t>, ou ainda:</w:t>
      </w:r>
    </w:p>
    <w:p w:rsidR="001D5688" w:rsidRDefault="001D5688" w:rsidP="00391222">
      <w:pPr>
        <w:jc w:val="both"/>
        <w:rPr>
          <w:lang w:val="pt-BR"/>
        </w:rPr>
      </w:pPr>
      <w:r w:rsidRPr="001D5688">
        <w:rPr>
          <w:position w:val="-36"/>
          <w:lang w:val="pt-BR"/>
        </w:rPr>
        <w:object w:dxaOrig="3200" w:dyaOrig="840">
          <v:shape id="_x0000_i1326" type="#_x0000_t75" style="width:159.6pt;height:41.9pt" o:ole="">
            <v:imagedata r:id="rId667" o:title=""/>
          </v:shape>
          <o:OLEObject Type="Embed" ProgID="Equation.DSMT4" ShapeID="_x0000_i1326" DrawAspect="Content" ObjectID="_1431795977" r:id="rId668"/>
        </w:object>
      </w:r>
    </w:p>
    <w:p w:rsidR="001D5688" w:rsidRDefault="001D5688" w:rsidP="00391222">
      <w:pPr>
        <w:jc w:val="both"/>
        <w:rPr>
          <w:lang w:val="pt-BR"/>
        </w:rPr>
      </w:pPr>
      <w:r>
        <w:rPr>
          <w:lang w:val="pt-BR"/>
        </w:rPr>
        <w:t xml:space="preserve">Finalmente: </w:t>
      </w:r>
      <w:r w:rsidRPr="001D5688">
        <w:rPr>
          <w:position w:val="-36"/>
          <w:lang w:val="pt-BR"/>
        </w:rPr>
        <w:object w:dxaOrig="2180" w:dyaOrig="840">
          <v:shape id="_x0000_i1327" type="#_x0000_t75" style="width:109.05pt;height:41.9pt" o:ole="">
            <v:imagedata r:id="rId669" o:title=""/>
          </v:shape>
          <o:OLEObject Type="Embed" ProgID="Equation.DSMT4" ShapeID="_x0000_i1327" DrawAspect="Content" ObjectID="_1431795978" r:id="rId670"/>
        </w:object>
      </w:r>
    </w:p>
    <w:p w:rsidR="00391222" w:rsidRDefault="001D5688" w:rsidP="00391222">
      <w:pPr>
        <w:jc w:val="both"/>
        <w:rPr>
          <w:lang w:val="pt-BR"/>
        </w:rPr>
      </w:pPr>
      <w:r>
        <w:rPr>
          <w:lang w:val="pt-BR"/>
        </w:rPr>
        <w:t xml:space="preserve">A qual pode ser escrita na forma </w:t>
      </w:r>
      <w:r w:rsidRPr="001D5688">
        <w:rPr>
          <w:position w:val="-16"/>
          <w:lang w:val="pt-BR"/>
        </w:rPr>
        <w:object w:dxaOrig="1579" w:dyaOrig="420">
          <v:shape id="_x0000_i1328" type="#_x0000_t75" style="width:79pt;height:20.95pt" o:ole="">
            <v:imagedata r:id="rId671" o:title=""/>
          </v:shape>
          <o:OLEObject Type="Embed" ProgID="Equation.DSMT4" ShapeID="_x0000_i1328" DrawAspect="Content" ObjectID="_1431795979" r:id="rId672"/>
        </w:object>
      </w:r>
      <w:r>
        <w:rPr>
          <w:lang w:val="pt-BR"/>
        </w:rPr>
        <w:t xml:space="preserve">. Essa é a equação da reta chamada Security Market Line e afirma que o excesso de retorno em relação à renda fixa </w:t>
      </w:r>
      <w:r w:rsidRPr="001D5688">
        <w:rPr>
          <w:position w:val="-16"/>
          <w:lang w:val="pt-BR"/>
        </w:rPr>
        <w:object w:dxaOrig="720" w:dyaOrig="420">
          <v:shape id="_x0000_i1329" type="#_x0000_t75" style="width:36pt;height:20.95pt" o:ole="">
            <v:imagedata r:id="rId673" o:title=""/>
          </v:shape>
          <o:OLEObject Type="Embed" ProgID="Equation.DSMT4" ShapeID="_x0000_i1329" DrawAspect="Content" ObjectID="_1431795980" r:id="rId674"/>
        </w:object>
      </w:r>
      <w:r>
        <w:rPr>
          <w:lang w:val="pt-BR"/>
        </w:rPr>
        <w:t xml:space="preserve"> é diretamente proporcional à covariância do ativo i com o portfólio de mercado. Note que o modelo CAPM não exige que se use o modelo de Black, ou mesmo de Markowitz. Pode ser usado com qualquer modelo que usa o desvio padrão como uma proxy do risco. </w:t>
      </w:r>
    </w:p>
    <w:p w:rsidR="00421178" w:rsidRDefault="00421178" w:rsidP="00391222">
      <w:pPr>
        <w:jc w:val="both"/>
        <w:rPr>
          <w:lang w:val="pt-BR"/>
        </w:rPr>
      </w:pPr>
    </w:p>
    <w:p w:rsidR="00421178" w:rsidRDefault="001D5688" w:rsidP="00391222">
      <w:pPr>
        <w:jc w:val="both"/>
        <w:rPr>
          <w:lang w:val="pt-BR"/>
        </w:rPr>
      </w:pPr>
      <w:r>
        <w:rPr>
          <w:lang w:val="pt-BR"/>
        </w:rPr>
        <w:t>Entretanto, o CAPM inclui suposições muito fortes</w:t>
      </w:r>
      <w:r w:rsidR="00421178">
        <w:rPr>
          <w:lang w:val="pt-BR"/>
        </w:rPr>
        <w:t xml:space="preserve">. Considere o késimo investidor e seu gasto no iésimo ativo: </w:t>
      </w:r>
      <w:r w:rsidR="00421178" w:rsidRPr="00421178">
        <w:rPr>
          <w:position w:val="-34"/>
          <w:lang w:val="pt-BR"/>
        </w:rPr>
        <w:object w:dxaOrig="1100" w:dyaOrig="780">
          <v:shape id="_x0000_i1330" type="#_x0000_t75" style="width:54.8pt;height:39.2pt" o:ole="">
            <v:imagedata r:id="rId675" o:title=""/>
          </v:shape>
          <o:OLEObject Type="Embed" ProgID="Equation.DSMT4" ShapeID="_x0000_i1330" DrawAspect="Content" ObjectID="_1431795981" r:id="rId676"/>
        </w:object>
      </w:r>
      <w:r w:rsidR="00421178">
        <w:rPr>
          <w:lang w:val="pt-BR"/>
        </w:rPr>
        <w:t xml:space="preserve">, logo </w:t>
      </w:r>
      <w:r w:rsidR="00421178" w:rsidRPr="00421178">
        <w:rPr>
          <w:position w:val="-12"/>
          <w:lang w:val="pt-BR"/>
        </w:rPr>
        <w:object w:dxaOrig="1340" w:dyaOrig="380">
          <v:shape id="_x0000_i1331" type="#_x0000_t75" style="width:66.65pt;height:18.8pt" o:ole="">
            <v:imagedata r:id="rId677" o:title=""/>
          </v:shape>
          <o:OLEObject Type="Embed" ProgID="Equation.DSMT4" ShapeID="_x0000_i1331" DrawAspect="Content" ObjectID="_1431795982" r:id="rId678"/>
        </w:object>
      </w:r>
      <w:r w:rsidR="00421178">
        <w:rPr>
          <w:lang w:val="pt-BR"/>
        </w:rPr>
        <w:t xml:space="preserve">. Obviamente </w:t>
      </w:r>
      <w:r w:rsidR="00421178" w:rsidRPr="00421178">
        <w:rPr>
          <w:position w:val="-32"/>
          <w:lang w:val="pt-BR"/>
        </w:rPr>
        <w:object w:dxaOrig="2500" w:dyaOrig="580">
          <v:shape id="_x0000_i1332" type="#_x0000_t75" style="width:125.2pt;height:29pt" o:ole="">
            <v:imagedata r:id="rId679" o:title=""/>
          </v:shape>
          <o:OLEObject Type="Embed" ProgID="Equation.DSMT4" ShapeID="_x0000_i1332" DrawAspect="Content" ObjectID="_1431795983" r:id="rId680"/>
        </w:object>
      </w:r>
      <w:r w:rsidR="00421178">
        <w:rPr>
          <w:lang w:val="pt-BR"/>
        </w:rPr>
        <w:t xml:space="preserve"> pois </w:t>
      </w:r>
      <w:r w:rsidR="00421178" w:rsidRPr="00421178">
        <w:rPr>
          <w:position w:val="-32"/>
          <w:lang w:val="pt-BR"/>
        </w:rPr>
        <w:object w:dxaOrig="1020" w:dyaOrig="580">
          <v:shape id="_x0000_i1333" type="#_x0000_t75" style="width:51.05pt;height:29pt" o:ole="">
            <v:imagedata r:id="rId681" o:title=""/>
          </v:shape>
          <o:OLEObject Type="Embed" ProgID="Equation.DSMT4" ShapeID="_x0000_i1333" DrawAspect="Content" ObjectID="_1431795984" r:id="rId682"/>
        </w:object>
      </w:r>
      <w:r w:rsidR="00421178">
        <w:rPr>
          <w:lang w:val="pt-BR"/>
        </w:rPr>
        <w:t>. A suposição do CAPM é que t</w:t>
      </w:r>
      <w:r>
        <w:rPr>
          <w:lang w:val="pt-BR"/>
        </w:rPr>
        <w:t>odos os agentes t</w:t>
      </w:r>
      <w:r w:rsidR="00421178">
        <w:rPr>
          <w:lang w:val="pt-BR"/>
        </w:rPr>
        <w:t>ê</w:t>
      </w:r>
      <w:r>
        <w:rPr>
          <w:lang w:val="pt-BR"/>
        </w:rPr>
        <w:t>m acesso à mesma fronteira eficiente, logo todos eles utilizarão o mesmo portfólio de mercado</w:t>
      </w:r>
      <w:r w:rsidR="00421178">
        <w:rPr>
          <w:lang w:val="pt-BR"/>
        </w:rPr>
        <w:t xml:space="preserve"> o que significa que </w:t>
      </w:r>
      <w:r w:rsidR="00421178" w:rsidRPr="00421178">
        <w:rPr>
          <w:position w:val="-12"/>
          <w:lang w:val="pt-BR"/>
        </w:rPr>
        <w:object w:dxaOrig="880" w:dyaOrig="380">
          <v:shape id="_x0000_i1334" type="#_x0000_t75" style="width:44.05pt;height:18.8pt" o:ole="">
            <v:imagedata r:id="rId683" o:title=""/>
          </v:shape>
          <o:OLEObject Type="Embed" ProgID="Equation.DSMT4" ShapeID="_x0000_i1334" DrawAspect="Content" ObjectID="_1431795985" r:id="rId684"/>
        </w:object>
      </w:r>
      <w:r w:rsidR="00421178">
        <w:rPr>
          <w:lang w:val="pt-BR"/>
        </w:rPr>
        <w:t xml:space="preserve">, independente de </w:t>
      </w:r>
      <w:r w:rsidR="00421178" w:rsidRPr="00421178">
        <w:rPr>
          <w:position w:val="-6"/>
          <w:lang w:val="pt-BR"/>
        </w:rPr>
        <w:object w:dxaOrig="220" w:dyaOrig="300">
          <v:shape id="_x0000_i1335" type="#_x0000_t75" style="width:11.3pt;height:15.05pt" o:ole="">
            <v:imagedata r:id="rId685" o:title=""/>
          </v:shape>
          <o:OLEObject Type="Embed" ProgID="Equation.DSMT4" ShapeID="_x0000_i1335" DrawAspect="Content" ObjectID="_1431795986" r:id="rId686"/>
        </w:object>
      </w:r>
      <w:r w:rsidR="00421178">
        <w:rPr>
          <w:lang w:val="pt-BR"/>
        </w:rPr>
        <w:t xml:space="preserve">, será o mesmo para todos os agentes. Mas </w:t>
      </w:r>
      <w:r w:rsidR="00421178" w:rsidRPr="00421178">
        <w:rPr>
          <w:position w:val="-12"/>
          <w:lang w:val="pt-BR"/>
        </w:rPr>
        <w:object w:dxaOrig="380" w:dyaOrig="380">
          <v:shape id="_x0000_i1336" type="#_x0000_t75" style="width:18.8pt;height:18.8pt" o:ole="">
            <v:imagedata r:id="rId687" o:title=""/>
          </v:shape>
          <o:OLEObject Type="Embed" ProgID="Equation.DSMT4" ShapeID="_x0000_i1336" DrawAspect="Content" ObjectID="_1431795987" r:id="rId688"/>
        </w:object>
      </w:r>
      <w:r w:rsidR="00421178">
        <w:rPr>
          <w:lang w:val="pt-BR"/>
        </w:rPr>
        <w:t>muda de agente para agente. Somando todos os gastos no iésimo ativo:</w:t>
      </w:r>
    </w:p>
    <w:p w:rsidR="00421178" w:rsidRDefault="00421178" w:rsidP="00391222">
      <w:pPr>
        <w:jc w:val="both"/>
        <w:rPr>
          <w:lang w:val="pt-BR"/>
        </w:rPr>
      </w:pPr>
      <w:r w:rsidRPr="00421178">
        <w:rPr>
          <w:position w:val="-32"/>
          <w:lang w:val="pt-BR"/>
        </w:rPr>
        <w:object w:dxaOrig="2980" w:dyaOrig="580">
          <v:shape id="_x0000_i1337" type="#_x0000_t75" style="width:149.35pt;height:29pt" o:ole="">
            <v:imagedata r:id="rId689" o:title=""/>
          </v:shape>
          <o:OLEObject Type="Embed" ProgID="Equation.DSMT4" ShapeID="_x0000_i1337" DrawAspect="Content" ObjectID="_1431795988" r:id="rId690"/>
        </w:object>
      </w:r>
    </w:p>
    <w:p w:rsidR="00421178" w:rsidRDefault="00421178" w:rsidP="00391222">
      <w:pPr>
        <w:jc w:val="both"/>
        <w:rPr>
          <w:lang w:val="pt-BR"/>
        </w:rPr>
      </w:pPr>
      <w:r>
        <w:rPr>
          <w:lang w:val="pt-BR"/>
        </w:rPr>
        <w:t>Portanto:</w:t>
      </w:r>
    </w:p>
    <w:p w:rsidR="00421178" w:rsidRDefault="00461DB9" w:rsidP="00461DB9">
      <w:pPr>
        <w:jc w:val="center"/>
        <w:rPr>
          <w:lang w:val="pt-BR"/>
        </w:rPr>
      </w:pPr>
      <w:r w:rsidRPr="00421178">
        <w:rPr>
          <w:position w:val="-54"/>
          <w:lang w:val="pt-BR"/>
        </w:rPr>
        <w:object w:dxaOrig="6259" w:dyaOrig="1180">
          <v:shape id="_x0000_i1338" type="#_x0000_t75" style="width:312.7pt;height:59.1pt" o:ole="">
            <v:imagedata r:id="rId691" o:title=""/>
          </v:shape>
          <o:OLEObject Type="Embed" ProgID="Equation.DSMT4" ShapeID="_x0000_i1338" DrawAspect="Content" ObjectID="_1431795989" r:id="rId692"/>
        </w:object>
      </w:r>
    </w:p>
    <w:p w:rsidR="00421178" w:rsidRDefault="00461DB9" w:rsidP="00391222">
      <w:pPr>
        <w:jc w:val="both"/>
        <w:rPr>
          <w:lang w:val="pt-BR"/>
        </w:rPr>
      </w:pPr>
      <w:r>
        <w:rPr>
          <w:lang w:val="pt-BR"/>
        </w:rPr>
        <w:t xml:space="preserve">Isso significa que o portfólio de mercado </w:t>
      </w:r>
      <w:r w:rsidR="00421178">
        <w:rPr>
          <w:lang w:val="pt-BR"/>
        </w:rPr>
        <w:t>deve incluir quantidades positivas não nulas de todos os ativos negociados no mercado.</w:t>
      </w:r>
      <w:r>
        <w:rPr>
          <w:lang w:val="pt-BR"/>
        </w:rPr>
        <w:t xml:space="preserve"> A dificuldade com os modelos que usamos vem de: (1) no portfólio de Markowitz a participação de muitos ativos é nula e (2) no de Black várias são negativas. Os dados para o cálculo de  </w:t>
      </w:r>
      <w:r w:rsidRPr="00461DB9">
        <w:rPr>
          <w:position w:val="-12"/>
          <w:lang w:val="pt-BR"/>
        </w:rPr>
        <w:object w:dxaOrig="279" w:dyaOrig="380">
          <v:shape id="_x0000_i1339" type="#_x0000_t75" style="width:13.95pt;height:18.8pt" o:ole="">
            <v:imagedata r:id="rId693" o:title=""/>
          </v:shape>
          <o:OLEObject Type="Embed" ProgID="Equation.DSMT4" ShapeID="_x0000_i1339" DrawAspect="Content" ObjectID="_1431795990" r:id="rId694"/>
        </w:object>
      </w:r>
      <w:r>
        <w:rPr>
          <w:lang w:val="pt-BR"/>
        </w:rPr>
        <w:t xml:space="preserve"> acima são observáveis – as bolsas trazem a informação sobre volume de negócios em cada uma das ações e de seus preços. Dessa forma seria possível calcular um portfólio de mercado e acompanhar seu desempenho no tempo, calcular a covariância com cada um dos ativos e observar a SML. Dados sobre portfólio de mercado são disponibilizados nas bolsas americanas, pelo menos. Proxys desse portfólio seriam os índices das bolsas, como o IBOVESPA, Dow Jones, etc. </w:t>
      </w:r>
      <w:r w:rsidR="00421178">
        <w:rPr>
          <w:lang w:val="pt-BR"/>
        </w:rPr>
        <w:t>Entretanto,</w:t>
      </w:r>
      <w:r>
        <w:rPr>
          <w:lang w:val="pt-BR"/>
        </w:rPr>
        <w:t xml:space="preserve"> os </w:t>
      </w:r>
      <w:r>
        <w:rPr>
          <w:lang w:val="pt-BR"/>
        </w:rPr>
        <w:lastRenderedPageBreak/>
        <w:t>construtores do modelo tornaram</w:t>
      </w:r>
      <w:r w:rsidR="00421178">
        <w:rPr>
          <w:lang w:val="pt-BR"/>
        </w:rPr>
        <w:t xml:space="preserve"> a verificação </w:t>
      </w:r>
      <w:r>
        <w:rPr>
          <w:lang w:val="pt-BR"/>
        </w:rPr>
        <w:t xml:space="preserve">muito mais complicada, </w:t>
      </w:r>
      <w:r w:rsidR="00421178">
        <w:rPr>
          <w:lang w:val="pt-BR"/>
        </w:rPr>
        <w:t xml:space="preserve">porque o modelo supõe todos os possíveis ativos como bens imóveis, commodities, capital humano etc, sobre os quais não é possível traçar um curva de fronteira eficiente. </w:t>
      </w:r>
    </w:p>
    <w:p w:rsidR="001D5688" w:rsidRDefault="00C416FE" w:rsidP="00391222">
      <w:pPr>
        <w:jc w:val="both"/>
        <w:rPr>
          <w:lang w:val="pt-BR"/>
        </w:rPr>
      </w:pPr>
      <w:r>
        <w:rPr>
          <w:lang w:val="pt-BR"/>
        </w:rPr>
        <w:t>Se calculamos o portfólio de mercado como o portfólio que tangencia a fronteira eficiente a SML é perfeita. Entretanto, usando uma proxy do portfólio de mercado os resultados não são nada bons.</w:t>
      </w:r>
    </w:p>
    <w:p w:rsidR="00172C8F" w:rsidRDefault="00172C8F" w:rsidP="00391222">
      <w:pPr>
        <w:jc w:val="both"/>
        <w:rPr>
          <w:lang w:val="pt-BR"/>
        </w:rPr>
      </w:pPr>
    </w:p>
    <w:p w:rsidR="00172C8F" w:rsidRPr="00B84C06" w:rsidRDefault="00172C8F" w:rsidP="00172C8F">
      <w:pPr>
        <w:pStyle w:val="NormalWeb"/>
        <w:shd w:val="clear" w:color="auto" w:fill="FFFFFF"/>
        <w:spacing w:before="0" w:beforeAutospacing="0" w:after="0" w:afterAutospacing="0" w:line="360" w:lineRule="auto"/>
        <w:jc w:val="both"/>
        <w:rPr>
          <w:rFonts w:asciiTheme="minorHAnsi" w:hAnsiTheme="minorHAnsi"/>
          <w:b/>
          <w:lang w:val="en-US"/>
        </w:rPr>
      </w:pPr>
      <w:proofErr w:type="spellStart"/>
      <w:r>
        <w:rPr>
          <w:rFonts w:asciiTheme="minorHAnsi" w:hAnsiTheme="minorHAnsi"/>
          <w:b/>
          <w:lang w:val="en-US"/>
        </w:rPr>
        <w:t>Alternativas</w:t>
      </w:r>
      <w:proofErr w:type="spellEnd"/>
      <w:r>
        <w:rPr>
          <w:rFonts w:asciiTheme="minorHAnsi" w:hAnsiTheme="minorHAnsi"/>
          <w:b/>
          <w:lang w:val="en-US"/>
        </w:rPr>
        <w:t xml:space="preserve"> à Markowitz/Black/Tobin/CAPM</w:t>
      </w:r>
      <w:r w:rsidRPr="00B84C06">
        <w:rPr>
          <w:rFonts w:asciiTheme="minorHAnsi" w:hAnsiTheme="minorHAnsi"/>
          <w:b/>
          <w:lang w:val="en-US"/>
        </w:rPr>
        <w:t>:</w:t>
      </w:r>
    </w:p>
    <w:p w:rsidR="00DC3E19" w:rsidRDefault="00DC3E19" w:rsidP="00172C8F">
      <w:pPr>
        <w:pStyle w:val="NormalWeb"/>
        <w:shd w:val="clear" w:color="auto" w:fill="FFFFFF"/>
        <w:spacing w:before="0" w:beforeAutospacing="0" w:after="0" w:afterAutospacing="0" w:line="360" w:lineRule="auto"/>
        <w:jc w:val="both"/>
        <w:rPr>
          <w:rFonts w:asciiTheme="minorHAnsi" w:hAnsiTheme="minorHAnsi"/>
          <w:b/>
          <w:lang w:val="en-US"/>
        </w:rPr>
      </w:pPr>
    </w:p>
    <w:p w:rsidR="00DC3E19" w:rsidRPr="00835E64" w:rsidRDefault="00DC3E19" w:rsidP="00DC3E19">
      <w:pPr>
        <w:pStyle w:val="NormalWeb"/>
        <w:shd w:val="clear" w:color="auto" w:fill="FFFFFF"/>
        <w:spacing w:before="0" w:beforeAutospacing="0" w:after="0" w:afterAutospacing="0" w:line="360" w:lineRule="auto"/>
        <w:jc w:val="both"/>
        <w:rPr>
          <w:rFonts w:asciiTheme="minorHAnsi" w:hAnsiTheme="minorHAnsi"/>
          <w:b/>
          <w:lang w:val="en-US"/>
        </w:rPr>
      </w:pPr>
      <w:r w:rsidRPr="00835E64">
        <w:rPr>
          <w:rFonts w:asciiTheme="minorHAnsi" w:hAnsiTheme="minorHAnsi"/>
          <w:b/>
          <w:lang w:val="en-US"/>
        </w:rPr>
        <w:t>Risk Budgeting:</w:t>
      </w:r>
    </w:p>
    <w:p w:rsidR="00DC3E19" w:rsidRPr="00915752" w:rsidRDefault="00DC3E19" w:rsidP="00172C8F">
      <w:pPr>
        <w:pStyle w:val="NormalWeb"/>
        <w:shd w:val="clear" w:color="auto" w:fill="FFFFFF"/>
        <w:spacing w:before="0" w:beforeAutospacing="0" w:after="0" w:afterAutospacing="0" w:line="360" w:lineRule="auto"/>
        <w:jc w:val="both"/>
        <w:rPr>
          <w:rFonts w:eastAsiaTheme="minorEastAsia"/>
        </w:rPr>
      </w:pPr>
      <w:r w:rsidRPr="00915752">
        <w:rPr>
          <w:rFonts w:asciiTheme="minorHAnsi" w:hAnsiTheme="minorHAnsi"/>
        </w:rPr>
        <w:t xml:space="preserve">Sabemos que </w:t>
      </w:r>
      <w:r w:rsidRPr="00915752">
        <w:rPr>
          <w:rFonts w:eastAsiaTheme="minorEastAsia"/>
          <w:position w:val="-36"/>
        </w:rPr>
        <w:object w:dxaOrig="1939" w:dyaOrig="680">
          <v:shape id="_x0000_i1340" type="#_x0000_t75" style="width:95.65pt;height:33.3pt" o:ole="">
            <v:imagedata r:id="rId695" o:title=""/>
          </v:shape>
          <o:OLEObject Type="Embed" ProgID="Equation.DSMT4" ShapeID="_x0000_i1340" DrawAspect="Content" ObjectID="_1431795991" r:id="rId696"/>
        </w:object>
      </w:r>
      <w:r w:rsidRPr="00915752">
        <w:rPr>
          <w:rFonts w:eastAsiaTheme="minorEastAsia"/>
        </w:rPr>
        <w:t xml:space="preserve">logo </w:t>
      </w:r>
      <w:r w:rsidRPr="00915752">
        <w:rPr>
          <w:rFonts w:eastAsiaTheme="minorEastAsia"/>
          <w:position w:val="-36"/>
        </w:rPr>
        <w:object w:dxaOrig="4400" w:dyaOrig="840">
          <v:shape id="_x0000_i1341" type="#_x0000_t75" style="width:219.75pt;height:41.9pt" o:ole="">
            <v:imagedata r:id="rId697" o:title=""/>
          </v:shape>
          <o:OLEObject Type="Embed" ProgID="Equation.DSMT4" ShapeID="_x0000_i1341" DrawAspect="Content" ObjectID="_1431795992" r:id="rId698"/>
        </w:object>
      </w:r>
      <w:r w:rsidRPr="00915752">
        <w:rPr>
          <w:rFonts w:eastAsiaTheme="minorEastAsia"/>
        </w:rPr>
        <w:t>, ou seja:</w:t>
      </w:r>
    </w:p>
    <w:p w:rsidR="00DC3E19" w:rsidRPr="00DC3E19" w:rsidRDefault="00DC3E19" w:rsidP="00172C8F">
      <w:pPr>
        <w:pStyle w:val="NormalWeb"/>
        <w:shd w:val="clear" w:color="auto" w:fill="FFFFFF"/>
        <w:spacing w:before="0" w:beforeAutospacing="0" w:after="0" w:afterAutospacing="0" w:line="360" w:lineRule="auto"/>
        <w:jc w:val="both"/>
        <w:rPr>
          <w:rFonts w:asciiTheme="minorHAnsi" w:hAnsiTheme="minorHAnsi"/>
          <w:b/>
        </w:rPr>
      </w:pPr>
      <w:r w:rsidRPr="00DC3E19">
        <w:rPr>
          <w:rFonts w:eastAsiaTheme="minorEastAsia"/>
          <w:position w:val="-36"/>
        </w:rPr>
        <w:object w:dxaOrig="4120" w:dyaOrig="800">
          <v:shape id="_x0000_i1342" type="#_x0000_t75" style="width:206.35pt;height:39.75pt" o:ole="">
            <v:imagedata r:id="rId699" o:title=""/>
          </v:shape>
          <o:OLEObject Type="Embed" ProgID="Equation.DSMT4" ShapeID="_x0000_i1342" DrawAspect="Content" ObjectID="_1431795993" r:id="rId700"/>
        </w:object>
      </w:r>
    </w:p>
    <w:p w:rsidR="00DC3E19" w:rsidRPr="00DC3E19" w:rsidRDefault="00DC3E19" w:rsidP="00172C8F">
      <w:pPr>
        <w:pStyle w:val="NormalWeb"/>
        <w:shd w:val="clear" w:color="auto" w:fill="FFFFFF"/>
        <w:spacing w:before="0" w:beforeAutospacing="0" w:after="0" w:afterAutospacing="0" w:line="360" w:lineRule="auto"/>
        <w:jc w:val="both"/>
        <w:rPr>
          <w:rFonts w:asciiTheme="minorHAnsi" w:hAnsiTheme="minorHAnsi"/>
          <w:b/>
        </w:rPr>
      </w:pPr>
      <w:r w:rsidRPr="00DC3E19">
        <w:rPr>
          <w:rFonts w:eastAsiaTheme="minorEastAsia"/>
          <w:position w:val="-36"/>
        </w:rPr>
        <w:object w:dxaOrig="4180" w:dyaOrig="800">
          <v:shape id="_x0000_i1343" type="#_x0000_t75" style="width:209pt;height:39.75pt" o:ole="">
            <v:imagedata r:id="rId701" o:title=""/>
          </v:shape>
          <o:OLEObject Type="Embed" ProgID="Equation.DSMT4" ShapeID="_x0000_i1343" DrawAspect="Content" ObjectID="_1431795994" r:id="rId702"/>
        </w:object>
      </w:r>
    </w:p>
    <w:p w:rsidR="00DC3E19" w:rsidRPr="00DC3E19" w:rsidRDefault="00DC3E19" w:rsidP="00172C8F">
      <w:pPr>
        <w:pStyle w:val="NormalWeb"/>
        <w:shd w:val="clear" w:color="auto" w:fill="FFFFFF"/>
        <w:spacing w:before="0" w:beforeAutospacing="0" w:after="0" w:afterAutospacing="0" w:line="360" w:lineRule="auto"/>
        <w:jc w:val="both"/>
        <w:rPr>
          <w:rFonts w:asciiTheme="minorHAnsi" w:hAnsiTheme="minorHAnsi"/>
        </w:rPr>
      </w:pPr>
      <w:r w:rsidRPr="00DC3E19">
        <w:rPr>
          <w:rFonts w:asciiTheme="minorHAnsi" w:hAnsiTheme="minorHAnsi"/>
        </w:rPr>
        <w:t>Portanto:</w: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r w:rsidRPr="00DC3E19">
        <w:rPr>
          <w:rFonts w:eastAsiaTheme="minorEastAsia"/>
          <w:position w:val="-34"/>
        </w:rPr>
        <w:object w:dxaOrig="1840" w:dyaOrig="780">
          <v:shape id="_x0000_i1344" type="#_x0000_t75" style="width:92.4pt;height:39.2pt" o:ole="">
            <v:imagedata r:id="rId703" o:title=""/>
          </v:shape>
          <o:OLEObject Type="Embed" ProgID="Equation.DSMT4" ShapeID="_x0000_i1344" DrawAspect="Content" ObjectID="_1431795995" r:id="rId704"/>
        </w:objec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r>
        <w:rPr>
          <w:rFonts w:eastAsiaTheme="minorEastAsia"/>
        </w:rPr>
        <w:t xml:space="preserve">Agora </w:t>
      </w:r>
      <w:r w:rsidRPr="00DC3E19">
        <w:rPr>
          <w:rFonts w:eastAsiaTheme="minorEastAsia"/>
          <w:position w:val="-34"/>
        </w:rPr>
        <w:object w:dxaOrig="4020" w:dyaOrig="780">
          <v:shape id="_x0000_i1345" type="#_x0000_t75" style="width:200.95pt;height:39.2pt" o:ole="">
            <v:imagedata r:id="rId705" o:title=""/>
          </v:shape>
          <o:OLEObject Type="Embed" ProgID="Equation.DSMT4" ShapeID="_x0000_i1345" DrawAspect="Content" ObjectID="_1431795996" r:id="rId706"/>
        </w:object>
      </w:r>
      <w:r>
        <w:rPr>
          <w:rFonts w:eastAsiaTheme="minorEastAsia"/>
        </w:rPr>
        <w:t xml:space="preserve"> portanto:</w: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r w:rsidRPr="00DC3E19">
        <w:rPr>
          <w:rFonts w:eastAsiaTheme="minorEastAsia"/>
          <w:position w:val="-36"/>
        </w:rPr>
        <w:object w:dxaOrig="1760" w:dyaOrig="859">
          <v:shape id="_x0000_i1346" type="#_x0000_t75" style="width:87.6pt;height:43pt" o:ole="">
            <v:imagedata r:id="rId707" o:title=""/>
          </v:shape>
          <o:OLEObject Type="Embed" ProgID="Equation.DSMT4" ShapeID="_x0000_i1346" DrawAspect="Content" ObjectID="_1431795997" r:id="rId708"/>
        </w:objec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p>
    <w:p w:rsidR="00DC3E19" w:rsidRDefault="00DC3E19" w:rsidP="00172C8F">
      <w:pPr>
        <w:pStyle w:val="NormalWeb"/>
        <w:shd w:val="clear" w:color="auto" w:fill="FFFFFF"/>
        <w:spacing w:before="0" w:beforeAutospacing="0" w:after="0" w:afterAutospacing="0" w:line="360" w:lineRule="auto"/>
        <w:jc w:val="both"/>
        <w:rPr>
          <w:rFonts w:eastAsiaTheme="minorEastAsia"/>
        </w:rPr>
      </w:pPr>
      <w:r w:rsidRPr="00DC3E19">
        <w:rPr>
          <w:rFonts w:asciiTheme="minorHAnsi" w:hAnsiTheme="minorHAnsi"/>
        </w:rPr>
        <w:t xml:space="preserve">O que essa expressão está afirmando é que a soma das elasticidades x do risco vale 1. Elasticidade x de y é definida como </w:t>
      </w:r>
      <w:r w:rsidRPr="00DC3E19">
        <w:rPr>
          <w:rFonts w:asciiTheme="minorHAnsi" w:hAnsiTheme="minorHAnsi"/>
          <w:position w:val="-70"/>
        </w:rPr>
        <w:object w:dxaOrig="2320" w:dyaOrig="1579">
          <v:shape id="_x0000_i1347" type="#_x0000_t75" style="width:116.05pt;height:79pt" o:ole="">
            <v:imagedata r:id="rId709" o:title=""/>
          </v:shape>
          <o:OLEObject Type="Embed" ProgID="Equation.DSMT4" ShapeID="_x0000_i1347" DrawAspect="Content" ObjectID="_1431795998" r:id="rId710"/>
        </w:object>
      </w:r>
      <w:r>
        <w:rPr>
          <w:rFonts w:asciiTheme="minorHAnsi" w:hAnsiTheme="minorHAnsi"/>
        </w:rPr>
        <w:t xml:space="preserve"> é uma grandeza adimensional que </w:t>
      </w:r>
      <w:r>
        <w:rPr>
          <w:rFonts w:asciiTheme="minorHAnsi" w:hAnsiTheme="minorHAnsi"/>
        </w:rPr>
        <w:lastRenderedPageBreak/>
        <w:t xml:space="preserve">fornece a informação sobre quanto é a variação relativa, percentual, em y devido a uma variação relativa, percentual, em x. Note que </w:t>
      </w:r>
      <w:r w:rsidRPr="00DC3E19">
        <w:rPr>
          <w:rFonts w:eastAsiaTheme="minorEastAsia"/>
          <w:position w:val="-34"/>
        </w:rPr>
        <w:object w:dxaOrig="1740" w:dyaOrig="780">
          <v:shape id="_x0000_i1348" type="#_x0000_t75" style="width:87.05pt;height:39.2pt" o:ole="">
            <v:imagedata r:id="rId711" o:title=""/>
          </v:shape>
          <o:OLEObject Type="Embed" ProgID="Equation.DSMT4" ShapeID="_x0000_i1348" DrawAspect="Content" ObjectID="_1431795999" r:id="rId712"/>
        </w:object>
      </w:r>
      <w:r>
        <w:rPr>
          <w:rFonts w:eastAsiaTheme="minorEastAsia"/>
        </w:rPr>
        <w:t xml:space="preserve"> e que </w:t>
      </w:r>
      <w:r w:rsidRPr="00DC3E19">
        <w:rPr>
          <w:rFonts w:eastAsiaTheme="minorEastAsia"/>
          <w:position w:val="-32"/>
        </w:rPr>
        <w:object w:dxaOrig="1320" w:dyaOrig="580">
          <v:shape id="_x0000_i1349" type="#_x0000_t75" style="width:66.1pt;height:29pt" o:ole="">
            <v:imagedata r:id="rId713" o:title=""/>
          </v:shape>
          <o:OLEObject Type="Embed" ProgID="Equation.DSMT4" ShapeID="_x0000_i1349" DrawAspect="Content" ObjectID="_1431796000" r:id="rId714"/>
        </w:object>
      </w:r>
      <w:r>
        <w:rPr>
          <w:rFonts w:eastAsiaTheme="minorEastAsia"/>
        </w:rPr>
        <w:t xml:space="preserve">. </w: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r>
        <w:rPr>
          <w:rFonts w:eastAsiaTheme="minorEastAsia"/>
        </w:rPr>
        <w:t xml:space="preserve">Podemos calcular o vetor </w:t>
      </w:r>
      <w:r w:rsidRPr="00DC3E19">
        <w:rPr>
          <w:rFonts w:eastAsiaTheme="minorEastAsia"/>
          <w:position w:val="-34"/>
        </w:rPr>
        <w:object w:dxaOrig="780" w:dyaOrig="780">
          <v:shape id="_x0000_i1350" type="#_x0000_t75" style="width:39.2pt;height:39.2pt" o:ole="">
            <v:imagedata r:id="rId715" o:title=""/>
          </v:shape>
          <o:OLEObject Type="Embed" ProgID="Equation.DSMT4" ShapeID="_x0000_i1350" DrawAspect="Content" ObjectID="_1431796001" r:id="rId716"/>
        </w:object>
      </w:r>
      <w:r>
        <w:rPr>
          <w:rFonts w:eastAsiaTheme="minorEastAsia"/>
        </w:rPr>
        <w:t xml:space="preserve"> diretamente através de operação matricial da forma:</w:t>
      </w:r>
      <w:r w:rsidR="00915752" w:rsidRPr="00915752">
        <w:rPr>
          <w:rFonts w:eastAsiaTheme="minorEastAsia"/>
          <w:position w:val="-36"/>
        </w:rPr>
        <w:object w:dxaOrig="2079" w:dyaOrig="920">
          <v:shape id="_x0000_i1351" type="#_x0000_t75" style="width:104.25pt;height:45.65pt" o:ole="">
            <v:imagedata r:id="rId717" o:title=""/>
          </v:shape>
          <o:OLEObject Type="Embed" ProgID="Equation.DSMT4" ShapeID="_x0000_i1351" DrawAspect="Content" ObjectID="_1431796002" r:id="rId718"/>
        </w:object>
      </w:r>
      <w:r>
        <w:rPr>
          <w:rFonts w:eastAsiaTheme="minorEastAsia"/>
        </w:rPr>
        <w:t xml:space="preserve">. Daí cada elasticidade </w:t>
      </w:r>
      <w:r w:rsidR="00915752">
        <w:rPr>
          <w:rFonts w:eastAsiaTheme="minorEastAsia"/>
        </w:rPr>
        <w:t xml:space="preserve">é dada por </w:t>
      </w:r>
      <w:r w:rsidR="00915752" w:rsidRPr="00915752">
        <w:rPr>
          <w:rFonts w:eastAsiaTheme="minorEastAsia"/>
          <w:position w:val="-36"/>
        </w:rPr>
        <w:object w:dxaOrig="1359" w:dyaOrig="859">
          <v:shape id="_x0000_i1352" type="#_x0000_t75" style="width:68.25pt;height:43pt" o:ole="">
            <v:imagedata r:id="rId719" o:title=""/>
          </v:shape>
          <o:OLEObject Type="Embed" ProgID="Equation.DSMT4" ShapeID="_x0000_i1352" DrawAspect="Content" ObjectID="_1431796003" r:id="rId720"/>
        </w:object>
      </w:r>
      <w:r w:rsidR="00915752">
        <w:rPr>
          <w:rFonts w:eastAsiaTheme="minorEastAsia"/>
        </w:rPr>
        <w:t xml:space="preserve">. </w:t>
      </w:r>
      <w:r>
        <w:rPr>
          <w:rFonts w:eastAsiaTheme="minorEastAsia"/>
        </w:rPr>
        <w:t>A idéia d</w:t>
      </w:r>
      <w:r w:rsidR="00915752">
        <w:rPr>
          <w:rFonts w:eastAsiaTheme="minorEastAsia"/>
        </w:rPr>
        <w:t>o risk-budgeting é</w:t>
      </w:r>
      <w:r>
        <w:rPr>
          <w:rFonts w:eastAsiaTheme="minorEastAsia"/>
        </w:rPr>
        <w:t xml:space="preserve"> montar o portfólio impo</w:t>
      </w:r>
      <w:r w:rsidR="00915752">
        <w:rPr>
          <w:rFonts w:eastAsiaTheme="minorEastAsia"/>
        </w:rPr>
        <w:t>ndo</w:t>
      </w:r>
      <w:r>
        <w:rPr>
          <w:rFonts w:eastAsiaTheme="minorEastAsia"/>
        </w:rPr>
        <w:t xml:space="preserve"> que a elasticidade x do risco de cada ativo não seja nem muito alta nem baixa demais. Por exemplo, podemos impor que </w:t>
      </w:r>
      <w:r w:rsidRPr="00DC3E19">
        <w:rPr>
          <w:rFonts w:eastAsiaTheme="minorEastAsia"/>
          <w:position w:val="-28"/>
        </w:rPr>
        <w:object w:dxaOrig="2040" w:dyaOrig="720">
          <v:shape id="_x0000_i1353" type="#_x0000_t75" style="width:102.1pt;height:36pt" o:ole="">
            <v:imagedata r:id="rId721" o:title=""/>
          </v:shape>
          <o:OLEObject Type="Embed" ProgID="Equation.DSMT4" ShapeID="_x0000_i1353" DrawAspect="Content" ObjectID="_1431796004" r:id="rId722"/>
        </w:object>
      </w:r>
      <w:r>
        <w:rPr>
          <w:rFonts w:eastAsiaTheme="minorEastAsia"/>
        </w:rPr>
        <w:t xml:space="preserve">, onde </w:t>
      </w:r>
      <w:r w:rsidRPr="00DC3E19">
        <w:rPr>
          <w:rFonts w:eastAsiaTheme="minorEastAsia"/>
          <w:position w:val="-6"/>
        </w:rPr>
        <w:object w:dxaOrig="300" w:dyaOrig="300">
          <v:shape id="_x0000_i1354" type="#_x0000_t75" style="width:15.05pt;height:15.05pt" o:ole="">
            <v:imagedata r:id="rId723" o:title=""/>
          </v:shape>
          <o:OLEObject Type="Embed" ProgID="Equation.DSMT4" ShapeID="_x0000_i1354" DrawAspect="Content" ObjectID="_1431796005" r:id="rId724"/>
        </w:object>
      </w:r>
      <w:r>
        <w:rPr>
          <w:rFonts w:eastAsiaTheme="minorEastAsia"/>
        </w:rPr>
        <w:t xml:space="preserve"> é o número de</w:t>
      </w:r>
      <w:r w:rsidR="00915752">
        <w:rPr>
          <w:rFonts w:eastAsiaTheme="minorEastAsia"/>
        </w:rPr>
        <w:t xml:space="preserve"> ativos que estamos utilizando.</w:t>
      </w:r>
      <w:r>
        <w:rPr>
          <w:rFonts w:eastAsiaTheme="minorEastAsia"/>
        </w:rPr>
        <w:t xml:space="preserve"> Esse procedimento impede que a participação de qualquer ativo seja nula e que se concentre o risco em poucos ativos. </w:t>
      </w:r>
      <w:r w:rsidR="00915752">
        <w:rPr>
          <w:rFonts w:eastAsiaTheme="minorEastAsia"/>
        </w:rPr>
        <w:t xml:space="preserve">A implementação em uma planilha excel envolve incluir mais N restrições na macro em VBA. </w:t>
      </w:r>
    </w:p>
    <w:p w:rsidR="00DC3E19" w:rsidRDefault="00DC3E19" w:rsidP="00172C8F">
      <w:pPr>
        <w:pStyle w:val="NormalWeb"/>
        <w:shd w:val="clear" w:color="auto" w:fill="FFFFFF"/>
        <w:spacing w:before="0" w:beforeAutospacing="0" w:after="0" w:afterAutospacing="0" w:line="360" w:lineRule="auto"/>
        <w:jc w:val="both"/>
        <w:rPr>
          <w:rFonts w:eastAsiaTheme="minorEastAsia"/>
        </w:rPr>
      </w:pPr>
    </w:p>
    <w:p w:rsidR="00915752" w:rsidRDefault="00915752" w:rsidP="00915752">
      <w:pPr>
        <w:pStyle w:val="NormalWeb"/>
        <w:shd w:val="clear" w:color="auto" w:fill="FFFFFF"/>
        <w:spacing w:before="0" w:beforeAutospacing="0" w:after="0" w:afterAutospacing="0" w:line="360" w:lineRule="auto"/>
        <w:jc w:val="both"/>
        <w:rPr>
          <w:rFonts w:asciiTheme="minorHAnsi" w:hAnsiTheme="minorHAnsi"/>
          <w:b/>
        </w:rPr>
      </w:pPr>
      <w:r>
        <w:rPr>
          <w:rFonts w:asciiTheme="minorHAnsi" w:hAnsiTheme="minorHAnsi"/>
          <w:b/>
        </w:rPr>
        <w:t>Modelo de SEMI-VARIÂNCIA:</w:t>
      </w:r>
    </w:p>
    <w:p w:rsidR="00915752" w:rsidRDefault="00915752" w:rsidP="00172C8F">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No modelo de Markowitz/Black a proxy do risco foi a variância. Entretanto, risco para o investidor é risco de perder e não de ganhar. A variância inclui variações para baixo e para cima. Gostaríamos de minimizar apenas a parte negativa dos retornos, e não a parte positiva. Todos desejamos correr o risco de ganhar mais. Se a distribuição de variações for simétrica, a semivariância negativa será igual à positiva e tanto faz minimizar a variância quanto a semivariância. Entretanto, isso não é mais verdade para distribuições assimétricas. </w:t>
      </w:r>
    </w:p>
    <w:p w:rsidR="00915752" w:rsidRDefault="00915752" w:rsidP="00172C8F">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A matemática do modelo de semivariância é:</w:t>
      </w:r>
    </w:p>
    <w:p w:rsidR="006C40BA" w:rsidRDefault="00915752" w:rsidP="00172C8F">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Minimizar </w:t>
      </w:r>
      <w:r w:rsidR="006C40BA" w:rsidRPr="00915752">
        <w:rPr>
          <w:rFonts w:asciiTheme="minorHAnsi" w:hAnsiTheme="minorHAnsi"/>
          <w:position w:val="-32"/>
        </w:rPr>
        <w:object w:dxaOrig="4380" w:dyaOrig="760">
          <v:shape id="_x0000_i1355" type="#_x0000_t75" style="width:219.2pt;height:38.15pt" o:ole="">
            <v:imagedata r:id="rId725" o:title=""/>
          </v:shape>
          <o:OLEObject Type="Embed" ProgID="Equation.DSMT4" ShapeID="_x0000_i1355" DrawAspect="Content" ObjectID="_1431796006" r:id="rId726"/>
        </w:object>
      </w:r>
      <w:r>
        <w:rPr>
          <w:rFonts w:asciiTheme="minorHAnsi" w:hAnsiTheme="minorHAnsi"/>
        </w:rPr>
        <w:t>,</w:t>
      </w:r>
    </w:p>
    <w:p w:rsidR="00915752" w:rsidRDefault="00915752" w:rsidP="00172C8F">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t xml:space="preserve">onde </w:t>
      </w:r>
      <w:r w:rsidR="006C40BA" w:rsidRPr="006C40BA">
        <w:rPr>
          <w:rFonts w:asciiTheme="minorHAnsi" w:hAnsiTheme="minorHAnsi"/>
          <w:position w:val="-40"/>
        </w:rPr>
        <w:object w:dxaOrig="3760" w:dyaOrig="940">
          <v:shape id="_x0000_i1356" type="#_x0000_t75" style="width:188.05pt;height:47.3pt" o:ole="">
            <v:imagedata r:id="rId727" o:title=""/>
          </v:shape>
          <o:OLEObject Type="Embed" ProgID="Equation.DSMT4" ShapeID="_x0000_i1356" DrawAspect="Content" ObjectID="_1431796007" r:id="rId728"/>
        </w:object>
      </w:r>
      <w:r>
        <w:rPr>
          <w:rFonts w:asciiTheme="minorHAnsi" w:hAnsiTheme="minorHAnsi"/>
        </w:rPr>
        <w:t>, suj</w:t>
      </w:r>
      <w:r w:rsidR="006C40BA">
        <w:rPr>
          <w:rFonts w:asciiTheme="minorHAnsi" w:hAnsiTheme="minorHAnsi"/>
        </w:rPr>
        <w:t>ei</w:t>
      </w:r>
      <w:r>
        <w:rPr>
          <w:rFonts w:asciiTheme="minorHAnsi" w:hAnsiTheme="minorHAnsi"/>
        </w:rPr>
        <w:t xml:space="preserve">to às restrições: </w:t>
      </w:r>
      <w:r w:rsidRPr="00915752">
        <w:rPr>
          <w:rFonts w:asciiTheme="minorHAnsi" w:hAnsiTheme="minorHAnsi"/>
          <w:position w:val="-32"/>
        </w:rPr>
        <w:object w:dxaOrig="1579" w:dyaOrig="580">
          <v:shape id="_x0000_i1357" type="#_x0000_t75" style="width:79pt;height:29pt" o:ole="">
            <v:imagedata r:id="rId729" o:title=""/>
          </v:shape>
          <o:OLEObject Type="Embed" ProgID="Equation.DSMT4" ShapeID="_x0000_i1357" DrawAspect="Content" ObjectID="_1431796008" r:id="rId730"/>
        </w:object>
      </w:r>
      <w:r w:rsidR="006C40BA">
        <w:rPr>
          <w:rFonts w:asciiTheme="minorHAnsi" w:hAnsiTheme="minorHAnsi"/>
        </w:rPr>
        <w:t xml:space="preserve">; </w:t>
      </w:r>
      <w:r w:rsidR="006C40BA" w:rsidRPr="00915752">
        <w:rPr>
          <w:rFonts w:asciiTheme="minorHAnsi" w:hAnsiTheme="minorHAnsi"/>
          <w:position w:val="-32"/>
        </w:rPr>
        <w:object w:dxaOrig="940" w:dyaOrig="580">
          <v:shape id="_x0000_i1358" type="#_x0000_t75" style="width:47.3pt;height:29pt" o:ole="">
            <v:imagedata r:id="rId731" o:title=""/>
          </v:shape>
          <o:OLEObject Type="Embed" ProgID="Equation.DSMT4" ShapeID="_x0000_i1358" DrawAspect="Content" ObjectID="_1431796009" r:id="rId732"/>
        </w:object>
      </w:r>
      <w:r w:rsidR="006C40BA">
        <w:rPr>
          <w:rFonts w:asciiTheme="minorHAnsi" w:hAnsiTheme="minorHAnsi"/>
        </w:rPr>
        <w:t xml:space="preserve"> e </w:t>
      </w:r>
      <w:r w:rsidR="006C40BA" w:rsidRPr="006C40BA">
        <w:rPr>
          <w:rFonts w:asciiTheme="minorHAnsi" w:hAnsiTheme="minorHAnsi"/>
          <w:position w:val="-12"/>
        </w:rPr>
        <w:object w:dxaOrig="1280" w:dyaOrig="380">
          <v:shape id="_x0000_i1359" type="#_x0000_t75" style="width:63.95pt;height:18.8pt" o:ole="">
            <v:imagedata r:id="rId733" o:title=""/>
          </v:shape>
          <o:OLEObject Type="Embed" ProgID="Equation.DSMT4" ShapeID="_x0000_i1359" DrawAspect="Content" ObjectID="_1431796010" r:id="rId734"/>
        </w:object>
      </w:r>
      <w:r w:rsidR="006C40BA">
        <w:rPr>
          <w:rFonts w:asciiTheme="minorHAnsi" w:hAnsiTheme="minorHAnsi"/>
        </w:rPr>
        <w:t>.</w:t>
      </w:r>
    </w:p>
    <w:p w:rsidR="006C40BA" w:rsidRDefault="006C40BA" w:rsidP="00172C8F">
      <w:pPr>
        <w:pStyle w:val="NormalWeb"/>
        <w:shd w:val="clear" w:color="auto" w:fill="FFFFFF"/>
        <w:spacing w:before="0" w:beforeAutospacing="0" w:after="0" w:afterAutospacing="0" w:line="360" w:lineRule="auto"/>
        <w:jc w:val="both"/>
        <w:rPr>
          <w:rFonts w:asciiTheme="minorHAnsi" w:hAnsiTheme="minorHAnsi"/>
        </w:rPr>
      </w:pPr>
      <w:r>
        <w:rPr>
          <w:rFonts w:asciiTheme="minorHAnsi" w:hAnsiTheme="minorHAnsi"/>
        </w:rPr>
        <w:lastRenderedPageBreak/>
        <w:t xml:space="preserve">A implementação no Excel é direta. Chutamos valores para </w:t>
      </w:r>
      <w:r w:rsidRPr="006C40BA">
        <w:rPr>
          <w:rFonts w:asciiTheme="minorHAnsi" w:hAnsiTheme="minorHAnsi"/>
          <w:position w:val="-14"/>
        </w:rPr>
        <w:object w:dxaOrig="1680" w:dyaOrig="420">
          <v:shape id="_x0000_i1360" type="#_x0000_t75" style="width:83.8pt;height:20.95pt" o:ole="">
            <v:imagedata r:id="rId735" o:title=""/>
          </v:shape>
          <o:OLEObject Type="Embed" ProgID="Equation.DSMT4" ShapeID="_x0000_i1360" DrawAspect="Content" ObjectID="_1431796011" r:id="rId736"/>
        </w:object>
      </w:r>
      <w:r>
        <w:rPr>
          <w:rFonts w:asciiTheme="minorHAnsi" w:hAnsiTheme="minorHAnsi"/>
        </w:rPr>
        <w:t xml:space="preserve"> com os quais calculamos </w:t>
      </w:r>
      <w:r w:rsidRPr="006C40BA">
        <w:rPr>
          <w:rFonts w:asciiTheme="minorHAnsi" w:hAnsiTheme="minorHAnsi"/>
          <w:position w:val="-32"/>
        </w:rPr>
        <w:object w:dxaOrig="1160" w:dyaOrig="580">
          <v:shape id="_x0000_i1361" type="#_x0000_t75" style="width:58.05pt;height:29pt" o:ole="">
            <v:imagedata r:id="rId737" o:title=""/>
          </v:shape>
          <o:OLEObject Type="Embed" ProgID="Equation.DSMT4" ShapeID="_x0000_i1361" DrawAspect="Content" ObjectID="_1431796012" r:id="rId738"/>
        </w:object>
      </w:r>
      <w:r>
        <w:rPr>
          <w:rFonts w:asciiTheme="minorHAnsi" w:hAnsiTheme="minorHAnsi"/>
        </w:rPr>
        <w:t xml:space="preserve">. Escolhemos </w:t>
      </w:r>
      <w:r w:rsidRPr="006C40BA">
        <w:rPr>
          <w:rFonts w:asciiTheme="minorHAnsi" w:hAnsiTheme="minorHAnsi"/>
          <w:position w:val="-16"/>
        </w:rPr>
        <w:object w:dxaOrig="660" w:dyaOrig="420">
          <v:shape id="_x0000_i1362" type="#_x0000_t75" style="width:32.8pt;height:20.95pt" o:ole="">
            <v:imagedata r:id="rId739" o:title=""/>
          </v:shape>
          <o:OLEObject Type="Embed" ProgID="Equation.DSMT4" ShapeID="_x0000_i1362" DrawAspect="Content" ObjectID="_1431796013" r:id="rId740"/>
        </w:object>
      </w:r>
      <w:r>
        <w:rPr>
          <w:rFonts w:asciiTheme="minorHAnsi" w:hAnsiTheme="minorHAnsi"/>
        </w:rPr>
        <w:t xml:space="preserve"> e sabemos, para cada </w:t>
      </w:r>
      <w:r w:rsidRPr="006C40BA">
        <w:rPr>
          <w:rFonts w:asciiTheme="minorHAnsi" w:hAnsiTheme="minorHAnsi"/>
          <w:position w:val="-6"/>
        </w:rPr>
        <w:object w:dxaOrig="160" w:dyaOrig="279">
          <v:shape id="_x0000_i1363" type="#_x0000_t75" style="width:8.05pt;height:13.95pt" o:ole="">
            <v:imagedata r:id="rId741" o:title=""/>
          </v:shape>
          <o:OLEObject Type="Embed" ProgID="Equation.DSMT4" ShapeID="_x0000_i1363" DrawAspect="Content" ObjectID="_1431796014" r:id="rId742"/>
        </w:object>
      </w:r>
      <w:r>
        <w:rPr>
          <w:rFonts w:asciiTheme="minorHAnsi" w:hAnsiTheme="minorHAnsi"/>
        </w:rPr>
        <w:t xml:space="preserve">, calcular </w:t>
      </w:r>
      <w:r w:rsidRPr="006C40BA">
        <w:rPr>
          <w:rFonts w:asciiTheme="minorHAnsi" w:hAnsiTheme="minorHAnsi"/>
          <w:position w:val="-18"/>
        </w:rPr>
        <w:object w:dxaOrig="3040" w:dyaOrig="580">
          <v:shape id="_x0000_i1364" type="#_x0000_t75" style="width:152.05pt;height:29pt" o:ole="">
            <v:imagedata r:id="rId743" o:title=""/>
          </v:shape>
          <o:OLEObject Type="Embed" ProgID="Equation.DSMT4" ShapeID="_x0000_i1364" DrawAspect="Content" ObjectID="_1431796015" r:id="rId744"/>
        </w:object>
      </w:r>
      <w:r>
        <w:rPr>
          <w:rFonts w:asciiTheme="minorHAnsi" w:hAnsiTheme="minorHAnsi"/>
        </w:rPr>
        <w:t xml:space="preserve">. Somamos então esse valores em uma célula alvo e usamos o SOLVER com as restrições para minimizar esse valor encontrando o portfólio que minimiza a semivariância. Repetimos o processo para cada </w:t>
      </w:r>
      <w:r w:rsidRPr="006C40BA">
        <w:rPr>
          <w:rFonts w:asciiTheme="minorHAnsi" w:hAnsiTheme="minorHAnsi"/>
          <w:position w:val="-16"/>
        </w:rPr>
        <w:object w:dxaOrig="660" w:dyaOrig="420">
          <v:shape id="_x0000_i1365" type="#_x0000_t75" style="width:32.8pt;height:20.95pt" o:ole="">
            <v:imagedata r:id="rId745" o:title=""/>
          </v:shape>
          <o:OLEObject Type="Embed" ProgID="Equation.DSMT4" ShapeID="_x0000_i1365" DrawAspect="Content" ObjectID="_1431796016" r:id="rId746"/>
        </w:object>
      </w:r>
      <w:r>
        <w:rPr>
          <w:rFonts w:asciiTheme="minorHAnsi" w:hAnsiTheme="minorHAnsi"/>
        </w:rPr>
        <w:t xml:space="preserve">. Note que podemos usar também modelo de semivariância de Black. </w:t>
      </w:r>
    </w:p>
    <w:p w:rsidR="00915752" w:rsidRDefault="00915752" w:rsidP="00172C8F">
      <w:pPr>
        <w:pStyle w:val="NormalWeb"/>
        <w:shd w:val="clear" w:color="auto" w:fill="FFFFFF"/>
        <w:spacing w:before="0" w:beforeAutospacing="0" w:after="0" w:afterAutospacing="0" w:line="360" w:lineRule="auto"/>
        <w:jc w:val="both"/>
        <w:rPr>
          <w:rFonts w:asciiTheme="minorHAnsi" w:hAnsiTheme="minorHAnsi"/>
        </w:rPr>
      </w:pPr>
    </w:p>
    <w:p w:rsidR="00DC3E19" w:rsidRPr="00DC3E19" w:rsidRDefault="00DC3E19" w:rsidP="00172C8F">
      <w:pPr>
        <w:pStyle w:val="NormalWeb"/>
        <w:shd w:val="clear" w:color="auto" w:fill="FFFFFF"/>
        <w:spacing w:before="0" w:beforeAutospacing="0" w:after="0" w:afterAutospacing="0" w:line="360" w:lineRule="auto"/>
        <w:jc w:val="both"/>
        <w:rPr>
          <w:rFonts w:asciiTheme="minorHAnsi" w:hAnsiTheme="minorHAnsi"/>
          <w:b/>
        </w:rPr>
      </w:pPr>
    </w:p>
    <w:p w:rsidR="00172C8F" w:rsidRPr="00DC3E19" w:rsidRDefault="00172C8F" w:rsidP="00172C8F">
      <w:pPr>
        <w:pStyle w:val="NormalWeb"/>
        <w:shd w:val="clear" w:color="auto" w:fill="FFFFFF"/>
        <w:spacing w:before="0" w:beforeAutospacing="0" w:after="0" w:afterAutospacing="0" w:line="360" w:lineRule="auto"/>
        <w:jc w:val="both"/>
        <w:rPr>
          <w:rFonts w:asciiTheme="minorHAnsi" w:hAnsiTheme="minorHAnsi"/>
          <w:b/>
        </w:rPr>
      </w:pPr>
      <w:r w:rsidRPr="00DC3E19">
        <w:rPr>
          <w:rFonts w:asciiTheme="minorHAnsi" w:hAnsiTheme="minorHAnsi"/>
          <w:b/>
        </w:rPr>
        <w:t>Single Index Model [SIM]:</w:t>
      </w:r>
    </w:p>
    <w:p w:rsidR="00172C8F" w:rsidRDefault="006C40BA" w:rsidP="00172C8F">
      <w:pPr>
        <w:pStyle w:val="NormalWeb"/>
        <w:shd w:val="clear" w:color="auto" w:fill="FFFFFF"/>
        <w:spacing w:before="0" w:beforeAutospacing="0" w:after="0" w:afterAutospacing="0" w:line="360" w:lineRule="auto"/>
        <w:jc w:val="both"/>
        <w:rPr>
          <w:rFonts w:asciiTheme="minorHAnsi" w:hAnsiTheme="minorHAnsi"/>
        </w:rPr>
      </w:pPr>
      <w:r w:rsidRPr="00542A4D">
        <w:rPr>
          <w:rFonts w:asciiTheme="minorHAnsi" w:hAnsiTheme="minorHAnsi"/>
        </w:rPr>
        <w:t>A idéia desse modelo é que cada ativo tem uma dependência com algum índice do mercado como um todo e um comportamento independente. Ou seja, a covariância entre os ativos advém do fato de que todos eles dependem do mercado</w:t>
      </w:r>
      <w:r w:rsidR="00542A4D" w:rsidRPr="00542A4D">
        <w:rPr>
          <w:rFonts w:asciiTheme="minorHAnsi" w:hAnsiTheme="minorHAnsi"/>
        </w:rPr>
        <w:t>.</w:t>
      </w:r>
      <w:r w:rsidR="00542A4D">
        <w:rPr>
          <w:rFonts w:asciiTheme="minorHAnsi" w:hAnsiTheme="minorHAnsi"/>
        </w:rPr>
        <w:t xml:space="preserve"> Nesse modelo então:</w:t>
      </w:r>
    </w:p>
    <w:p w:rsidR="00542A4D" w:rsidRPr="00542A4D" w:rsidRDefault="00542A4D" w:rsidP="00542A4D">
      <w:pPr>
        <w:pStyle w:val="NormalWeb"/>
        <w:shd w:val="clear" w:color="auto" w:fill="FFFFFF"/>
        <w:spacing w:before="0" w:beforeAutospacing="0" w:after="0" w:afterAutospacing="0" w:line="360" w:lineRule="auto"/>
        <w:jc w:val="center"/>
        <w:rPr>
          <w:rFonts w:asciiTheme="minorHAnsi" w:hAnsiTheme="minorHAnsi"/>
        </w:rPr>
      </w:pPr>
      <w:r w:rsidRPr="00542A4D">
        <w:rPr>
          <w:rFonts w:asciiTheme="minorHAnsi" w:hAnsiTheme="minorHAnsi"/>
          <w:position w:val="-12"/>
        </w:rPr>
        <w:object w:dxaOrig="1960" w:dyaOrig="380">
          <v:shape id="_x0000_i1366" type="#_x0000_t75" style="width:98.35pt;height:18.8pt" o:ole="">
            <v:imagedata r:id="rId747" o:title=""/>
          </v:shape>
          <o:OLEObject Type="Embed" ProgID="Equation.DSMT4" ShapeID="_x0000_i1366" DrawAspect="Content" ObjectID="_1431796017" r:id="rId748"/>
        </w:object>
      </w:r>
    </w:p>
    <w:p w:rsidR="00542A4D" w:rsidRPr="004E2852" w:rsidRDefault="00542A4D">
      <w:pPr>
        <w:rPr>
          <w:lang w:val="pt-BR"/>
        </w:rPr>
      </w:pPr>
      <w:r>
        <w:rPr>
          <w:lang w:val="pt-BR"/>
        </w:rPr>
        <w:t xml:space="preserve">Onde o iésimo erro </w:t>
      </w:r>
      <w:r w:rsidRPr="00542A4D">
        <w:rPr>
          <w:position w:val="-12"/>
          <w:lang w:val="pt-BR"/>
        </w:rPr>
        <w:object w:dxaOrig="240" w:dyaOrig="380">
          <v:shape id="_x0000_i1367" type="#_x0000_t75" style="width:11.8pt;height:18.8pt" o:ole="">
            <v:imagedata r:id="rId749" o:title=""/>
          </v:shape>
          <o:OLEObject Type="Embed" ProgID="Equation.DSMT4" ShapeID="_x0000_i1367" DrawAspect="Content" ObjectID="_1431796018" r:id="rId750"/>
        </w:object>
      </w:r>
      <w:r>
        <w:rPr>
          <w:lang w:val="pt-BR"/>
        </w:rPr>
        <w:t xml:space="preserve">tem as seguintes propriedades: </w:t>
      </w:r>
      <w:r w:rsidRPr="00542A4D">
        <w:rPr>
          <w:position w:val="-14"/>
          <w:lang w:val="pt-BR"/>
        </w:rPr>
        <w:object w:dxaOrig="1080" w:dyaOrig="420">
          <v:shape id="_x0000_i1368" type="#_x0000_t75" style="width:54.25pt;height:20.95pt" o:ole="">
            <v:imagedata r:id="rId751" o:title=""/>
          </v:shape>
          <o:OLEObject Type="Embed" ProgID="Equation.DSMT4" ShapeID="_x0000_i1368" DrawAspect="Content" ObjectID="_1431796019" r:id="rId752"/>
        </w:object>
      </w:r>
      <w:r>
        <w:rPr>
          <w:lang w:val="pt-BR"/>
        </w:rPr>
        <w:t xml:space="preserve"> , </w:t>
      </w:r>
      <w:r w:rsidRPr="00542A4D">
        <w:rPr>
          <w:position w:val="-18"/>
          <w:lang w:val="pt-BR"/>
        </w:rPr>
        <w:object w:dxaOrig="1579" w:dyaOrig="499">
          <v:shape id="_x0000_i1369" type="#_x0000_t75" style="width:79pt;height:24.7pt" o:ole="">
            <v:imagedata r:id="rId753" o:title=""/>
          </v:shape>
          <o:OLEObject Type="Embed" ProgID="Equation.DSMT4" ShapeID="_x0000_i1369" DrawAspect="Content" ObjectID="_1431796020" r:id="rId754"/>
        </w:object>
      </w:r>
      <w:r>
        <w:rPr>
          <w:lang w:val="pt-BR"/>
        </w:rPr>
        <w:t xml:space="preserve"> e </w:t>
      </w:r>
      <w:r w:rsidR="004E2852" w:rsidRPr="00542A4D">
        <w:rPr>
          <w:position w:val="-20"/>
          <w:lang w:val="pt-BR"/>
        </w:rPr>
        <w:object w:dxaOrig="1420" w:dyaOrig="540">
          <v:shape id="_x0000_i1370" type="#_x0000_t75" style="width:70.95pt;height:26.85pt" o:ole="">
            <v:imagedata r:id="rId755" o:title=""/>
          </v:shape>
          <o:OLEObject Type="Embed" ProgID="Equation.DSMT4" ShapeID="_x0000_i1370" DrawAspect="Content" ObjectID="_1431796021" r:id="rId756"/>
        </w:object>
      </w:r>
      <w:r>
        <w:rPr>
          <w:lang w:val="pt-BR"/>
        </w:rPr>
        <w:t xml:space="preserve">. Neste caos notamos que </w:t>
      </w:r>
      <w:r w:rsidRPr="00542A4D">
        <w:rPr>
          <w:position w:val="-12"/>
        </w:rPr>
        <w:object w:dxaOrig="1500" w:dyaOrig="380">
          <v:shape id="_x0000_i1371" type="#_x0000_t75" style="width:75.2pt;height:18.8pt" o:ole="">
            <v:imagedata r:id="rId757" o:title=""/>
          </v:shape>
          <o:OLEObject Type="Embed" ProgID="Equation.DSMT4" ShapeID="_x0000_i1371" DrawAspect="Content" ObjectID="_1431796022" r:id="rId758"/>
        </w:object>
      </w:r>
      <w:r w:rsidRPr="004E2852">
        <w:rPr>
          <w:lang w:val="pt-BR"/>
        </w:rPr>
        <w:t xml:space="preserve"> logo:</w:t>
      </w:r>
    </w:p>
    <w:p w:rsidR="000934F2" w:rsidRDefault="00542A4D">
      <w:pPr>
        <w:rPr>
          <w:lang w:val="pt-BR"/>
        </w:rPr>
      </w:pPr>
      <w:r w:rsidRPr="00542A4D">
        <w:rPr>
          <w:position w:val="-40"/>
        </w:rPr>
        <w:object w:dxaOrig="2799" w:dyaOrig="940">
          <v:shape id="_x0000_i1372" type="#_x0000_t75" style="width:140.25pt;height:47.3pt" o:ole="">
            <v:imagedata r:id="rId759" o:title=""/>
          </v:shape>
          <o:OLEObject Type="Embed" ProgID="Equation.DSMT4" ShapeID="_x0000_i1372" DrawAspect="Content" ObjectID="_1431796023" r:id="rId760"/>
        </w:object>
      </w:r>
    </w:p>
    <w:p w:rsidR="00DC3E19" w:rsidRDefault="00542A4D">
      <w:pPr>
        <w:rPr>
          <w:lang w:val="pt-BR"/>
        </w:rPr>
      </w:pPr>
      <w:r>
        <w:rPr>
          <w:lang w:val="pt-BR"/>
        </w:rPr>
        <w:t>Então</w:t>
      </w:r>
    </w:p>
    <w:p w:rsidR="00542A4D" w:rsidRPr="00DC3E19" w:rsidRDefault="00542A4D">
      <w:pPr>
        <w:rPr>
          <w:lang w:val="pt-BR"/>
        </w:rPr>
      </w:pPr>
      <w:r w:rsidRPr="00542A4D">
        <w:rPr>
          <w:position w:val="-18"/>
        </w:rPr>
        <w:object w:dxaOrig="8020" w:dyaOrig="540">
          <v:shape id="_x0000_i1373" type="#_x0000_t75" style="width:400.85pt;height:26.85pt" o:ole="">
            <v:imagedata r:id="rId761" o:title=""/>
          </v:shape>
          <o:OLEObject Type="Embed" ProgID="Equation.DSMT4" ShapeID="_x0000_i1373" DrawAspect="Content" ObjectID="_1431796024" r:id="rId762"/>
        </w:object>
      </w:r>
    </w:p>
    <w:p w:rsidR="000934F2" w:rsidRDefault="00542A4D">
      <w:pPr>
        <w:rPr>
          <w:lang w:val="pt-BR"/>
        </w:rPr>
      </w:pPr>
      <w:r>
        <w:rPr>
          <w:lang w:val="pt-BR"/>
        </w:rPr>
        <w:t>Logo:</w:t>
      </w:r>
    </w:p>
    <w:p w:rsidR="00542A4D" w:rsidRDefault="00542A4D">
      <w:r w:rsidRPr="00542A4D">
        <w:rPr>
          <w:position w:val="-24"/>
        </w:rPr>
        <w:object w:dxaOrig="10280" w:dyaOrig="620">
          <v:shape id="_x0000_i1374" type="#_x0000_t75" style="width:514.2pt;height:30.65pt" o:ole="">
            <v:imagedata r:id="rId763" o:title=""/>
          </v:shape>
          <o:OLEObject Type="Embed" ProgID="Equation.DSMT4" ShapeID="_x0000_i1374" DrawAspect="Content" ObjectID="_1431796025" r:id="rId764"/>
        </w:object>
      </w:r>
    </w:p>
    <w:p w:rsidR="00542A4D" w:rsidRDefault="004E2852">
      <w:r w:rsidRPr="00542A4D">
        <w:rPr>
          <w:position w:val="-18"/>
        </w:rPr>
        <w:object w:dxaOrig="3220" w:dyaOrig="499">
          <v:shape id="_x0000_i1375" type="#_x0000_t75" style="width:146.7pt;height:22.55pt" o:ole="">
            <v:imagedata r:id="rId765" o:title=""/>
          </v:shape>
          <o:OLEObject Type="Embed" ProgID="Equation.DSMT4" ShapeID="_x0000_i1375" DrawAspect="Content" ObjectID="_1431796026" r:id="rId766"/>
        </w:object>
      </w:r>
      <w:r>
        <w:t xml:space="preserve">  </w:t>
      </w:r>
      <w:proofErr w:type="gramStart"/>
      <w:r>
        <w:t>de</w:t>
      </w:r>
      <w:proofErr w:type="gramEnd"/>
      <w:r>
        <w:t xml:space="preserve"> </w:t>
      </w:r>
      <w:proofErr w:type="spellStart"/>
      <w:r>
        <w:t>onde</w:t>
      </w:r>
      <w:proofErr w:type="spellEnd"/>
      <w:r>
        <w:t xml:space="preserve"> </w:t>
      </w:r>
      <w:proofErr w:type="spellStart"/>
      <w:r>
        <w:t>tiramos</w:t>
      </w:r>
      <w:proofErr w:type="spellEnd"/>
      <w:r>
        <w:t xml:space="preserve"> </w:t>
      </w:r>
      <w:proofErr w:type="spellStart"/>
      <w:r>
        <w:t>que</w:t>
      </w:r>
      <w:proofErr w:type="spellEnd"/>
      <w:r>
        <w:t>:</w:t>
      </w:r>
    </w:p>
    <w:p w:rsidR="004E2852" w:rsidRDefault="004E2852" w:rsidP="004E2852">
      <w:pPr>
        <w:jc w:val="center"/>
      </w:pPr>
      <w:r w:rsidRPr="004E2852">
        <w:rPr>
          <w:position w:val="-44"/>
        </w:rPr>
        <w:object w:dxaOrig="2820" w:dyaOrig="1020">
          <v:shape id="_x0000_i1376" type="#_x0000_t75" style="width:128.4pt;height:46.2pt" o:ole="">
            <v:imagedata r:id="rId767" o:title=""/>
          </v:shape>
          <o:OLEObject Type="Embed" ProgID="Equation.DSMT4" ShapeID="_x0000_i1376" DrawAspect="Content" ObjectID="_1431796027" r:id="rId768"/>
        </w:object>
      </w:r>
    </w:p>
    <w:p w:rsidR="004E2852" w:rsidRPr="004E2852" w:rsidRDefault="004E2852">
      <w:pPr>
        <w:rPr>
          <w:lang w:val="pt-BR"/>
        </w:rPr>
      </w:pPr>
      <w:r w:rsidRPr="004E2852">
        <w:rPr>
          <w:lang w:val="pt-BR"/>
        </w:rPr>
        <w:t>Que pode ser re-escrito como:</w:t>
      </w:r>
    </w:p>
    <w:p w:rsidR="004E2852" w:rsidRPr="004E2852" w:rsidRDefault="004E2852" w:rsidP="004E2852">
      <w:pPr>
        <w:jc w:val="center"/>
        <w:rPr>
          <w:lang w:val="pt-BR"/>
        </w:rPr>
      </w:pPr>
      <w:r w:rsidRPr="004E2852">
        <w:rPr>
          <w:position w:val="-44"/>
        </w:rPr>
        <w:object w:dxaOrig="2420" w:dyaOrig="1020">
          <v:shape id="_x0000_i1377" type="#_x0000_t75" style="width:110.15pt;height:46.2pt" o:ole="">
            <v:imagedata r:id="rId769" o:title=""/>
          </v:shape>
          <o:OLEObject Type="Embed" ProgID="Equation.DSMT4" ShapeID="_x0000_i1377" DrawAspect="Content" ObjectID="_1431796028" r:id="rId770"/>
        </w:object>
      </w:r>
    </w:p>
    <w:p w:rsidR="001A61DF" w:rsidRDefault="00D2240D" w:rsidP="00D2240D">
      <w:pPr>
        <w:jc w:val="both"/>
        <w:rPr>
          <w:lang w:val="pt-BR"/>
        </w:rPr>
      </w:pPr>
      <w:r>
        <w:rPr>
          <w:lang w:val="pt-BR"/>
        </w:rPr>
        <w:t xml:space="preserve">A proxy para o mercado pode ser um índice como IBOVESPA, Dow Jones etc. Encontramos os </w:t>
      </w:r>
      <w:r w:rsidRPr="00D2240D">
        <w:rPr>
          <w:position w:val="-10"/>
          <w:lang w:val="pt-BR"/>
        </w:rPr>
        <w:object w:dxaOrig="440" w:dyaOrig="360">
          <v:shape id="_x0000_i1378" type="#_x0000_t75" style="width:22.05pt;height:18.25pt" o:ole="">
            <v:imagedata r:id="rId771" o:title=""/>
          </v:shape>
          <o:OLEObject Type="Embed" ProgID="Equation.DSMT4" ShapeID="_x0000_i1378" DrawAspect="Content" ObjectID="_1431796029" r:id="rId772"/>
        </w:object>
      </w:r>
      <w:r>
        <w:rPr>
          <w:lang w:val="pt-BR"/>
        </w:rPr>
        <w:t xml:space="preserve"> através de uma regressão de </w:t>
      </w:r>
      <w:r w:rsidRPr="00D2240D">
        <w:rPr>
          <w:position w:val="-12"/>
          <w:lang w:val="pt-BR"/>
        </w:rPr>
        <w:object w:dxaOrig="220" w:dyaOrig="380">
          <v:shape id="_x0000_i1379" type="#_x0000_t75" style="width:11.3pt;height:18.8pt" o:ole="">
            <v:imagedata r:id="rId773" o:title=""/>
          </v:shape>
          <o:OLEObject Type="Embed" ProgID="Equation.DSMT4" ShapeID="_x0000_i1379" DrawAspect="Content" ObjectID="_1431796030" r:id="rId774"/>
        </w:object>
      </w:r>
      <w:r>
        <w:rPr>
          <w:lang w:val="pt-BR"/>
        </w:rPr>
        <w:t xml:space="preserve"> com </w:t>
      </w:r>
      <w:r w:rsidRPr="00D2240D">
        <w:rPr>
          <w:position w:val="-12"/>
          <w:lang w:val="pt-BR"/>
        </w:rPr>
        <w:object w:dxaOrig="300" w:dyaOrig="380">
          <v:shape id="_x0000_i1380" type="#_x0000_t75" style="width:15.05pt;height:18.8pt" o:ole="">
            <v:imagedata r:id="rId775" o:title=""/>
          </v:shape>
          <o:OLEObject Type="Embed" ProgID="Equation.DSMT4" ShapeID="_x0000_i1380" DrawAspect="Content" ObjectID="_1431796031" r:id="rId776"/>
        </w:object>
      </w:r>
      <w:r>
        <w:rPr>
          <w:lang w:val="pt-BR"/>
        </w:rPr>
        <w:t xml:space="preserve">. Na realidade o excel já permite calcular apenas o coeficiente angular da regressão com a função SLOPE. A diagonal da matriz de covariância encontramos usando a variância de cada ação, e calculamos a matriz de covariância usando a variância da proxy do mercado multiplicando pelos devidos </w:t>
      </w:r>
      <w:r w:rsidRPr="00D2240D">
        <w:rPr>
          <w:position w:val="-10"/>
          <w:lang w:val="pt-BR"/>
        </w:rPr>
        <w:object w:dxaOrig="440" w:dyaOrig="360">
          <v:shape id="_x0000_i1381" type="#_x0000_t75" style="width:22.05pt;height:18.25pt" o:ole="">
            <v:imagedata r:id="rId771" o:title=""/>
          </v:shape>
          <o:OLEObject Type="Embed" ProgID="Equation.DSMT4" ShapeID="_x0000_i1381" DrawAspect="Content" ObjectID="_1431796032" r:id="rId777"/>
        </w:object>
      </w:r>
      <w:r>
        <w:rPr>
          <w:lang w:val="pt-BR"/>
        </w:rPr>
        <w:t xml:space="preserve">. Dessa forma podemos re-obter a matriz de variância-covariância a ser usada em um modelo Markowitz/Black. </w:t>
      </w:r>
      <w:r w:rsidR="001A61DF">
        <w:rPr>
          <w:lang w:val="pt-BR"/>
        </w:rPr>
        <w:t xml:space="preserve">Trata-se então de uma forma de tentar limpar a matriz de variância-covariância. Note que o portfólio de mercado poderia também ser o primeiro portfólio que encontramos na diagonalização da matriz de covariância. </w:t>
      </w:r>
    </w:p>
    <w:p w:rsidR="001A61DF" w:rsidRPr="00DC3E19" w:rsidRDefault="001A61DF" w:rsidP="001A61DF">
      <w:pPr>
        <w:pStyle w:val="NormalWeb"/>
        <w:shd w:val="clear" w:color="auto" w:fill="FFFFFF"/>
        <w:spacing w:before="0" w:beforeAutospacing="0" w:after="0" w:afterAutospacing="0" w:line="360" w:lineRule="auto"/>
        <w:jc w:val="both"/>
        <w:rPr>
          <w:rFonts w:asciiTheme="minorHAnsi" w:hAnsiTheme="minorHAnsi"/>
          <w:b/>
        </w:rPr>
      </w:pPr>
      <w:r>
        <w:rPr>
          <w:rFonts w:asciiTheme="minorHAnsi" w:hAnsiTheme="minorHAnsi"/>
          <w:b/>
        </w:rPr>
        <w:t>Risco de Mercado e Risco Diversificável</w:t>
      </w:r>
      <w:r w:rsidRPr="00DC3E19">
        <w:rPr>
          <w:rFonts w:asciiTheme="minorHAnsi" w:hAnsiTheme="minorHAnsi"/>
          <w:b/>
        </w:rPr>
        <w:t>:</w:t>
      </w:r>
    </w:p>
    <w:p w:rsidR="001A61DF" w:rsidRDefault="001A61DF" w:rsidP="00D2240D">
      <w:pPr>
        <w:jc w:val="both"/>
        <w:rPr>
          <w:lang w:val="pt-BR"/>
        </w:rPr>
      </w:pPr>
      <w:r>
        <w:rPr>
          <w:lang w:val="pt-BR"/>
        </w:rPr>
        <w:t xml:space="preserve">Usando o SIM para um portfólio qualquer temos que: </w:t>
      </w:r>
    </w:p>
    <w:p w:rsidR="001A61DF" w:rsidRDefault="001A61DF" w:rsidP="00D2240D">
      <w:pPr>
        <w:jc w:val="both"/>
        <w:rPr>
          <w:lang w:val="pt-BR"/>
        </w:rPr>
      </w:pPr>
      <w:r w:rsidRPr="001A61DF">
        <w:rPr>
          <w:position w:val="-32"/>
          <w:lang w:val="pt-BR"/>
        </w:rPr>
        <w:object w:dxaOrig="1100" w:dyaOrig="580">
          <v:shape id="_x0000_i1382" type="#_x0000_t75" style="width:54.8pt;height:29pt" o:ole="">
            <v:imagedata r:id="rId778" o:title=""/>
          </v:shape>
          <o:OLEObject Type="Embed" ProgID="Equation.DSMT4" ShapeID="_x0000_i1382" DrawAspect="Content" ObjectID="_1431796033" r:id="rId779"/>
        </w:object>
      </w:r>
    </w:p>
    <w:p w:rsidR="001A61DF" w:rsidRDefault="001A61DF" w:rsidP="00D2240D">
      <w:pPr>
        <w:jc w:val="both"/>
        <w:rPr>
          <w:lang w:val="pt-BR"/>
        </w:rPr>
      </w:pPr>
      <w:r w:rsidRPr="001A61DF">
        <w:rPr>
          <w:position w:val="-32"/>
          <w:lang w:val="pt-BR"/>
        </w:rPr>
        <w:object w:dxaOrig="2680" w:dyaOrig="600">
          <v:shape id="_x0000_i1383" type="#_x0000_t75" style="width:134.35pt;height:30.1pt" o:ole="">
            <v:imagedata r:id="rId780" o:title=""/>
          </v:shape>
          <o:OLEObject Type="Embed" ProgID="Equation.DSMT4" ShapeID="_x0000_i1383" DrawAspect="Content" ObjectID="_1431796034" r:id="rId781"/>
        </w:object>
      </w:r>
    </w:p>
    <w:p w:rsidR="000934F2" w:rsidRPr="00DC3E19" w:rsidRDefault="001A61DF" w:rsidP="00D2240D">
      <w:pPr>
        <w:jc w:val="both"/>
        <w:rPr>
          <w:lang w:val="pt-BR"/>
        </w:rPr>
      </w:pPr>
      <w:r w:rsidRPr="001A61DF">
        <w:rPr>
          <w:position w:val="-52"/>
          <w:lang w:val="pt-BR"/>
        </w:rPr>
        <w:object w:dxaOrig="3379" w:dyaOrig="1180">
          <v:shape id="_x0000_i1384" type="#_x0000_t75" style="width:168.7pt;height:59.1pt" o:ole="">
            <v:imagedata r:id="rId782" o:title=""/>
          </v:shape>
          <o:OLEObject Type="Embed" ProgID="Equation.DSMT4" ShapeID="_x0000_i1384" DrawAspect="Content" ObjectID="_1431796035" r:id="rId783"/>
        </w:object>
      </w:r>
    </w:p>
    <w:p w:rsidR="000934F2" w:rsidRPr="00DC3E19" w:rsidRDefault="001A61DF">
      <w:pPr>
        <w:rPr>
          <w:lang w:val="pt-BR"/>
        </w:rPr>
      </w:pPr>
      <w:r w:rsidRPr="001A61DF">
        <w:rPr>
          <w:position w:val="-34"/>
          <w:lang w:val="pt-BR"/>
        </w:rPr>
        <w:object w:dxaOrig="3800" w:dyaOrig="820">
          <v:shape id="_x0000_i1385" type="#_x0000_t75" style="width:189.65pt;height:41.35pt" o:ole="">
            <v:imagedata r:id="rId784" o:title=""/>
          </v:shape>
          <o:OLEObject Type="Embed" ProgID="Equation.DSMT4" ShapeID="_x0000_i1385" DrawAspect="Content" ObjectID="_1431796036" r:id="rId785"/>
        </w:object>
      </w:r>
    </w:p>
    <w:p w:rsidR="000934F2" w:rsidRPr="00DC3E19" w:rsidRDefault="001A61DF">
      <w:pPr>
        <w:rPr>
          <w:lang w:val="pt-BR"/>
        </w:rPr>
      </w:pPr>
      <w:r w:rsidRPr="001A61DF">
        <w:rPr>
          <w:position w:val="-36"/>
          <w:lang w:val="pt-BR"/>
        </w:rPr>
        <w:object w:dxaOrig="8280" w:dyaOrig="920">
          <v:shape id="_x0000_i1386" type="#_x0000_t75" style="width:414.25pt;height:45.65pt" o:ole="">
            <v:imagedata r:id="rId786" o:title=""/>
          </v:shape>
          <o:OLEObject Type="Embed" ProgID="Equation.DSMT4" ShapeID="_x0000_i1386" DrawAspect="Content" ObjectID="_1431796037" r:id="rId787"/>
        </w:object>
      </w:r>
    </w:p>
    <w:p w:rsidR="000934F2" w:rsidRDefault="001A61DF">
      <w:pPr>
        <w:rPr>
          <w:lang w:val="pt-BR"/>
        </w:rPr>
      </w:pPr>
      <w:r>
        <w:rPr>
          <w:lang w:val="pt-BR"/>
        </w:rPr>
        <w:t>Aplicando o operador esperança:</w:t>
      </w:r>
    </w:p>
    <w:p w:rsidR="001A61DF" w:rsidRPr="00DC3E19" w:rsidRDefault="001A61DF">
      <w:pPr>
        <w:rPr>
          <w:lang w:val="pt-BR"/>
        </w:rPr>
      </w:pPr>
      <w:r w:rsidRPr="001A61DF">
        <w:rPr>
          <w:position w:val="-36"/>
          <w:lang w:val="pt-BR"/>
        </w:rPr>
        <w:object w:dxaOrig="5600" w:dyaOrig="920">
          <v:shape id="_x0000_i1387" type="#_x0000_t75" style="width:279.95pt;height:45.65pt" o:ole="">
            <v:imagedata r:id="rId788" o:title=""/>
          </v:shape>
          <o:OLEObject Type="Embed" ProgID="Equation.DSMT4" ShapeID="_x0000_i1387" DrawAspect="Content" ObjectID="_1431796038" r:id="rId789"/>
        </w:object>
      </w:r>
    </w:p>
    <w:p w:rsidR="000934F2" w:rsidRPr="00DC3E19" w:rsidRDefault="001A61DF">
      <w:pPr>
        <w:rPr>
          <w:lang w:val="pt-BR"/>
        </w:rPr>
      </w:pPr>
      <w:r w:rsidRPr="001A61DF">
        <w:rPr>
          <w:position w:val="-36"/>
          <w:lang w:val="pt-BR"/>
        </w:rPr>
        <w:object w:dxaOrig="4040" w:dyaOrig="920">
          <v:shape id="_x0000_i1388" type="#_x0000_t75" style="width:202.05pt;height:45.65pt" o:ole="">
            <v:imagedata r:id="rId790" o:title=""/>
          </v:shape>
          <o:OLEObject Type="Embed" ProgID="Equation.DSMT4" ShapeID="_x0000_i1388" DrawAspect="Content" ObjectID="_1431796039" r:id="rId791"/>
        </w:object>
      </w:r>
    </w:p>
    <w:p w:rsidR="000934F2" w:rsidRDefault="00565806">
      <w:pPr>
        <w:rPr>
          <w:lang w:val="pt-BR"/>
        </w:rPr>
      </w:pPr>
      <w:r w:rsidRPr="00565806">
        <w:rPr>
          <w:position w:val="-34"/>
          <w:lang w:val="pt-BR"/>
        </w:rPr>
        <w:object w:dxaOrig="3320" w:dyaOrig="900">
          <v:shape id="_x0000_i1389" type="#_x0000_t75" style="width:166.05pt;height:45.15pt" o:ole="">
            <v:imagedata r:id="rId792" o:title=""/>
          </v:shape>
          <o:OLEObject Type="Embed" ProgID="Equation.DSMT4" ShapeID="_x0000_i1389" DrawAspect="Content" ObjectID="_1431796040" r:id="rId793"/>
        </w:object>
      </w:r>
    </w:p>
    <w:p w:rsidR="00565806" w:rsidRDefault="00565806" w:rsidP="00565806">
      <w:pPr>
        <w:jc w:val="both"/>
        <w:rPr>
          <w:lang w:val="pt-BR"/>
        </w:rPr>
      </w:pPr>
      <w:r>
        <w:rPr>
          <w:lang w:val="pt-BR"/>
        </w:rPr>
        <w:t xml:space="preserve">Onde </w:t>
      </w:r>
      <w:r w:rsidRPr="00565806">
        <w:rPr>
          <w:position w:val="-34"/>
          <w:lang w:val="pt-BR"/>
        </w:rPr>
        <w:object w:dxaOrig="1900" w:dyaOrig="720">
          <v:shape id="_x0000_i1390" type="#_x0000_t75" style="width:95.1pt;height:36pt" o:ole="">
            <v:imagedata r:id="rId794" o:title=""/>
          </v:shape>
          <o:OLEObject Type="Embed" ProgID="Equation.DSMT4" ShapeID="_x0000_i1390" DrawAspect="Content" ObjectID="_1431796041" r:id="rId795"/>
        </w:object>
      </w:r>
      <w:r>
        <w:rPr>
          <w:lang w:val="pt-BR"/>
        </w:rPr>
        <w:t xml:space="preserve"> é o risco diversificável e </w:t>
      </w:r>
      <w:r w:rsidRPr="00565806">
        <w:rPr>
          <w:position w:val="-36"/>
          <w:lang w:val="pt-BR"/>
        </w:rPr>
        <w:object w:dxaOrig="2439" w:dyaOrig="980">
          <v:shape id="_x0000_i1391" type="#_x0000_t75" style="width:121.95pt;height:48.9pt" o:ole="">
            <v:imagedata r:id="rId796" o:title=""/>
          </v:shape>
          <o:OLEObject Type="Embed" ProgID="Equation.DSMT4" ShapeID="_x0000_i1391" DrawAspect="Content" ObjectID="_1431796042" r:id="rId797"/>
        </w:object>
      </w:r>
      <w:r>
        <w:rPr>
          <w:lang w:val="pt-BR"/>
        </w:rPr>
        <w:t xml:space="preserve"> é o risco de mercado. A diversificação não protege contra o risco de mercado, pois todos os ativos sobem e descem juntos. Mas ajuda para anular o risco diversificável. Suponha que utilizamos </w:t>
      </w:r>
      <w:r w:rsidRPr="00565806">
        <w:rPr>
          <w:position w:val="-6"/>
          <w:lang w:val="pt-BR"/>
        </w:rPr>
        <w:object w:dxaOrig="300" w:dyaOrig="300">
          <v:shape id="_x0000_i1392" type="#_x0000_t75" style="width:15.05pt;height:15.05pt" o:ole="">
            <v:imagedata r:id="rId798" o:title=""/>
          </v:shape>
          <o:OLEObject Type="Embed" ProgID="Equation.DSMT4" ShapeID="_x0000_i1392" DrawAspect="Content" ObjectID="_1431796043" r:id="rId799"/>
        </w:object>
      </w:r>
      <w:r>
        <w:rPr>
          <w:lang w:val="pt-BR"/>
        </w:rPr>
        <w:t xml:space="preserve"> ativos igualmente distribuídos, ou seja, </w:t>
      </w:r>
      <w:r w:rsidRPr="00565806">
        <w:rPr>
          <w:position w:val="-28"/>
          <w:lang w:val="pt-BR"/>
        </w:rPr>
        <w:object w:dxaOrig="859" w:dyaOrig="720">
          <v:shape id="_x0000_i1393" type="#_x0000_t75" style="width:43pt;height:36pt" o:ole="">
            <v:imagedata r:id="rId800" o:title=""/>
          </v:shape>
          <o:OLEObject Type="Embed" ProgID="Equation.DSMT4" ShapeID="_x0000_i1393" DrawAspect="Content" ObjectID="_1431796044" r:id="rId801"/>
        </w:object>
      </w:r>
      <w:r>
        <w:rPr>
          <w:lang w:val="pt-BR"/>
        </w:rPr>
        <w:t xml:space="preserve">. Nesse caso </w:t>
      </w:r>
      <w:r w:rsidRPr="00565806">
        <w:rPr>
          <w:position w:val="-34"/>
          <w:lang w:val="pt-BR"/>
        </w:rPr>
        <w:object w:dxaOrig="4980" w:dyaOrig="820">
          <v:shape id="_x0000_i1394" type="#_x0000_t75" style="width:248.8pt;height:41.35pt" o:ole="">
            <v:imagedata r:id="rId802" o:title=""/>
          </v:shape>
          <o:OLEObject Type="Embed" ProgID="Equation.DSMT4" ShapeID="_x0000_i1394" DrawAspect="Content" ObjectID="_1431796045" r:id="rId803"/>
        </w:object>
      </w:r>
      <w:r>
        <w:rPr>
          <w:lang w:val="pt-BR"/>
        </w:rPr>
        <w:t xml:space="preserve">. Logo </w:t>
      </w:r>
      <w:r w:rsidRPr="00565806">
        <w:rPr>
          <w:position w:val="-32"/>
          <w:lang w:val="pt-BR"/>
        </w:rPr>
        <w:object w:dxaOrig="1920" w:dyaOrig="760">
          <v:shape id="_x0000_i1395" type="#_x0000_t75" style="width:96.2pt;height:38.15pt" o:ole="">
            <v:imagedata r:id="rId804" o:title=""/>
          </v:shape>
          <o:OLEObject Type="Embed" ProgID="Equation.DSMT4" ShapeID="_x0000_i1395" DrawAspect="Content" ObjectID="_1431796046" r:id="rId805"/>
        </w:object>
      </w:r>
      <w:r>
        <w:rPr>
          <w:lang w:val="pt-BR"/>
        </w:rPr>
        <w:t xml:space="preserve"> onde RMS = Root Mean Square implica em elevar ao quadrado, tirar a média e, finalmente, a raiz quadrada. Por outro lado </w:t>
      </w:r>
      <w:r w:rsidRPr="00565806">
        <w:rPr>
          <w:position w:val="-32"/>
          <w:lang w:val="pt-BR"/>
        </w:rPr>
        <w:object w:dxaOrig="2400" w:dyaOrig="760">
          <v:shape id="_x0000_i1396" type="#_x0000_t75" style="width:119.8pt;height:38.15pt" o:ole="">
            <v:imagedata r:id="rId806" o:title=""/>
          </v:shape>
          <o:OLEObject Type="Embed" ProgID="Equation.DSMT4" ShapeID="_x0000_i1396" DrawAspect="Content" ObjectID="_1431796047" r:id="rId807"/>
        </w:object>
      </w:r>
      <w:r w:rsidR="00F40FC0">
        <w:rPr>
          <w:lang w:val="pt-BR"/>
        </w:rPr>
        <w:t>, logo:</w:t>
      </w:r>
    </w:p>
    <w:p w:rsidR="00F40FC0" w:rsidRDefault="00F40FC0" w:rsidP="00F40FC0">
      <w:pPr>
        <w:jc w:val="center"/>
        <w:rPr>
          <w:lang w:val="pt-BR"/>
        </w:rPr>
      </w:pPr>
      <w:r w:rsidRPr="00F40FC0">
        <w:rPr>
          <w:position w:val="-28"/>
          <w:lang w:val="pt-BR"/>
        </w:rPr>
        <w:object w:dxaOrig="2520" w:dyaOrig="720">
          <v:shape id="_x0000_i1397" type="#_x0000_t75" style="width:126.25pt;height:36pt" o:ole="">
            <v:imagedata r:id="rId808" o:title=""/>
          </v:shape>
          <o:OLEObject Type="Embed" ProgID="Equation.DSMT4" ShapeID="_x0000_i1397" DrawAspect="Content" ObjectID="_1431796048" r:id="rId809"/>
        </w:object>
      </w:r>
    </w:p>
    <w:p w:rsidR="00565806" w:rsidRPr="00DC3E19" w:rsidRDefault="00F40FC0" w:rsidP="00565806">
      <w:pPr>
        <w:jc w:val="both"/>
        <w:rPr>
          <w:lang w:val="pt-BR"/>
        </w:rPr>
      </w:pPr>
      <w:r>
        <w:rPr>
          <w:lang w:val="pt-BR"/>
        </w:rPr>
        <w:t xml:space="preserve">Nesse caso se </w:t>
      </w:r>
      <w:r w:rsidR="00565806" w:rsidRPr="00565806">
        <w:rPr>
          <w:position w:val="-6"/>
          <w:lang w:val="pt-BR"/>
        </w:rPr>
        <w:object w:dxaOrig="900" w:dyaOrig="300">
          <v:shape id="_x0000_i1398" type="#_x0000_t75" style="width:45.15pt;height:15.05pt" o:ole="">
            <v:imagedata r:id="rId810" o:title=""/>
          </v:shape>
          <o:OLEObject Type="Embed" ProgID="Equation.DSMT4" ShapeID="_x0000_i1398" DrawAspect="Content" ObjectID="_1431796049" r:id="rId811"/>
        </w:object>
      </w:r>
      <w:r w:rsidR="00565806">
        <w:rPr>
          <w:lang w:val="pt-BR"/>
        </w:rPr>
        <w:t xml:space="preserve"> o  </w:t>
      </w:r>
      <w:r w:rsidR="00565806" w:rsidRPr="00565806">
        <w:rPr>
          <w:position w:val="-12"/>
          <w:lang w:val="pt-BR"/>
        </w:rPr>
        <w:object w:dxaOrig="1040" w:dyaOrig="380">
          <v:shape id="_x0000_i1399" type="#_x0000_t75" style="width:51.6pt;height:18.8pt" o:ole="">
            <v:imagedata r:id="rId812" o:title=""/>
          </v:shape>
          <o:OLEObject Type="Embed" ProgID="Equation.DSMT4" ShapeID="_x0000_i1399" DrawAspect="Content" ObjectID="_1431796050" r:id="rId813"/>
        </w:object>
      </w:r>
      <w:r>
        <w:rPr>
          <w:lang w:val="pt-BR"/>
        </w:rPr>
        <w:t xml:space="preserve"> mas </w:t>
      </w:r>
      <w:r w:rsidRPr="00F40FC0">
        <w:rPr>
          <w:position w:val="-18"/>
          <w:lang w:val="pt-BR"/>
        </w:rPr>
        <w:object w:dxaOrig="1300" w:dyaOrig="499">
          <v:shape id="_x0000_i1400" type="#_x0000_t75" style="width:65pt;height:24.7pt" o:ole="">
            <v:imagedata r:id="rId814" o:title=""/>
          </v:shape>
          <o:OLEObject Type="Embed" ProgID="Equation.DSMT4" ShapeID="_x0000_i1400" DrawAspect="Content" ObjectID="_1431796051" r:id="rId815"/>
        </w:object>
      </w:r>
      <w:r>
        <w:rPr>
          <w:lang w:val="pt-BR"/>
        </w:rPr>
        <w:t xml:space="preserve"> se mantém não nulo. O risco diversificável cai com a diversificação mas cai com </w:t>
      </w:r>
      <w:r w:rsidRPr="00F40FC0">
        <w:rPr>
          <w:position w:val="-32"/>
          <w:lang w:val="pt-BR"/>
        </w:rPr>
        <w:object w:dxaOrig="560" w:dyaOrig="760">
          <v:shape id="_x0000_i1401" type="#_x0000_t75" style="width:27.95pt;height:38.15pt" o:ole="">
            <v:imagedata r:id="rId816" o:title=""/>
          </v:shape>
          <o:OLEObject Type="Embed" ProgID="Equation.DSMT4" ShapeID="_x0000_i1401" DrawAspect="Content" ObjectID="_1431796052" r:id="rId817"/>
        </w:object>
      </w:r>
      <w:r>
        <w:rPr>
          <w:lang w:val="pt-BR"/>
        </w:rPr>
        <w:t>, ou seja, se aumentamos o número de ativos por um fator de 10 o risco cai apenas por um fator da ordem de 3.</w:t>
      </w:r>
    </w:p>
    <w:p w:rsidR="000934F2" w:rsidRDefault="000934F2">
      <w:pPr>
        <w:rPr>
          <w:lang w:val="pt-BR"/>
        </w:rPr>
      </w:pPr>
    </w:p>
    <w:p w:rsidR="00F40FC0" w:rsidRPr="00DC3E19" w:rsidRDefault="00F40FC0" w:rsidP="00F40FC0">
      <w:pPr>
        <w:pStyle w:val="NormalWeb"/>
        <w:shd w:val="clear" w:color="auto" w:fill="FFFFFF"/>
        <w:spacing w:before="0" w:beforeAutospacing="0" w:after="0" w:afterAutospacing="0" w:line="360" w:lineRule="auto"/>
        <w:jc w:val="both"/>
        <w:rPr>
          <w:rFonts w:asciiTheme="minorHAnsi" w:hAnsiTheme="minorHAnsi"/>
          <w:b/>
        </w:rPr>
      </w:pPr>
      <w:r w:rsidRPr="00DC3E19">
        <w:rPr>
          <w:rFonts w:asciiTheme="minorHAnsi" w:hAnsiTheme="minorHAnsi"/>
          <w:b/>
        </w:rPr>
        <w:t>S</w:t>
      </w:r>
      <w:r>
        <w:rPr>
          <w:rFonts w:asciiTheme="minorHAnsi" w:hAnsiTheme="minorHAnsi"/>
          <w:b/>
        </w:rPr>
        <w:t>hrinkage</w:t>
      </w:r>
      <w:r w:rsidRPr="00DC3E19">
        <w:rPr>
          <w:rFonts w:asciiTheme="minorHAnsi" w:hAnsiTheme="minorHAnsi"/>
          <w:b/>
        </w:rPr>
        <w:t>:</w:t>
      </w:r>
    </w:p>
    <w:p w:rsidR="00F40FC0" w:rsidRDefault="00F40FC0" w:rsidP="00F40FC0">
      <w:pPr>
        <w:jc w:val="both"/>
        <w:rPr>
          <w:lang w:val="pt-BR"/>
        </w:rPr>
      </w:pPr>
      <w:r>
        <w:rPr>
          <w:lang w:val="pt-BR"/>
        </w:rPr>
        <w:t xml:space="preserve">Trata-se de mais um método que tenta limpar a matriz de covariância. Na nossa forma de ver estão usando o alvo errado, pois a matriz de covariância é mais robusta do que as previsões dos retornos futuros. Depois para limpar a matriz de covariância outros métodos baseados nos autovalores podem ser mais adequados. Nesse método se deseja dar mais peso aos elementos da diagonal, variância, da </w:t>
      </w:r>
      <w:r>
        <w:rPr>
          <w:lang w:val="pt-BR"/>
        </w:rPr>
        <w:lastRenderedPageBreak/>
        <w:t xml:space="preserve">matriz de covariância do que aos fora da diagonal, covariância. Dessa forma se re-escreve a matriz de covariância como: </w:t>
      </w:r>
    </w:p>
    <w:p w:rsidR="00F40FC0" w:rsidRPr="00DC3E19" w:rsidRDefault="00F40FC0" w:rsidP="00F40FC0">
      <w:pPr>
        <w:jc w:val="center"/>
        <w:rPr>
          <w:lang w:val="pt-BR"/>
        </w:rPr>
      </w:pPr>
      <w:r w:rsidRPr="00F40FC0">
        <w:rPr>
          <w:position w:val="-16"/>
          <w:lang w:val="pt-BR"/>
        </w:rPr>
        <w:object w:dxaOrig="2820" w:dyaOrig="480">
          <v:shape id="_x0000_i1402" type="#_x0000_t75" style="width:140.8pt;height:24.2pt" o:ole="">
            <v:imagedata r:id="rId818" o:title=""/>
          </v:shape>
          <o:OLEObject Type="Embed" ProgID="Equation.DSMT4" ShapeID="_x0000_i1402" DrawAspect="Content" ObjectID="_1431796053" r:id="rId819"/>
        </w:object>
      </w:r>
    </w:p>
    <w:p w:rsidR="000E00E6" w:rsidRDefault="00F40FC0" w:rsidP="004B2EA0">
      <w:pPr>
        <w:jc w:val="both"/>
        <w:rPr>
          <w:lang w:val="pt-BR"/>
        </w:rPr>
      </w:pPr>
      <w:r>
        <w:rPr>
          <w:lang w:val="pt-BR"/>
        </w:rPr>
        <w:t xml:space="preserve">Nenhuma teoria a respeito de qual deve ser </w:t>
      </w:r>
      <w:r w:rsidRPr="00F40FC0">
        <w:rPr>
          <w:position w:val="-6"/>
          <w:lang w:val="pt-BR"/>
        </w:rPr>
        <w:object w:dxaOrig="240" w:dyaOrig="300">
          <v:shape id="_x0000_i1403" type="#_x0000_t75" style="width:11.8pt;height:15.05pt" o:ole="">
            <v:imagedata r:id="rId820" o:title=""/>
          </v:shape>
          <o:OLEObject Type="Embed" ProgID="Equation.DSMT4" ShapeID="_x0000_i1403" DrawAspect="Content" ObjectID="_1431796054" r:id="rId821"/>
        </w:object>
      </w:r>
      <w:r w:rsidR="004B2EA0">
        <w:rPr>
          <w:lang w:val="pt-BR"/>
        </w:rPr>
        <w:t xml:space="preserve">. A idéia é variar </w:t>
      </w:r>
      <w:r w:rsidR="004B2EA0" w:rsidRPr="004B2EA0">
        <w:rPr>
          <w:position w:val="-6"/>
          <w:lang w:val="pt-BR"/>
        </w:rPr>
        <w:object w:dxaOrig="240" w:dyaOrig="300">
          <v:shape id="_x0000_i1404" type="#_x0000_t75" style="width:11.8pt;height:15.05pt" o:ole="">
            <v:imagedata r:id="rId822" o:title=""/>
          </v:shape>
          <o:OLEObject Type="Embed" ProgID="Equation.DSMT4" ShapeID="_x0000_i1404" DrawAspect="Content" ObjectID="_1431796055" r:id="rId823"/>
        </w:object>
      </w:r>
      <w:r w:rsidR="004B2EA0">
        <w:rPr>
          <w:lang w:val="pt-BR"/>
        </w:rPr>
        <w:t xml:space="preserve"> para trazer os valores de </w:t>
      </w:r>
      <w:r w:rsidR="004B2EA0" w:rsidRPr="004B2EA0">
        <w:rPr>
          <w:position w:val="-6"/>
          <w:lang w:val="pt-BR"/>
        </w:rPr>
        <w:object w:dxaOrig="220" w:dyaOrig="240">
          <v:shape id="_x0000_i1405" type="#_x0000_t75" style="width:11.3pt;height:11.8pt" o:ole="">
            <v:imagedata r:id="rId824" o:title=""/>
          </v:shape>
          <o:OLEObject Type="Embed" ProgID="Equation.DSMT4" ShapeID="_x0000_i1405" DrawAspect="Content" ObjectID="_1431796056" r:id="rId825"/>
        </w:object>
      </w:r>
      <w:r w:rsidR="004B2EA0">
        <w:rPr>
          <w:lang w:val="pt-BR"/>
        </w:rPr>
        <w:t xml:space="preserve"> do portfólio de Black o mais próximo de positivos possível. </w:t>
      </w:r>
      <w:r w:rsidR="000E00E6">
        <w:rPr>
          <w:lang w:val="pt-BR"/>
        </w:rPr>
        <w:t xml:space="preserve">A implementação com Black é fácil – pois basta usar a </w:t>
      </w:r>
      <w:r w:rsidR="000E00E6" w:rsidRPr="00F40FC0">
        <w:rPr>
          <w:position w:val="-16"/>
          <w:lang w:val="pt-BR"/>
        </w:rPr>
        <w:object w:dxaOrig="499" w:dyaOrig="420">
          <v:shape id="_x0000_i1406" type="#_x0000_t75" style="width:24.7pt;height:20.95pt" o:ole="">
            <v:imagedata r:id="rId826" o:title=""/>
          </v:shape>
          <o:OLEObject Type="Embed" ProgID="Equation.DSMT4" ShapeID="_x0000_i1406" DrawAspect="Content" ObjectID="_1431796057" r:id="rId827"/>
        </w:object>
      </w:r>
      <w:r w:rsidR="000E00E6">
        <w:rPr>
          <w:lang w:val="pt-BR"/>
        </w:rPr>
        <w:t xml:space="preserve">em lugar da </w:t>
      </w:r>
      <w:r w:rsidR="000E00E6" w:rsidRPr="00F40FC0">
        <w:rPr>
          <w:position w:val="-16"/>
          <w:lang w:val="pt-BR"/>
        </w:rPr>
        <w:object w:dxaOrig="320" w:dyaOrig="420">
          <v:shape id="_x0000_i1407" type="#_x0000_t75" style="width:16.1pt;height:20.95pt" o:ole="">
            <v:imagedata r:id="rId828" o:title=""/>
          </v:shape>
          <o:OLEObject Type="Embed" ProgID="Equation.DSMT4" ShapeID="_x0000_i1407" DrawAspect="Content" ObjectID="_1431796058" r:id="rId829"/>
        </w:object>
      </w:r>
      <w:r w:rsidR="000E00E6">
        <w:rPr>
          <w:lang w:val="pt-BR"/>
        </w:rPr>
        <w:t xml:space="preserve"> e podemos ver imediatamente como a fronteira e o portfólio se move. </w:t>
      </w:r>
    </w:p>
    <w:p w:rsidR="00C15635" w:rsidRDefault="004B2EA0" w:rsidP="004B2EA0">
      <w:pPr>
        <w:jc w:val="both"/>
        <w:rPr>
          <w:lang w:val="pt-BR"/>
        </w:rPr>
      </w:pPr>
      <w:r>
        <w:rPr>
          <w:lang w:val="pt-BR"/>
        </w:rPr>
        <w:t xml:space="preserve">No caso particular de </w:t>
      </w:r>
      <w:r w:rsidRPr="004B2EA0">
        <w:rPr>
          <w:position w:val="-6"/>
          <w:lang w:val="pt-BR"/>
        </w:rPr>
        <w:object w:dxaOrig="660" w:dyaOrig="300">
          <v:shape id="_x0000_i1408" type="#_x0000_t75" style="width:32.8pt;height:15.05pt" o:ole="">
            <v:imagedata r:id="rId830" o:title=""/>
          </v:shape>
          <o:OLEObject Type="Embed" ProgID="Equation.DSMT4" ShapeID="_x0000_i1408" DrawAspect="Content" ObjectID="_1431796059" r:id="rId831"/>
        </w:object>
      </w:r>
      <w:r>
        <w:rPr>
          <w:lang w:val="pt-BR"/>
        </w:rPr>
        <w:t xml:space="preserve"> a matriz de covariância se torna diagonal. </w:t>
      </w:r>
    </w:p>
    <w:p w:rsidR="00217DD2" w:rsidRDefault="00217DD2" w:rsidP="004B2EA0">
      <w:pPr>
        <w:jc w:val="both"/>
        <w:rPr>
          <w:rFonts w:eastAsiaTheme="minorEastAsia"/>
          <w:sz w:val="24"/>
          <w:szCs w:val="24"/>
          <w:lang w:val="pt-BR" w:eastAsia="ja-JP"/>
        </w:rPr>
      </w:pPr>
      <w:r>
        <w:rPr>
          <w:lang w:val="pt-BR"/>
        </w:rPr>
        <w:t xml:space="preserve">Nesse caso </w:t>
      </w:r>
      <w:r w:rsidRPr="00C15635">
        <w:rPr>
          <w:rFonts w:eastAsiaTheme="minorEastAsia"/>
          <w:position w:val="-118"/>
          <w:sz w:val="24"/>
          <w:szCs w:val="24"/>
          <w:lang w:val="pt-BR" w:eastAsia="ja-JP"/>
        </w:rPr>
        <w:object w:dxaOrig="2680" w:dyaOrig="2480">
          <v:shape id="_x0000_i1409" type="#_x0000_t75" style="width:133.8pt;height:125.75pt" o:ole="">
            <v:imagedata r:id="rId832" o:title=""/>
          </v:shape>
          <o:OLEObject Type="Embed" ProgID="Equation.DSMT4" ShapeID="_x0000_i1409" DrawAspect="Content" ObjectID="_1431796060" r:id="rId833"/>
        </w:object>
      </w:r>
      <w:r>
        <w:rPr>
          <w:rFonts w:eastAsiaTheme="minorEastAsia"/>
          <w:sz w:val="24"/>
          <w:szCs w:val="24"/>
          <w:lang w:val="pt-BR" w:eastAsia="ja-JP"/>
        </w:rPr>
        <w:t xml:space="preserve"> e a matriz </w:t>
      </w:r>
      <w:r w:rsidRPr="00217DD2">
        <w:rPr>
          <w:rFonts w:eastAsiaTheme="minorEastAsia"/>
          <w:position w:val="-4"/>
          <w:sz w:val="24"/>
          <w:szCs w:val="24"/>
          <w:lang w:val="pt-BR" w:eastAsia="ja-JP"/>
        </w:rPr>
        <w:object w:dxaOrig="260" w:dyaOrig="279">
          <v:shape id="_x0000_i1410" type="#_x0000_t75" style="width:12.9pt;height:13.95pt" o:ole="">
            <v:imagedata r:id="rId834" o:title=""/>
          </v:shape>
          <o:OLEObject Type="Embed" ProgID="Equation.DSMT4" ShapeID="_x0000_i1410" DrawAspect="Content" ObjectID="_1431796061" r:id="rId835"/>
        </w:object>
      </w:r>
      <w:r>
        <w:rPr>
          <w:rFonts w:eastAsiaTheme="minorEastAsia"/>
          <w:sz w:val="24"/>
          <w:szCs w:val="24"/>
          <w:lang w:val="pt-BR" w:eastAsia="ja-JP"/>
        </w:rPr>
        <w:t xml:space="preserve"> será dada por:</w:t>
      </w:r>
    </w:p>
    <w:p w:rsidR="00217DD2" w:rsidRDefault="00217DD2" w:rsidP="00217DD2">
      <w:pPr>
        <w:spacing w:after="0" w:line="360" w:lineRule="auto"/>
        <w:jc w:val="both"/>
        <w:rPr>
          <w:rFonts w:eastAsiaTheme="minorEastAsia"/>
          <w:sz w:val="24"/>
          <w:szCs w:val="24"/>
          <w:lang w:val="pt-BR" w:eastAsia="ja-JP"/>
        </w:rPr>
      </w:pPr>
      <w:r w:rsidRPr="00C15635">
        <w:rPr>
          <w:rFonts w:eastAsiaTheme="minorEastAsia"/>
          <w:position w:val="-118"/>
          <w:sz w:val="24"/>
          <w:szCs w:val="24"/>
          <w:lang w:val="pt-BR" w:eastAsia="ja-JP"/>
        </w:rPr>
        <w:object w:dxaOrig="4880" w:dyaOrig="2480">
          <v:shape id="_x0000_i1411" type="#_x0000_t75" style="width:243.95pt;height:125.75pt" o:ole="">
            <v:imagedata r:id="rId836" o:title=""/>
          </v:shape>
          <o:OLEObject Type="Embed" ProgID="Equation.DSMT4" ShapeID="_x0000_i1411" DrawAspect="Content" ObjectID="_1431796062" r:id="rId837"/>
        </w:object>
      </w:r>
    </w:p>
    <w:p w:rsidR="00217DD2" w:rsidRDefault="00217DD2" w:rsidP="00217DD2">
      <w:pPr>
        <w:spacing w:after="0" w:line="360" w:lineRule="auto"/>
        <w:jc w:val="both"/>
        <w:rPr>
          <w:rFonts w:eastAsiaTheme="minorEastAsia"/>
          <w:sz w:val="24"/>
          <w:szCs w:val="24"/>
          <w:lang w:val="pt-BR" w:eastAsia="ja-JP"/>
        </w:rPr>
      </w:pPr>
      <w:r w:rsidRPr="00C15635">
        <w:rPr>
          <w:rFonts w:eastAsiaTheme="minorEastAsia"/>
          <w:position w:val="-118"/>
          <w:sz w:val="24"/>
          <w:szCs w:val="24"/>
          <w:lang w:val="pt-BR" w:eastAsia="ja-JP"/>
        </w:rPr>
        <w:object w:dxaOrig="5060" w:dyaOrig="2480">
          <v:shape id="_x0000_i1412" type="#_x0000_t75" style="width:252.55pt;height:125.75pt" o:ole="">
            <v:imagedata r:id="rId838" o:title=""/>
          </v:shape>
          <o:OLEObject Type="Embed" ProgID="Equation.DSMT4" ShapeID="_x0000_i1412" DrawAspect="Content" ObjectID="_1431796063" r:id="rId839"/>
        </w:object>
      </w:r>
    </w:p>
    <w:p w:rsidR="00C15635" w:rsidRDefault="00C15635" w:rsidP="004B2EA0">
      <w:pPr>
        <w:jc w:val="both"/>
        <w:rPr>
          <w:lang w:val="pt-BR"/>
        </w:rPr>
      </w:pPr>
    </w:p>
    <w:p w:rsidR="00217DD2" w:rsidRDefault="00217DD2" w:rsidP="00217DD2">
      <w:pPr>
        <w:jc w:val="center"/>
        <w:rPr>
          <w:rFonts w:eastAsiaTheme="minorEastAsia"/>
          <w:sz w:val="24"/>
          <w:szCs w:val="24"/>
          <w:lang w:val="pt-BR" w:eastAsia="ja-JP"/>
        </w:rPr>
      </w:pPr>
      <w:r w:rsidRPr="00217DD2">
        <w:rPr>
          <w:rFonts w:eastAsiaTheme="minorEastAsia"/>
          <w:position w:val="-66"/>
          <w:sz w:val="24"/>
          <w:szCs w:val="24"/>
          <w:lang w:val="pt-BR" w:eastAsia="ja-JP"/>
        </w:rPr>
        <w:object w:dxaOrig="2120" w:dyaOrig="1440">
          <v:shape id="_x0000_i1413" type="#_x0000_t75" style="width:105.85pt;height:73.05pt" o:ole="">
            <v:imagedata r:id="rId840" o:title=""/>
          </v:shape>
          <o:OLEObject Type="Embed" ProgID="Equation.DSMT4" ShapeID="_x0000_i1413" DrawAspect="Content" ObjectID="_1431796064" r:id="rId841"/>
        </w:object>
      </w:r>
    </w:p>
    <w:p w:rsidR="00217DD2" w:rsidRDefault="00217DD2" w:rsidP="00217DD2">
      <w:pPr>
        <w:jc w:val="center"/>
        <w:rPr>
          <w:rFonts w:eastAsiaTheme="minorEastAsia"/>
          <w:sz w:val="24"/>
          <w:szCs w:val="24"/>
          <w:lang w:val="pt-BR" w:eastAsia="ja-JP"/>
        </w:rPr>
      </w:pPr>
      <w:r w:rsidRPr="00217DD2">
        <w:rPr>
          <w:rFonts w:eastAsiaTheme="minorEastAsia"/>
          <w:position w:val="-66"/>
          <w:sz w:val="24"/>
          <w:szCs w:val="24"/>
          <w:lang w:val="pt-BR" w:eastAsia="ja-JP"/>
        </w:rPr>
        <w:object w:dxaOrig="5080" w:dyaOrig="1440">
          <v:shape id="_x0000_i1414" type="#_x0000_t75" style="width:253.6pt;height:73.05pt" o:ole="">
            <v:imagedata r:id="rId842" o:title=""/>
          </v:shape>
          <o:OLEObject Type="Embed" ProgID="Equation.DSMT4" ShapeID="_x0000_i1414" DrawAspect="Content" ObjectID="_1431796065" r:id="rId843"/>
        </w:object>
      </w:r>
    </w:p>
    <w:p w:rsidR="00217DD2" w:rsidRDefault="00217DD2" w:rsidP="00217DD2">
      <w:pPr>
        <w:jc w:val="center"/>
        <w:rPr>
          <w:lang w:val="pt-BR"/>
        </w:rPr>
      </w:pPr>
      <w:r w:rsidRPr="00217DD2">
        <w:rPr>
          <w:rFonts w:eastAsiaTheme="minorEastAsia"/>
          <w:position w:val="-72"/>
          <w:sz w:val="24"/>
          <w:szCs w:val="24"/>
          <w:lang w:val="pt-BR" w:eastAsia="ja-JP"/>
        </w:rPr>
        <w:object w:dxaOrig="4140" w:dyaOrig="1500">
          <v:shape id="_x0000_i1415" type="#_x0000_t75" style="width:206.85pt;height:75.75pt" o:ole="">
            <v:imagedata r:id="rId844" o:title=""/>
          </v:shape>
          <o:OLEObject Type="Embed" ProgID="Equation.DSMT4" ShapeID="_x0000_i1415" DrawAspect="Content" ObjectID="_1431796066" r:id="rId845"/>
        </w:object>
      </w:r>
    </w:p>
    <w:p w:rsidR="00C15635" w:rsidRDefault="00217DD2" w:rsidP="004B2EA0">
      <w:pPr>
        <w:jc w:val="both"/>
        <w:rPr>
          <w:rFonts w:eastAsiaTheme="minorEastAsia"/>
          <w:sz w:val="24"/>
          <w:szCs w:val="24"/>
          <w:lang w:val="pt-BR" w:eastAsia="ja-JP"/>
        </w:rPr>
      </w:pPr>
      <w:r w:rsidRPr="000C2561">
        <w:rPr>
          <w:rFonts w:eastAsiaTheme="minorEastAsia"/>
          <w:position w:val="-36"/>
          <w:sz w:val="24"/>
          <w:szCs w:val="24"/>
          <w:lang w:val="pt-BR" w:eastAsia="ja-JP"/>
        </w:rPr>
        <w:object w:dxaOrig="2299" w:dyaOrig="859">
          <v:shape id="_x0000_i1416" type="#_x0000_t75" style="width:115.5pt;height:43.5pt" o:ole="">
            <v:imagedata r:id="rId413" o:title=""/>
          </v:shape>
          <o:OLEObject Type="Embed" ProgID="Equation.DSMT4" ShapeID="_x0000_i1416" DrawAspect="Content" ObjectID="_1431796067" r:id="rId846"/>
        </w:object>
      </w:r>
    </w:p>
    <w:p w:rsidR="00217DD2" w:rsidRDefault="00217DD2" w:rsidP="004B2EA0">
      <w:pPr>
        <w:jc w:val="both"/>
        <w:rPr>
          <w:rFonts w:eastAsiaTheme="minorEastAsia"/>
          <w:sz w:val="24"/>
          <w:szCs w:val="24"/>
          <w:lang w:val="pt-BR" w:eastAsia="ja-JP"/>
        </w:rPr>
      </w:pPr>
      <w:r w:rsidRPr="00217DD2">
        <w:rPr>
          <w:rFonts w:eastAsiaTheme="minorEastAsia"/>
          <w:position w:val="-88"/>
          <w:sz w:val="24"/>
          <w:szCs w:val="24"/>
          <w:lang w:val="pt-BR" w:eastAsia="ja-JP"/>
        </w:rPr>
        <w:object w:dxaOrig="5780" w:dyaOrig="1840">
          <v:shape id="_x0000_i1417" type="#_x0000_t75" style="width:289.6pt;height:92.4pt" o:ole="">
            <v:imagedata r:id="rId847" o:title=""/>
          </v:shape>
          <o:OLEObject Type="Embed" ProgID="Equation.DSMT4" ShapeID="_x0000_i1417" DrawAspect="Content" ObjectID="_1431796068" r:id="rId848"/>
        </w:object>
      </w:r>
    </w:p>
    <w:p w:rsidR="00217DD2" w:rsidRDefault="00217DD2" w:rsidP="004B2EA0">
      <w:pPr>
        <w:jc w:val="both"/>
        <w:rPr>
          <w:rFonts w:eastAsiaTheme="minorEastAsia"/>
          <w:sz w:val="24"/>
          <w:szCs w:val="24"/>
          <w:lang w:val="pt-BR" w:eastAsia="ja-JP"/>
        </w:rPr>
      </w:pPr>
      <w:r w:rsidRPr="00217DD2">
        <w:rPr>
          <w:rFonts w:eastAsiaTheme="minorEastAsia"/>
          <w:position w:val="-94"/>
          <w:sz w:val="24"/>
          <w:szCs w:val="24"/>
          <w:lang w:val="pt-BR" w:eastAsia="ja-JP"/>
        </w:rPr>
        <w:object w:dxaOrig="3840" w:dyaOrig="1500">
          <v:shape id="_x0000_i1418" type="#_x0000_t75" style="width:192.35pt;height:75.2pt" o:ole="">
            <v:imagedata r:id="rId849" o:title=""/>
          </v:shape>
          <o:OLEObject Type="Embed" ProgID="Equation.DSMT4" ShapeID="_x0000_i1418" DrawAspect="Content" ObjectID="_1431796069" r:id="rId850"/>
        </w:object>
      </w:r>
    </w:p>
    <w:p w:rsidR="00217DD2" w:rsidRDefault="00217DD2" w:rsidP="004B2EA0">
      <w:pPr>
        <w:jc w:val="both"/>
        <w:rPr>
          <w:rFonts w:eastAsiaTheme="minorEastAsia"/>
          <w:sz w:val="24"/>
          <w:szCs w:val="24"/>
          <w:lang w:val="pt-BR" w:eastAsia="ja-JP"/>
        </w:rPr>
      </w:pPr>
    </w:p>
    <w:p w:rsidR="00CB2BE6" w:rsidRDefault="00CB2BE6" w:rsidP="004B2EA0">
      <w:pPr>
        <w:jc w:val="both"/>
        <w:rPr>
          <w:rFonts w:eastAsiaTheme="minorEastAsia"/>
          <w:sz w:val="24"/>
          <w:szCs w:val="24"/>
          <w:lang w:val="pt-BR" w:eastAsia="ja-JP"/>
        </w:rPr>
      </w:pPr>
    </w:p>
    <w:p w:rsidR="00CB2BE6" w:rsidRDefault="00CB2BE6" w:rsidP="00CB2BE6">
      <w:pPr>
        <w:pStyle w:val="NormalWeb"/>
        <w:shd w:val="clear" w:color="auto" w:fill="FFFFFF"/>
        <w:spacing w:before="0" w:beforeAutospacing="0" w:after="0" w:afterAutospacing="0" w:line="360" w:lineRule="auto"/>
        <w:jc w:val="both"/>
        <w:rPr>
          <w:rFonts w:eastAsiaTheme="minorEastAsia"/>
        </w:rPr>
      </w:pPr>
      <w:r w:rsidRPr="00156A08">
        <w:rPr>
          <w:rFonts w:eastAsiaTheme="minorEastAsia"/>
          <w:position w:val="-30"/>
        </w:rPr>
        <w:object w:dxaOrig="1520" w:dyaOrig="720">
          <v:shape id="_x0000_i1419" type="#_x0000_t75" style="width:76.3pt;height:36.55pt" o:ole="">
            <v:imagedata r:id="rId365" o:title=""/>
          </v:shape>
          <o:OLEObject Type="Embed" ProgID="Equation.DSMT4" ShapeID="_x0000_i1419" DrawAspect="Content" ObjectID="_1431796070" r:id="rId851"/>
        </w:object>
      </w:r>
      <w:r>
        <w:rPr>
          <w:rFonts w:eastAsiaTheme="minorEastAsia"/>
        </w:rPr>
        <w:t xml:space="preserve">, onde </w:t>
      </w:r>
      <w:r w:rsidRPr="00A604CF">
        <w:rPr>
          <w:rFonts w:eastAsiaTheme="minorEastAsia"/>
          <w:position w:val="-68"/>
        </w:rPr>
        <w:object w:dxaOrig="1980" w:dyaOrig="1480">
          <v:shape id="_x0000_i1420" type="#_x0000_t75" style="width:98.35pt;height:75.2pt" o:ole="">
            <v:imagedata r:id="rId367" o:title=""/>
          </v:shape>
          <o:OLEObject Type="Embed" ProgID="Equation.DSMT4" ShapeID="_x0000_i1420" DrawAspect="Content" ObjectID="_1431796071" r:id="rId852"/>
        </w:object>
      </w:r>
      <w:r>
        <w:rPr>
          <w:rFonts w:eastAsiaTheme="minorEastAsia"/>
        </w:rPr>
        <w:t xml:space="preserve"> . </w:t>
      </w:r>
    </w:p>
    <w:p w:rsidR="00217DD2" w:rsidRDefault="00217DD2" w:rsidP="004B2EA0">
      <w:pPr>
        <w:jc w:val="both"/>
        <w:rPr>
          <w:lang w:val="pt-BR"/>
        </w:rPr>
      </w:pPr>
    </w:p>
    <w:p w:rsidR="00217DD2" w:rsidRDefault="00CB2BE6" w:rsidP="004B2EA0">
      <w:pPr>
        <w:jc w:val="both"/>
        <w:rPr>
          <w:rFonts w:eastAsiaTheme="minorEastAsia"/>
          <w:sz w:val="24"/>
          <w:szCs w:val="24"/>
          <w:lang w:val="pt-BR" w:eastAsia="ja-JP"/>
        </w:rPr>
      </w:pPr>
      <w:r w:rsidRPr="00C15635">
        <w:rPr>
          <w:rFonts w:eastAsiaTheme="minorEastAsia"/>
          <w:position w:val="-118"/>
          <w:sz w:val="24"/>
          <w:szCs w:val="24"/>
          <w:lang w:val="pt-BR" w:eastAsia="ja-JP"/>
        </w:rPr>
        <w:object w:dxaOrig="6880" w:dyaOrig="2480">
          <v:shape id="_x0000_i1421" type="#_x0000_t75" style="width:343.9pt;height:125.75pt" o:ole="">
            <v:imagedata r:id="rId853" o:title=""/>
          </v:shape>
          <o:OLEObject Type="Embed" ProgID="Equation.DSMT4" ShapeID="_x0000_i1421" DrawAspect="Content" ObjectID="_1431796072" r:id="rId854"/>
        </w:object>
      </w:r>
    </w:p>
    <w:p w:rsidR="009174B2" w:rsidRDefault="009174B2" w:rsidP="004B2EA0">
      <w:pPr>
        <w:jc w:val="both"/>
        <w:rPr>
          <w:rFonts w:eastAsiaTheme="minorEastAsia"/>
          <w:sz w:val="24"/>
          <w:szCs w:val="24"/>
          <w:lang w:val="pt-BR" w:eastAsia="ja-JP"/>
        </w:rPr>
      </w:pPr>
      <w:r w:rsidRPr="00C15635">
        <w:rPr>
          <w:rFonts w:eastAsiaTheme="minorEastAsia"/>
          <w:position w:val="-118"/>
          <w:sz w:val="24"/>
          <w:szCs w:val="24"/>
          <w:lang w:val="pt-BR" w:eastAsia="ja-JP"/>
        </w:rPr>
        <w:object w:dxaOrig="5160" w:dyaOrig="2480">
          <v:shape id="_x0000_i1422" type="#_x0000_t75" style="width:257.35pt;height:125.75pt" o:ole="">
            <v:imagedata r:id="rId855" o:title=""/>
          </v:shape>
          <o:OLEObject Type="Embed" ProgID="Equation.DSMT4" ShapeID="_x0000_i1422" DrawAspect="Content" ObjectID="_1431796073" r:id="rId856"/>
        </w:object>
      </w:r>
    </w:p>
    <w:p w:rsidR="009174B2" w:rsidRDefault="009174B2" w:rsidP="004B2EA0">
      <w:pPr>
        <w:jc w:val="both"/>
        <w:rPr>
          <w:rFonts w:eastAsiaTheme="minorEastAsia"/>
          <w:sz w:val="24"/>
          <w:szCs w:val="24"/>
          <w:lang w:val="pt-BR" w:eastAsia="ja-JP"/>
        </w:rPr>
      </w:pPr>
    </w:p>
    <w:p w:rsidR="009174B2" w:rsidRDefault="009174B2" w:rsidP="004B2EA0">
      <w:pPr>
        <w:jc w:val="both"/>
        <w:rPr>
          <w:rFonts w:eastAsiaTheme="minorEastAsia"/>
          <w:sz w:val="24"/>
          <w:szCs w:val="24"/>
          <w:lang w:val="pt-BR" w:eastAsia="ja-JP"/>
        </w:rPr>
      </w:pPr>
      <w:r w:rsidRPr="00C15635">
        <w:rPr>
          <w:rFonts w:eastAsiaTheme="minorEastAsia"/>
          <w:position w:val="-118"/>
          <w:sz w:val="24"/>
          <w:szCs w:val="24"/>
          <w:lang w:val="pt-BR" w:eastAsia="ja-JP"/>
        </w:rPr>
        <w:object w:dxaOrig="5160" w:dyaOrig="2480">
          <v:shape id="_x0000_i1423" type="#_x0000_t75" style="width:257.35pt;height:125.75pt" o:ole="">
            <v:imagedata r:id="rId855" o:title=""/>
          </v:shape>
          <o:OLEObject Type="Embed" ProgID="Equation.DSMT4" ShapeID="_x0000_i1423" DrawAspect="Content" ObjectID="_1431796074" r:id="rId857"/>
        </w:object>
      </w:r>
    </w:p>
    <w:p w:rsidR="009174B2" w:rsidRDefault="00A77959" w:rsidP="004B2EA0">
      <w:pPr>
        <w:jc w:val="both"/>
        <w:rPr>
          <w:lang w:val="pt-BR"/>
        </w:rPr>
      </w:pPr>
      <w:r w:rsidRPr="00A77959">
        <w:rPr>
          <w:rFonts w:eastAsiaTheme="minorEastAsia"/>
          <w:position w:val="-118"/>
          <w:sz w:val="24"/>
          <w:szCs w:val="24"/>
          <w:lang w:val="pt-BR" w:eastAsia="ja-JP"/>
        </w:rPr>
        <w:object w:dxaOrig="5080" w:dyaOrig="2480">
          <v:shape id="_x0000_i1424" type="#_x0000_t75" style="width:252.55pt;height:125.75pt" o:ole="">
            <v:imagedata r:id="rId858" o:title=""/>
          </v:shape>
          <o:OLEObject Type="Embed" ProgID="Equation.DSMT4" ShapeID="_x0000_i1424" DrawAspect="Content" ObjectID="_1431796075" r:id="rId859"/>
        </w:object>
      </w:r>
    </w:p>
    <w:p w:rsidR="009174B2" w:rsidRDefault="00B87AE4" w:rsidP="004B2EA0">
      <w:pPr>
        <w:jc w:val="both"/>
        <w:rPr>
          <w:rFonts w:eastAsiaTheme="minorEastAsia"/>
          <w:sz w:val="24"/>
          <w:szCs w:val="24"/>
          <w:lang w:val="pt-BR" w:eastAsia="ja-JP"/>
        </w:rPr>
      </w:pPr>
      <w:r w:rsidRPr="00A77959">
        <w:rPr>
          <w:rFonts w:eastAsiaTheme="minorEastAsia"/>
          <w:position w:val="-72"/>
          <w:sz w:val="24"/>
          <w:szCs w:val="24"/>
          <w:lang w:val="pt-BR" w:eastAsia="ja-JP"/>
        </w:rPr>
        <w:object w:dxaOrig="2360" w:dyaOrig="1560">
          <v:shape id="_x0000_i1425" type="#_x0000_t75" style="width:117.65pt;height:79.5pt" o:ole="">
            <v:imagedata r:id="rId860" o:title=""/>
          </v:shape>
          <o:OLEObject Type="Embed" ProgID="Equation.DSMT4" ShapeID="_x0000_i1425" DrawAspect="Content" ObjectID="_1431796076" r:id="rId861"/>
        </w:object>
      </w:r>
    </w:p>
    <w:p w:rsidR="00B87AE4" w:rsidRDefault="00B87AE4" w:rsidP="004B2EA0">
      <w:pPr>
        <w:jc w:val="both"/>
        <w:rPr>
          <w:lang w:val="pt-BR"/>
        </w:rPr>
      </w:pPr>
    </w:p>
    <w:p w:rsidR="00A77959" w:rsidRDefault="00A77959" w:rsidP="004B2EA0">
      <w:pPr>
        <w:jc w:val="both"/>
        <w:rPr>
          <w:lang w:val="pt-BR"/>
        </w:rPr>
      </w:pPr>
    </w:p>
    <w:p w:rsidR="00217DD2" w:rsidRDefault="00217DD2" w:rsidP="00217DD2">
      <w:pPr>
        <w:spacing w:after="0" w:line="360" w:lineRule="auto"/>
        <w:jc w:val="center"/>
        <w:rPr>
          <w:rFonts w:eastAsiaTheme="minorEastAsia"/>
          <w:sz w:val="24"/>
          <w:szCs w:val="24"/>
          <w:lang w:val="pt-BR" w:eastAsia="ja-JP"/>
        </w:rPr>
      </w:pPr>
    </w:p>
    <w:p w:rsidR="00217DD2" w:rsidRDefault="00217DD2" w:rsidP="00217DD2">
      <w:pPr>
        <w:spacing w:after="0" w:line="360" w:lineRule="auto"/>
        <w:jc w:val="both"/>
        <w:rPr>
          <w:rFonts w:eastAsiaTheme="minorEastAsia"/>
          <w:sz w:val="24"/>
          <w:szCs w:val="24"/>
          <w:lang w:val="pt-BR" w:eastAsia="ja-JP"/>
        </w:rPr>
      </w:pPr>
    </w:p>
    <w:p w:rsidR="00217DD2" w:rsidRDefault="00217DD2" w:rsidP="004B2EA0">
      <w:pPr>
        <w:jc w:val="both"/>
        <w:rPr>
          <w:lang w:val="pt-BR"/>
        </w:rPr>
      </w:pPr>
    </w:p>
    <w:p w:rsidR="00217DD2" w:rsidRDefault="00217DD2" w:rsidP="004B2EA0">
      <w:pPr>
        <w:jc w:val="both"/>
        <w:rPr>
          <w:lang w:val="pt-BR"/>
        </w:rPr>
      </w:pPr>
    </w:p>
    <w:p w:rsidR="00217DD2" w:rsidRDefault="00217DD2" w:rsidP="004B2EA0">
      <w:pPr>
        <w:jc w:val="both"/>
        <w:rPr>
          <w:lang w:val="pt-BR"/>
        </w:rPr>
      </w:pPr>
    </w:p>
    <w:p w:rsidR="00217DD2" w:rsidRDefault="00217DD2" w:rsidP="004B2EA0">
      <w:pPr>
        <w:jc w:val="both"/>
        <w:rPr>
          <w:lang w:val="pt-BR"/>
        </w:rPr>
      </w:pPr>
    </w:p>
    <w:p w:rsidR="00217DD2" w:rsidRDefault="00217DD2" w:rsidP="004B2EA0">
      <w:pPr>
        <w:jc w:val="both"/>
        <w:rPr>
          <w:lang w:val="pt-BR"/>
        </w:rPr>
      </w:pPr>
    </w:p>
    <w:p w:rsidR="00217DD2" w:rsidRDefault="00217DD2" w:rsidP="004B2EA0">
      <w:pPr>
        <w:jc w:val="both"/>
        <w:rPr>
          <w:lang w:val="pt-BR"/>
        </w:rPr>
      </w:pPr>
    </w:p>
    <w:p w:rsidR="00217DD2" w:rsidRDefault="00217DD2" w:rsidP="004B2EA0">
      <w:pPr>
        <w:jc w:val="both"/>
        <w:rPr>
          <w:lang w:val="pt-BR"/>
        </w:rPr>
      </w:pPr>
    </w:p>
    <w:p w:rsidR="00C15635" w:rsidRDefault="00C15635" w:rsidP="004B2EA0">
      <w:pPr>
        <w:jc w:val="both"/>
        <w:rPr>
          <w:lang w:val="pt-BR"/>
        </w:rPr>
      </w:pPr>
    </w:p>
    <w:p w:rsidR="000934F2" w:rsidRDefault="004B2EA0" w:rsidP="004B2EA0">
      <w:pPr>
        <w:jc w:val="both"/>
        <w:rPr>
          <w:lang w:val="pt-BR"/>
        </w:rPr>
      </w:pPr>
      <w:r>
        <w:rPr>
          <w:lang w:val="pt-BR"/>
        </w:rPr>
        <w:t>Esse caso particular pode ser resolvido diretamente da seguinte forma:</w:t>
      </w:r>
    </w:p>
    <w:p w:rsidR="004B2EA0" w:rsidRDefault="004B2EA0" w:rsidP="004B2EA0">
      <w:pPr>
        <w:spacing w:after="0" w:line="360" w:lineRule="auto"/>
        <w:ind w:left="360" w:firstLine="349"/>
        <w:jc w:val="center"/>
        <w:rPr>
          <w:sz w:val="24"/>
          <w:szCs w:val="24"/>
          <w:lang w:val="pt-BR"/>
        </w:rPr>
      </w:pPr>
      <w:r w:rsidRPr="002C1A6A">
        <w:rPr>
          <w:sz w:val="24"/>
          <w:szCs w:val="24"/>
          <w:lang w:val="pt-BR"/>
        </w:rPr>
        <w:t>Minimiza</w:t>
      </w:r>
      <w:r>
        <w:rPr>
          <w:sz w:val="24"/>
          <w:szCs w:val="24"/>
          <w:lang w:val="pt-BR"/>
        </w:rPr>
        <w:t>r</w:t>
      </w:r>
      <w:r w:rsidRPr="002C1A6A">
        <w:rPr>
          <w:sz w:val="24"/>
          <w:szCs w:val="24"/>
          <w:lang w:val="pt-BR"/>
        </w:rPr>
        <w:t xml:space="preserve"> </w:t>
      </w:r>
      <w:r w:rsidRPr="004B2EA0">
        <w:rPr>
          <w:rFonts w:eastAsiaTheme="minorEastAsia"/>
          <w:position w:val="-32"/>
          <w:sz w:val="24"/>
          <w:szCs w:val="24"/>
          <w:lang w:val="pt-BR" w:eastAsia="ja-JP"/>
        </w:rPr>
        <w:object w:dxaOrig="1540" w:dyaOrig="639">
          <v:shape id="_x0000_i1426" type="#_x0000_t75" style="width:75.75pt;height:31.15pt" o:ole="">
            <v:imagedata r:id="rId862" o:title=""/>
          </v:shape>
          <o:OLEObject Type="Embed" ProgID="Equation.DSMT4" ShapeID="_x0000_i1426" DrawAspect="Content" ObjectID="_1431796077" r:id="rId863"/>
        </w:object>
      </w:r>
      <w:r w:rsidRPr="002C1A6A">
        <w:rPr>
          <w:sz w:val="24"/>
          <w:szCs w:val="24"/>
          <w:lang w:val="pt-BR"/>
        </w:rPr>
        <w:t xml:space="preserve">sujeito às restrições </w:t>
      </w:r>
      <w:r w:rsidRPr="00A604CF">
        <w:rPr>
          <w:rFonts w:eastAsiaTheme="minorEastAsia"/>
          <w:position w:val="-14"/>
          <w:sz w:val="24"/>
          <w:szCs w:val="24"/>
          <w:lang w:val="pt-BR" w:eastAsia="ja-JP"/>
        </w:rPr>
        <w:object w:dxaOrig="900" w:dyaOrig="400">
          <v:shape id="_x0000_i1427" type="#_x0000_t75" style="width:45.15pt;height:19.9pt" o:ole="">
            <v:imagedata r:id="rId279" o:title=""/>
          </v:shape>
          <o:OLEObject Type="Embed" ProgID="Equation.3" ShapeID="_x0000_i1427" DrawAspect="Content" ObjectID="_1431796078" r:id="rId864"/>
        </w:object>
      </w:r>
      <w:r w:rsidRPr="002C1A6A">
        <w:rPr>
          <w:sz w:val="24"/>
          <w:szCs w:val="24"/>
          <w:lang w:val="pt-BR"/>
        </w:rPr>
        <w:t xml:space="preserve">, </w:t>
      </w:r>
      <w:r w:rsidRPr="00A604CF">
        <w:rPr>
          <w:rFonts w:eastAsiaTheme="minorEastAsia"/>
          <w:position w:val="-14"/>
          <w:sz w:val="24"/>
          <w:szCs w:val="24"/>
          <w:lang w:val="pt-BR" w:eastAsia="ja-JP"/>
        </w:rPr>
        <w:object w:dxaOrig="1080" w:dyaOrig="400">
          <v:shape id="_x0000_i1428" type="#_x0000_t75" style="width:54.25pt;height:19.9pt" o:ole="">
            <v:imagedata r:id="rId281" o:title=""/>
          </v:shape>
          <o:OLEObject Type="Embed" ProgID="Equation.3" ShapeID="_x0000_i1428" DrawAspect="Content" ObjectID="_1431796079" r:id="rId865"/>
        </w:object>
      </w:r>
      <w:r w:rsidRPr="002C1A6A">
        <w:rPr>
          <w:sz w:val="24"/>
          <w:szCs w:val="24"/>
          <w:lang w:val="pt-BR"/>
        </w:rPr>
        <w:t>.</w:t>
      </w:r>
    </w:p>
    <w:p w:rsidR="004B2EA0" w:rsidRPr="002C1A6A" w:rsidRDefault="004B2EA0" w:rsidP="004B2EA0">
      <w:pPr>
        <w:spacing w:after="0" w:line="360" w:lineRule="auto"/>
        <w:jc w:val="both"/>
        <w:rPr>
          <w:sz w:val="24"/>
          <w:szCs w:val="24"/>
          <w:lang w:val="pt-BR"/>
        </w:rPr>
      </w:pPr>
      <w:r>
        <w:rPr>
          <w:sz w:val="24"/>
          <w:szCs w:val="24"/>
          <w:lang w:val="pt-BR"/>
        </w:rPr>
        <w:t>O</w:t>
      </w:r>
      <w:r w:rsidRPr="002C1A6A">
        <w:rPr>
          <w:sz w:val="24"/>
          <w:szCs w:val="24"/>
          <w:lang w:val="pt-BR"/>
        </w:rPr>
        <w:t xml:space="preserve"> Lagrangeano do sistema é dado por: </w:t>
      </w:r>
    </w:p>
    <w:p w:rsidR="004B2EA0" w:rsidRDefault="004B2EA0" w:rsidP="004B2EA0">
      <w:pPr>
        <w:spacing w:after="0" w:line="360" w:lineRule="auto"/>
        <w:jc w:val="center"/>
        <w:rPr>
          <w:sz w:val="24"/>
          <w:szCs w:val="24"/>
        </w:rPr>
      </w:pPr>
      <w:r w:rsidRPr="00A604CF">
        <w:rPr>
          <w:rFonts w:eastAsiaTheme="minorEastAsia"/>
          <w:position w:val="-30"/>
          <w:sz w:val="24"/>
          <w:szCs w:val="24"/>
          <w:lang w:val="pt-BR" w:eastAsia="ja-JP"/>
        </w:rPr>
        <w:object w:dxaOrig="4340" w:dyaOrig="720">
          <v:shape id="_x0000_i1429" type="#_x0000_t75" style="width:217.05pt;height:37.05pt" o:ole="">
            <v:imagedata r:id="rId866" o:title=""/>
          </v:shape>
          <o:OLEObject Type="Embed" ProgID="Equation.DSMT4" ShapeID="_x0000_i1429" DrawAspect="Content" ObjectID="_1431796080" r:id="rId867"/>
        </w:object>
      </w:r>
    </w:p>
    <w:p w:rsidR="004B2EA0" w:rsidRDefault="004B2EA0" w:rsidP="004B2EA0">
      <w:pPr>
        <w:spacing w:after="0" w:line="360" w:lineRule="auto"/>
        <w:jc w:val="both"/>
        <w:rPr>
          <w:sz w:val="24"/>
          <w:szCs w:val="24"/>
          <w:lang w:val="pt-BR"/>
        </w:rPr>
      </w:pPr>
      <w:r w:rsidRPr="002C1A6A">
        <w:rPr>
          <w:sz w:val="24"/>
          <w:szCs w:val="24"/>
          <w:lang w:val="pt-BR"/>
        </w:rPr>
        <w:t xml:space="preserve">As condições de primeira ordem, </w:t>
      </w:r>
      <w:r w:rsidRPr="00A604CF">
        <w:rPr>
          <w:rFonts w:eastAsiaTheme="minorEastAsia"/>
          <w:position w:val="-30"/>
          <w:sz w:val="24"/>
          <w:szCs w:val="24"/>
          <w:lang w:val="pt-BR" w:eastAsia="ja-JP"/>
        </w:rPr>
        <w:object w:dxaOrig="800" w:dyaOrig="680">
          <v:shape id="_x0000_i1430" type="#_x0000_t75" style="width:40.3pt;height:33.3pt" o:ole="">
            <v:imagedata r:id="rId297" o:title=""/>
          </v:shape>
          <o:OLEObject Type="Embed" ProgID="Equation.DSMT4" ShapeID="_x0000_i1430" DrawAspect="Content" ObjectID="_1431796081" r:id="rId868"/>
        </w:object>
      </w:r>
      <w:r>
        <w:rPr>
          <w:sz w:val="24"/>
          <w:szCs w:val="24"/>
          <w:lang w:val="pt-BR"/>
        </w:rPr>
        <w:t>:</w:t>
      </w:r>
    </w:p>
    <w:p w:rsidR="004B2EA0" w:rsidRDefault="004B2EA0" w:rsidP="004B2EA0">
      <w:pPr>
        <w:spacing w:after="0" w:line="360" w:lineRule="auto"/>
        <w:jc w:val="center"/>
        <w:rPr>
          <w:sz w:val="24"/>
          <w:szCs w:val="24"/>
          <w:lang w:val="pt-BR"/>
        </w:rPr>
      </w:pPr>
      <w:r w:rsidRPr="004B2EA0">
        <w:rPr>
          <w:rFonts w:eastAsiaTheme="minorEastAsia"/>
          <w:position w:val="-30"/>
          <w:sz w:val="24"/>
          <w:szCs w:val="24"/>
          <w:lang w:val="pt-BR" w:eastAsia="ja-JP"/>
        </w:rPr>
        <w:object w:dxaOrig="2880" w:dyaOrig="680">
          <v:shape id="_x0000_i1431" type="#_x0000_t75" style="width:2in;height:34.95pt" o:ole="">
            <v:imagedata r:id="rId869" o:title=""/>
          </v:shape>
          <o:OLEObject Type="Embed" ProgID="Equation.DSMT4" ShapeID="_x0000_i1431" DrawAspect="Content" ObjectID="_1431796082" r:id="rId870"/>
        </w:object>
      </w:r>
    </w:p>
    <w:p w:rsidR="004B2EA0" w:rsidRDefault="003370D2" w:rsidP="004B2EA0">
      <w:pPr>
        <w:spacing w:after="0" w:line="360" w:lineRule="auto"/>
        <w:jc w:val="center"/>
        <w:rPr>
          <w:rFonts w:eastAsiaTheme="minorEastAsia"/>
          <w:sz w:val="24"/>
          <w:szCs w:val="24"/>
          <w:lang w:val="pt-BR" w:eastAsia="ja-JP"/>
        </w:rPr>
      </w:pPr>
      <w:r w:rsidRPr="003370D2">
        <w:rPr>
          <w:rFonts w:eastAsiaTheme="minorEastAsia"/>
          <w:position w:val="-34"/>
          <w:sz w:val="24"/>
          <w:szCs w:val="24"/>
          <w:lang w:val="pt-BR" w:eastAsia="ja-JP"/>
        </w:rPr>
        <w:object w:dxaOrig="2500" w:dyaOrig="800">
          <v:shape id="_x0000_i1432" type="#_x0000_t75" style="width:125.2pt;height:41.35pt" o:ole="">
            <v:imagedata r:id="rId871" o:title=""/>
          </v:shape>
          <o:OLEObject Type="Embed" ProgID="Equation.DSMT4" ShapeID="_x0000_i1432" DrawAspect="Content" ObjectID="_1431796083" r:id="rId872"/>
        </w:object>
      </w:r>
    </w:p>
    <w:p w:rsidR="00DD6894" w:rsidRDefault="00DD6894" w:rsidP="00DD6894">
      <w:pPr>
        <w:spacing w:after="0" w:line="360" w:lineRule="auto"/>
        <w:jc w:val="both"/>
        <w:rPr>
          <w:sz w:val="24"/>
          <w:szCs w:val="24"/>
          <w:lang w:val="pt-BR"/>
        </w:rPr>
      </w:pPr>
      <w:r>
        <w:rPr>
          <w:rFonts w:eastAsiaTheme="minorEastAsia"/>
          <w:sz w:val="24"/>
          <w:szCs w:val="24"/>
          <w:lang w:val="pt-BR" w:eastAsia="ja-JP"/>
        </w:rPr>
        <w:lastRenderedPageBreak/>
        <w:t>Aplicando as restrições obtemos o sistema de equações:</w:t>
      </w:r>
    </w:p>
    <w:p w:rsidR="00DD6894" w:rsidRDefault="00DD6894" w:rsidP="004B2EA0">
      <w:pPr>
        <w:spacing w:after="0" w:line="360" w:lineRule="auto"/>
        <w:jc w:val="center"/>
        <w:rPr>
          <w:rFonts w:eastAsiaTheme="minorEastAsia"/>
          <w:sz w:val="24"/>
          <w:szCs w:val="24"/>
          <w:lang w:val="pt-BR" w:eastAsia="ja-JP"/>
        </w:rPr>
      </w:pPr>
      <w:r w:rsidRPr="00DD6894">
        <w:rPr>
          <w:rFonts w:eastAsiaTheme="minorEastAsia"/>
          <w:position w:val="-32"/>
          <w:sz w:val="24"/>
          <w:szCs w:val="24"/>
          <w:lang w:val="pt-BR" w:eastAsia="ja-JP"/>
        </w:rPr>
        <w:object w:dxaOrig="3379" w:dyaOrig="760">
          <v:shape id="_x0000_i1433" type="#_x0000_t75" style="width:169.25pt;height:39.2pt" o:ole="">
            <v:imagedata r:id="rId873" o:title=""/>
          </v:shape>
          <o:OLEObject Type="Embed" ProgID="Equation.DSMT4" ShapeID="_x0000_i1433" DrawAspect="Content" ObjectID="_1431796084" r:id="rId874"/>
        </w:object>
      </w:r>
    </w:p>
    <w:p w:rsidR="00DD6894" w:rsidRDefault="00DD6894" w:rsidP="004B2EA0">
      <w:pPr>
        <w:spacing w:after="0" w:line="360" w:lineRule="auto"/>
        <w:jc w:val="center"/>
        <w:rPr>
          <w:rFonts w:eastAsiaTheme="minorEastAsia"/>
          <w:sz w:val="24"/>
          <w:szCs w:val="24"/>
          <w:lang w:val="pt-BR" w:eastAsia="ja-JP"/>
        </w:rPr>
      </w:pPr>
      <w:r w:rsidRPr="00DD6894">
        <w:rPr>
          <w:rFonts w:eastAsiaTheme="minorEastAsia"/>
          <w:position w:val="-32"/>
          <w:sz w:val="24"/>
          <w:szCs w:val="24"/>
          <w:lang w:val="pt-BR" w:eastAsia="ja-JP"/>
        </w:rPr>
        <w:object w:dxaOrig="3879" w:dyaOrig="760">
          <v:shape id="_x0000_i1434" type="#_x0000_t75" style="width:193.95pt;height:39.2pt" o:ole="">
            <v:imagedata r:id="rId875" o:title=""/>
          </v:shape>
          <o:OLEObject Type="Embed" ProgID="Equation.DSMT4" ShapeID="_x0000_i1434" DrawAspect="Content" ObjectID="_1431796085" r:id="rId876"/>
        </w:object>
      </w:r>
    </w:p>
    <w:p w:rsidR="00DD6894" w:rsidRDefault="00DD6894" w:rsidP="004B2EA0">
      <w:pPr>
        <w:spacing w:after="0" w:line="360" w:lineRule="auto"/>
        <w:jc w:val="center"/>
        <w:rPr>
          <w:sz w:val="24"/>
          <w:szCs w:val="24"/>
          <w:lang w:val="pt-BR"/>
        </w:rPr>
      </w:pPr>
      <w:r w:rsidRPr="00DD6894">
        <w:rPr>
          <w:rFonts w:eastAsiaTheme="minorEastAsia"/>
          <w:position w:val="-66"/>
          <w:sz w:val="24"/>
          <w:szCs w:val="24"/>
          <w:lang w:val="pt-BR" w:eastAsia="ja-JP"/>
        </w:rPr>
        <w:object w:dxaOrig="3519" w:dyaOrig="1440">
          <v:shape id="_x0000_i1435" type="#_x0000_t75" style="width:176.25pt;height:73.6pt" o:ole="">
            <v:imagedata r:id="rId877" o:title=""/>
          </v:shape>
          <o:OLEObject Type="Embed" ProgID="Equation.DSMT4" ShapeID="_x0000_i1435" DrawAspect="Content" ObjectID="_1431796086" r:id="rId878"/>
        </w:object>
      </w:r>
    </w:p>
    <w:p w:rsidR="00DD6894" w:rsidRDefault="003370D2" w:rsidP="004B2EA0">
      <w:pPr>
        <w:spacing w:after="0" w:line="360" w:lineRule="auto"/>
        <w:jc w:val="center"/>
        <w:rPr>
          <w:rFonts w:eastAsiaTheme="minorEastAsia"/>
          <w:sz w:val="24"/>
          <w:szCs w:val="24"/>
          <w:lang w:val="pt-BR" w:eastAsia="ja-JP"/>
        </w:rPr>
      </w:pPr>
      <w:r w:rsidRPr="00DD6894">
        <w:rPr>
          <w:rFonts w:eastAsiaTheme="minorEastAsia"/>
          <w:position w:val="-72"/>
          <w:sz w:val="24"/>
          <w:szCs w:val="24"/>
          <w:lang w:val="pt-BR" w:eastAsia="ja-JP"/>
        </w:rPr>
        <w:object w:dxaOrig="6120" w:dyaOrig="1560">
          <v:shape id="_x0000_i1436" type="#_x0000_t75" style="width:306.25pt;height:80.05pt" o:ole="">
            <v:imagedata r:id="rId879" o:title=""/>
          </v:shape>
          <o:OLEObject Type="Embed" ProgID="Equation.DSMT4" ShapeID="_x0000_i1436" DrawAspect="Content" ObjectID="_1431796087" r:id="rId880"/>
        </w:object>
      </w:r>
    </w:p>
    <w:p w:rsidR="003370D2" w:rsidRDefault="003370D2" w:rsidP="004B2EA0">
      <w:pPr>
        <w:spacing w:after="0" w:line="360" w:lineRule="auto"/>
        <w:jc w:val="center"/>
        <w:rPr>
          <w:rFonts w:eastAsiaTheme="minorEastAsia"/>
          <w:sz w:val="24"/>
          <w:szCs w:val="24"/>
          <w:lang w:val="pt-BR" w:eastAsia="ja-JP"/>
        </w:rPr>
      </w:pPr>
    </w:p>
    <w:p w:rsidR="003370D2" w:rsidRDefault="003370D2" w:rsidP="004B2EA0">
      <w:pPr>
        <w:spacing w:after="0" w:line="360" w:lineRule="auto"/>
        <w:jc w:val="center"/>
        <w:rPr>
          <w:sz w:val="24"/>
          <w:szCs w:val="24"/>
          <w:lang w:val="pt-BR"/>
        </w:rPr>
      </w:pPr>
      <w:r w:rsidRPr="00DD6894">
        <w:rPr>
          <w:rFonts w:eastAsiaTheme="minorEastAsia"/>
          <w:position w:val="-72"/>
          <w:sz w:val="24"/>
          <w:szCs w:val="24"/>
          <w:lang w:val="pt-BR" w:eastAsia="ja-JP"/>
        </w:rPr>
        <w:object w:dxaOrig="5120" w:dyaOrig="1560">
          <v:shape id="_x0000_i1437" type="#_x0000_t75" style="width:256.3pt;height:80.05pt" o:ole="">
            <v:imagedata r:id="rId881" o:title=""/>
          </v:shape>
          <o:OLEObject Type="Embed" ProgID="Equation.DSMT4" ShapeID="_x0000_i1437" DrawAspect="Content" ObjectID="_1431796088" r:id="rId882"/>
        </w:object>
      </w:r>
    </w:p>
    <w:p w:rsidR="00DD6894" w:rsidRDefault="00DD6894" w:rsidP="004B2EA0">
      <w:pPr>
        <w:spacing w:after="0" w:line="360" w:lineRule="auto"/>
        <w:jc w:val="center"/>
        <w:rPr>
          <w:sz w:val="24"/>
          <w:szCs w:val="24"/>
          <w:lang w:val="pt-BR"/>
        </w:rPr>
      </w:pPr>
    </w:p>
    <w:p w:rsidR="00DD6894" w:rsidRDefault="003370D2" w:rsidP="004B2EA0">
      <w:pPr>
        <w:spacing w:after="0" w:line="360" w:lineRule="auto"/>
        <w:jc w:val="center"/>
        <w:rPr>
          <w:sz w:val="24"/>
          <w:szCs w:val="24"/>
          <w:lang w:val="pt-BR"/>
        </w:rPr>
      </w:pPr>
      <w:r w:rsidRPr="003370D2">
        <w:rPr>
          <w:rFonts w:eastAsiaTheme="minorEastAsia"/>
          <w:position w:val="-76"/>
          <w:sz w:val="24"/>
          <w:szCs w:val="24"/>
          <w:lang w:val="pt-BR" w:eastAsia="ja-JP"/>
        </w:rPr>
        <w:object w:dxaOrig="3560" w:dyaOrig="1600">
          <v:shape id="_x0000_i1438" type="#_x0000_t75" style="width:178.4pt;height:82.2pt" o:ole="">
            <v:imagedata r:id="rId883" o:title=""/>
          </v:shape>
          <o:OLEObject Type="Embed" ProgID="Equation.DSMT4" ShapeID="_x0000_i1438" DrawAspect="Content" ObjectID="_1431796089" r:id="rId884"/>
        </w:object>
      </w:r>
    </w:p>
    <w:p w:rsidR="00DD6894" w:rsidRPr="002C1A6A" w:rsidRDefault="003370D2" w:rsidP="004B2EA0">
      <w:pPr>
        <w:spacing w:after="0" w:line="360" w:lineRule="auto"/>
        <w:jc w:val="center"/>
        <w:rPr>
          <w:sz w:val="24"/>
          <w:szCs w:val="24"/>
          <w:lang w:val="pt-BR"/>
        </w:rPr>
      </w:pPr>
      <w:r w:rsidRPr="003370D2">
        <w:rPr>
          <w:rFonts w:eastAsiaTheme="minorEastAsia"/>
          <w:position w:val="-76"/>
          <w:sz w:val="24"/>
          <w:szCs w:val="24"/>
          <w:lang w:val="pt-BR" w:eastAsia="ja-JP"/>
        </w:rPr>
        <w:object w:dxaOrig="3580" w:dyaOrig="1600">
          <v:shape id="_x0000_i1439" type="#_x0000_t75" style="width:178.95pt;height:82.2pt" o:ole="">
            <v:imagedata r:id="rId885" o:title=""/>
          </v:shape>
          <o:OLEObject Type="Embed" ProgID="Equation.DSMT4" ShapeID="_x0000_i1439" DrawAspect="Content" ObjectID="_1431796090" r:id="rId886"/>
        </w:object>
      </w:r>
    </w:p>
    <w:p w:rsidR="00DD6894" w:rsidRDefault="00DD6894" w:rsidP="004B2EA0">
      <w:pPr>
        <w:spacing w:after="0" w:line="360" w:lineRule="auto"/>
        <w:jc w:val="both"/>
        <w:rPr>
          <w:sz w:val="24"/>
          <w:szCs w:val="24"/>
          <w:lang w:val="pt-BR"/>
        </w:rPr>
      </w:pPr>
    </w:p>
    <w:p w:rsidR="003370D2" w:rsidRDefault="003370D2" w:rsidP="004B2EA0">
      <w:pPr>
        <w:spacing w:after="0" w:line="360" w:lineRule="auto"/>
        <w:jc w:val="both"/>
        <w:rPr>
          <w:sz w:val="24"/>
          <w:szCs w:val="24"/>
          <w:lang w:val="pt-BR"/>
        </w:rPr>
      </w:pPr>
    </w:p>
    <w:p w:rsidR="003370D2" w:rsidRDefault="00C15635" w:rsidP="004B2EA0">
      <w:pPr>
        <w:spacing w:after="0" w:line="360" w:lineRule="auto"/>
        <w:jc w:val="both"/>
        <w:rPr>
          <w:sz w:val="24"/>
          <w:szCs w:val="24"/>
          <w:lang w:val="pt-BR"/>
        </w:rPr>
      </w:pPr>
      <w:r w:rsidRPr="00DD6894">
        <w:rPr>
          <w:rFonts w:eastAsiaTheme="minorEastAsia"/>
          <w:position w:val="-72"/>
          <w:sz w:val="24"/>
          <w:szCs w:val="24"/>
          <w:lang w:val="pt-BR" w:eastAsia="ja-JP"/>
        </w:rPr>
        <w:object w:dxaOrig="5120" w:dyaOrig="1560">
          <v:shape id="_x0000_i1440" type="#_x0000_t75" style="width:256.3pt;height:80.05pt" o:ole="">
            <v:imagedata r:id="rId881" o:title=""/>
          </v:shape>
          <o:OLEObject Type="Embed" ProgID="Equation.DSMT4" ShapeID="_x0000_i1440" DrawAspect="Content" ObjectID="_1431796091" r:id="rId887"/>
        </w:object>
      </w:r>
    </w:p>
    <w:p w:rsidR="003370D2" w:rsidRDefault="00C15635" w:rsidP="004B2EA0">
      <w:pPr>
        <w:spacing w:after="0" w:line="360" w:lineRule="auto"/>
        <w:jc w:val="both"/>
        <w:rPr>
          <w:sz w:val="24"/>
          <w:szCs w:val="24"/>
          <w:lang w:val="pt-BR"/>
        </w:rPr>
      </w:pPr>
      <w:r w:rsidRPr="00C15635">
        <w:rPr>
          <w:rFonts w:eastAsiaTheme="minorEastAsia"/>
          <w:position w:val="-78"/>
          <w:sz w:val="24"/>
          <w:szCs w:val="24"/>
          <w:lang w:val="pt-BR" w:eastAsia="ja-JP"/>
        </w:rPr>
        <w:object w:dxaOrig="6020" w:dyaOrig="1620">
          <v:shape id="_x0000_i1441" type="#_x0000_t75" style="width:301.45pt;height:83.3pt" o:ole="">
            <v:imagedata r:id="rId888" o:title=""/>
          </v:shape>
          <o:OLEObject Type="Embed" ProgID="Equation.DSMT4" ShapeID="_x0000_i1441" DrawAspect="Content" ObjectID="_1431796092" r:id="rId889"/>
        </w:object>
      </w:r>
    </w:p>
    <w:p w:rsidR="00DD6894" w:rsidRDefault="00DD6894"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rFonts w:eastAsiaTheme="minorEastAsia"/>
          <w:sz w:val="24"/>
          <w:szCs w:val="24"/>
          <w:lang w:val="pt-BR" w:eastAsia="ja-JP"/>
        </w:rPr>
      </w:pPr>
    </w:p>
    <w:p w:rsidR="00C15635" w:rsidRDefault="00C15635" w:rsidP="004B2EA0">
      <w:pPr>
        <w:spacing w:after="0" w:line="360" w:lineRule="auto"/>
        <w:jc w:val="both"/>
        <w:rPr>
          <w:sz w:val="24"/>
          <w:szCs w:val="24"/>
          <w:lang w:val="pt-BR"/>
        </w:rPr>
      </w:pPr>
    </w:p>
    <w:p w:rsidR="00CB2BE6" w:rsidRDefault="004B2EA0" w:rsidP="004B2EA0">
      <w:pPr>
        <w:pStyle w:val="NormalWeb"/>
        <w:shd w:val="clear" w:color="auto" w:fill="FFFFFF"/>
        <w:spacing w:before="0" w:beforeAutospacing="0" w:after="0" w:afterAutospacing="0" w:line="360" w:lineRule="auto"/>
        <w:jc w:val="both"/>
        <w:rPr>
          <w:rFonts w:eastAsiaTheme="minorEastAsia"/>
        </w:rPr>
      </w:pPr>
      <w:r w:rsidRPr="00156A08">
        <w:rPr>
          <w:rFonts w:eastAsiaTheme="minorEastAsia"/>
          <w:position w:val="-30"/>
        </w:rPr>
        <w:object w:dxaOrig="1520" w:dyaOrig="720">
          <v:shape id="_x0000_i1442" type="#_x0000_t75" style="width:76.3pt;height:36.55pt" o:ole="">
            <v:imagedata r:id="rId365" o:title=""/>
          </v:shape>
          <o:OLEObject Type="Embed" ProgID="Equation.DSMT4" ShapeID="_x0000_i1442" DrawAspect="Content" ObjectID="_1431796093" r:id="rId890"/>
        </w:object>
      </w:r>
      <w:r>
        <w:rPr>
          <w:rFonts w:eastAsiaTheme="minorEastAsia"/>
        </w:rPr>
        <w:t xml:space="preserve">, onde </w:t>
      </w:r>
      <w:r w:rsidRPr="00A604CF">
        <w:rPr>
          <w:rFonts w:eastAsiaTheme="minorEastAsia"/>
          <w:position w:val="-68"/>
        </w:rPr>
        <w:object w:dxaOrig="1980" w:dyaOrig="1480">
          <v:shape id="_x0000_i1443" type="#_x0000_t75" style="width:98.35pt;height:75.2pt" o:ole="">
            <v:imagedata r:id="rId367" o:title=""/>
          </v:shape>
          <o:OLEObject Type="Embed" ProgID="Equation.DSMT4" ShapeID="_x0000_i1443" DrawAspect="Content" ObjectID="_1431796094" r:id="rId891"/>
        </w:object>
      </w:r>
      <w:r>
        <w:rPr>
          <w:rFonts w:eastAsiaTheme="minorEastAsia"/>
        </w:rPr>
        <w:t xml:space="preserve"> . </w:t>
      </w:r>
    </w:p>
    <w:p w:rsidR="000934F2" w:rsidRPr="00DC3E19" w:rsidRDefault="000934F2">
      <w:pPr>
        <w:rPr>
          <w:lang w:val="pt-BR"/>
        </w:rPr>
      </w:pPr>
    </w:p>
    <w:p w:rsidR="00E900FF" w:rsidRPr="00835E64" w:rsidRDefault="00835E64">
      <w:pPr>
        <w:rPr>
          <w:b/>
          <w:lang w:val="pt-BR"/>
        </w:rPr>
      </w:pPr>
      <w:r w:rsidRPr="00835E64">
        <w:rPr>
          <w:b/>
          <w:lang w:val="pt-BR"/>
        </w:rPr>
        <w:t>Portfólio de Máxima Diversificação [Maximização da Entropia]:</w:t>
      </w:r>
    </w:p>
    <w:p w:rsidR="00835E64" w:rsidRDefault="00835E64" w:rsidP="00835E64">
      <w:pPr>
        <w:jc w:val="both"/>
        <w:rPr>
          <w:lang w:val="pt-BR"/>
        </w:rPr>
      </w:pPr>
      <w:r>
        <w:rPr>
          <w:lang w:val="pt-BR"/>
        </w:rPr>
        <w:t xml:space="preserve">Sabemos que a entropia de Shannon é dada por </w:t>
      </w:r>
      <w:r w:rsidRPr="00D1317F">
        <w:rPr>
          <w:position w:val="-32"/>
          <w:lang w:val="pt-BR"/>
        </w:rPr>
        <w:object w:dxaOrig="1760" w:dyaOrig="580">
          <v:shape id="_x0000_i1444" type="#_x0000_t75" style="width:88.1pt;height:29.55pt" o:ole="">
            <v:imagedata r:id="rId892" o:title=""/>
          </v:shape>
          <o:OLEObject Type="Embed" ProgID="Equation.DSMT4" ShapeID="_x0000_i1444" DrawAspect="Content" ObjectID="_1431796095" r:id="rId893"/>
        </w:object>
      </w:r>
      <w:r>
        <w:rPr>
          <w:lang w:val="pt-BR"/>
        </w:rPr>
        <w:t xml:space="preserve"> com </w:t>
      </w:r>
      <w:r w:rsidRPr="00D1317F">
        <w:rPr>
          <w:position w:val="-32"/>
          <w:lang w:val="pt-BR"/>
        </w:rPr>
        <w:object w:dxaOrig="940" w:dyaOrig="580">
          <v:shape id="_x0000_i1445" type="#_x0000_t75" style="width:47.3pt;height:29.55pt" o:ole="">
            <v:imagedata r:id="rId894" o:title=""/>
          </v:shape>
          <o:OLEObject Type="Embed" ProgID="Equation.DSMT4" ShapeID="_x0000_i1445" DrawAspect="Content" ObjectID="_1431796096" r:id="rId895"/>
        </w:object>
      </w:r>
      <w:r>
        <w:rPr>
          <w:lang w:val="pt-BR"/>
        </w:rPr>
        <w:t xml:space="preserve"> e </w:t>
      </w:r>
      <w:r w:rsidRPr="00835E64">
        <w:rPr>
          <w:position w:val="-12"/>
          <w:lang w:val="pt-BR"/>
        </w:rPr>
        <w:object w:dxaOrig="700" w:dyaOrig="380">
          <v:shape id="_x0000_i1446" type="#_x0000_t75" style="width:34.95pt;height:19.35pt" o:ole="">
            <v:imagedata r:id="rId896" o:title=""/>
          </v:shape>
          <o:OLEObject Type="Embed" ProgID="Equation.DSMT4" ShapeID="_x0000_i1446" DrawAspect="Content" ObjectID="_1431796097" r:id="rId897"/>
        </w:object>
      </w:r>
      <w:r>
        <w:rPr>
          <w:lang w:val="pt-BR"/>
        </w:rPr>
        <w:t>. Podemos nos perguntar qual o portfólio que maximiza a entropia sem qualquer informação. Esse problema é expresso matematicamente como:</w:t>
      </w:r>
    </w:p>
    <w:p w:rsidR="00835E64" w:rsidRDefault="00835E64" w:rsidP="00835E64">
      <w:pPr>
        <w:jc w:val="both"/>
        <w:rPr>
          <w:lang w:val="pt-BR"/>
        </w:rPr>
      </w:pPr>
      <w:r>
        <w:rPr>
          <w:lang w:val="pt-BR"/>
        </w:rPr>
        <w:t xml:space="preserve">Maximizar </w:t>
      </w:r>
      <w:r w:rsidRPr="00D1317F">
        <w:rPr>
          <w:position w:val="-32"/>
          <w:lang w:val="pt-BR"/>
        </w:rPr>
        <w:object w:dxaOrig="1760" w:dyaOrig="580">
          <v:shape id="_x0000_i1447" type="#_x0000_t75" style="width:88.1pt;height:29.55pt" o:ole="">
            <v:imagedata r:id="rId892" o:title=""/>
          </v:shape>
          <o:OLEObject Type="Embed" ProgID="Equation.DSMT4" ShapeID="_x0000_i1447" DrawAspect="Content" ObjectID="_1431796098" r:id="rId898"/>
        </w:object>
      </w:r>
      <w:r>
        <w:rPr>
          <w:lang w:val="pt-BR"/>
        </w:rPr>
        <w:t xml:space="preserve"> sujeito às restrições </w:t>
      </w:r>
      <w:r w:rsidRPr="00D1317F">
        <w:rPr>
          <w:position w:val="-32"/>
          <w:lang w:val="pt-BR"/>
        </w:rPr>
        <w:object w:dxaOrig="940" w:dyaOrig="580">
          <v:shape id="_x0000_i1448" type="#_x0000_t75" style="width:47.3pt;height:29.55pt" o:ole="">
            <v:imagedata r:id="rId894" o:title=""/>
          </v:shape>
          <o:OLEObject Type="Embed" ProgID="Equation.DSMT4" ShapeID="_x0000_i1448" DrawAspect="Content" ObjectID="_1431796099" r:id="rId899"/>
        </w:object>
      </w:r>
      <w:r>
        <w:rPr>
          <w:lang w:val="pt-BR"/>
        </w:rPr>
        <w:t xml:space="preserve"> e </w:t>
      </w:r>
      <w:r w:rsidRPr="00835E64">
        <w:rPr>
          <w:position w:val="-12"/>
          <w:lang w:val="pt-BR"/>
        </w:rPr>
        <w:object w:dxaOrig="700" w:dyaOrig="380">
          <v:shape id="_x0000_i1449" type="#_x0000_t75" style="width:34.95pt;height:19.35pt" o:ole="">
            <v:imagedata r:id="rId896" o:title=""/>
          </v:shape>
          <o:OLEObject Type="Embed" ProgID="Equation.DSMT4" ShapeID="_x0000_i1449" DrawAspect="Content" ObjectID="_1431796100" r:id="rId900"/>
        </w:object>
      </w:r>
      <w:r>
        <w:rPr>
          <w:lang w:val="pt-BR"/>
        </w:rPr>
        <w:t xml:space="preserve">. </w:t>
      </w:r>
    </w:p>
    <w:p w:rsidR="00835E64" w:rsidRDefault="00835E64" w:rsidP="00835E64">
      <w:pPr>
        <w:jc w:val="both"/>
        <w:rPr>
          <w:lang w:val="pt-BR"/>
        </w:rPr>
      </w:pPr>
      <w:r>
        <w:rPr>
          <w:lang w:val="pt-BR"/>
        </w:rPr>
        <w:t xml:space="preserve">Vamos esquecer a restrição </w:t>
      </w:r>
      <w:r w:rsidRPr="00835E64">
        <w:rPr>
          <w:position w:val="-12"/>
          <w:lang w:val="pt-BR"/>
        </w:rPr>
        <w:object w:dxaOrig="700" w:dyaOrig="380">
          <v:shape id="_x0000_i1450" type="#_x0000_t75" style="width:34.95pt;height:19.35pt" o:ole="">
            <v:imagedata r:id="rId896" o:title=""/>
          </v:shape>
          <o:OLEObject Type="Embed" ProgID="Equation.DSMT4" ShapeID="_x0000_i1450" DrawAspect="Content" ObjectID="_1431796101" r:id="rId901"/>
        </w:object>
      </w:r>
      <w:r>
        <w:rPr>
          <w:lang w:val="pt-BR"/>
        </w:rPr>
        <w:t xml:space="preserve"> porque ela pode não COLAR,m i.e., mesmo sem ela os valores encontrados são positivos. Nesse caso o Lagrangeano é dado por:</w:t>
      </w:r>
    </w:p>
    <w:p w:rsidR="00835E64" w:rsidRDefault="00835E64" w:rsidP="00835E64">
      <w:pPr>
        <w:jc w:val="both"/>
        <w:rPr>
          <w:lang w:val="pt-BR"/>
        </w:rPr>
      </w:pPr>
      <w:r w:rsidRPr="00A604CF">
        <w:rPr>
          <w:rFonts w:eastAsiaTheme="minorEastAsia"/>
          <w:position w:val="-30"/>
          <w:sz w:val="24"/>
          <w:szCs w:val="24"/>
          <w:lang w:val="pt-BR" w:eastAsia="ja-JP"/>
        </w:rPr>
        <w:object w:dxaOrig="2980" w:dyaOrig="720">
          <v:shape id="_x0000_i1451" type="#_x0000_t75" style="width:149.35pt;height:37.05pt" o:ole="">
            <v:imagedata r:id="rId902" o:title=""/>
          </v:shape>
          <o:OLEObject Type="Embed" ProgID="Equation.DSMT4" ShapeID="_x0000_i1451" DrawAspect="Content" ObjectID="_1431796102" r:id="rId903"/>
        </w:object>
      </w:r>
    </w:p>
    <w:p w:rsidR="00835E64" w:rsidRDefault="00835E64" w:rsidP="00835E64">
      <w:pPr>
        <w:spacing w:after="0" w:line="360" w:lineRule="auto"/>
        <w:jc w:val="both"/>
        <w:rPr>
          <w:sz w:val="24"/>
          <w:szCs w:val="24"/>
          <w:lang w:val="pt-BR"/>
        </w:rPr>
      </w:pPr>
      <w:r>
        <w:rPr>
          <w:sz w:val="24"/>
          <w:szCs w:val="24"/>
          <w:lang w:val="pt-BR"/>
        </w:rPr>
        <w:t xml:space="preserve">A solução será dada por </w:t>
      </w:r>
    </w:p>
    <w:p w:rsidR="00835E64" w:rsidRDefault="00835E64" w:rsidP="00835E64">
      <w:pPr>
        <w:spacing w:after="0" w:line="360" w:lineRule="auto"/>
        <w:jc w:val="both"/>
        <w:rPr>
          <w:rFonts w:eastAsiaTheme="minorEastAsia"/>
          <w:sz w:val="24"/>
          <w:szCs w:val="24"/>
          <w:lang w:val="pt-BR" w:eastAsia="ja-JP"/>
        </w:rPr>
      </w:pPr>
      <w:r w:rsidRPr="00D1317F">
        <w:rPr>
          <w:rFonts w:eastAsiaTheme="minorEastAsia"/>
          <w:position w:val="-32"/>
          <w:sz w:val="24"/>
          <w:szCs w:val="24"/>
          <w:lang w:val="pt-BR" w:eastAsia="ja-JP"/>
        </w:rPr>
        <w:object w:dxaOrig="4420" w:dyaOrig="700">
          <v:shape id="_x0000_i1452" type="#_x0000_t75" style="width:221.35pt;height:36pt" o:ole="">
            <v:imagedata r:id="rId904" o:title=""/>
          </v:shape>
          <o:OLEObject Type="Embed" ProgID="Equation.DSMT4" ShapeID="_x0000_i1452" DrawAspect="Content" ObjectID="_1431796103" r:id="rId905"/>
        </w:object>
      </w:r>
    </w:p>
    <w:p w:rsidR="00835E64" w:rsidRDefault="00835E64" w:rsidP="00835E64">
      <w:pPr>
        <w:spacing w:after="0" w:line="360" w:lineRule="auto"/>
        <w:jc w:val="both"/>
        <w:rPr>
          <w:rFonts w:eastAsiaTheme="minorEastAsia"/>
          <w:sz w:val="24"/>
          <w:szCs w:val="24"/>
          <w:lang w:val="pt-BR" w:eastAsia="ja-JP"/>
        </w:rPr>
      </w:pPr>
      <w:r w:rsidRPr="00835E64">
        <w:rPr>
          <w:rFonts w:eastAsiaTheme="minorEastAsia"/>
          <w:position w:val="-14"/>
          <w:sz w:val="24"/>
          <w:szCs w:val="24"/>
          <w:lang w:val="pt-BR" w:eastAsia="ja-JP"/>
        </w:rPr>
        <w:object w:dxaOrig="1700" w:dyaOrig="380">
          <v:shape id="_x0000_i1453" type="#_x0000_t75" style="width:85.45pt;height:19.9pt" o:ole="">
            <v:imagedata r:id="rId906" o:title=""/>
          </v:shape>
          <o:OLEObject Type="Embed" ProgID="Equation.DSMT4" ShapeID="_x0000_i1453" DrawAspect="Content" ObjectID="_1431796104" r:id="rId907"/>
        </w:object>
      </w:r>
    </w:p>
    <w:p w:rsidR="00835E64" w:rsidRDefault="00835E64" w:rsidP="00835E64">
      <w:pPr>
        <w:spacing w:after="0" w:line="360" w:lineRule="auto"/>
        <w:jc w:val="both"/>
        <w:rPr>
          <w:rFonts w:eastAsiaTheme="minorEastAsia"/>
          <w:sz w:val="24"/>
          <w:szCs w:val="24"/>
          <w:lang w:val="pt-BR" w:eastAsia="ja-JP"/>
        </w:rPr>
      </w:pPr>
      <w:r w:rsidRPr="00835E64">
        <w:rPr>
          <w:rFonts w:eastAsiaTheme="minorEastAsia"/>
          <w:position w:val="-14"/>
          <w:sz w:val="24"/>
          <w:szCs w:val="24"/>
          <w:lang w:val="pt-BR" w:eastAsia="ja-JP"/>
        </w:rPr>
        <w:object w:dxaOrig="1340" w:dyaOrig="400">
          <v:shape id="_x0000_i1454" type="#_x0000_t75" style="width:67.15pt;height:20.4pt" o:ole="">
            <v:imagedata r:id="rId908" o:title=""/>
          </v:shape>
          <o:OLEObject Type="Embed" ProgID="Equation.DSMT4" ShapeID="_x0000_i1454" DrawAspect="Content" ObjectID="_1431796105" r:id="rId909"/>
        </w:object>
      </w:r>
      <w:r w:rsidR="0044597B">
        <w:rPr>
          <w:rFonts w:eastAsiaTheme="minorEastAsia"/>
          <w:sz w:val="24"/>
          <w:szCs w:val="24"/>
          <w:lang w:val="pt-BR" w:eastAsia="ja-JP"/>
        </w:rPr>
        <w:t xml:space="preserve"> ou seja </w:t>
      </w:r>
      <w:r w:rsidR="0044597B" w:rsidRPr="0044597B">
        <w:rPr>
          <w:rFonts w:eastAsiaTheme="minorEastAsia"/>
          <w:position w:val="-16"/>
          <w:sz w:val="24"/>
          <w:szCs w:val="24"/>
          <w:lang w:val="pt-BR" w:eastAsia="ja-JP"/>
        </w:rPr>
        <w:object w:dxaOrig="320" w:dyaOrig="420">
          <v:shape id="_x0000_i1455" type="#_x0000_t75" style="width:16.1pt;height:20.95pt" o:ole="">
            <v:imagedata r:id="rId910" o:title=""/>
          </v:shape>
          <o:OLEObject Type="Embed" ProgID="Equation.DSMT4" ShapeID="_x0000_i1455" DrawAspect="Content" ObjectID="_1431796106" r:id="rId911"/>
        </w:object>
      </w:r>
      <w:r w:rsidR="0044597B">
        <w:rPr>
          <w:rFonts w:eastAsiaTheme="minorEastAsia"/>
          <w:sz w:val="24"/>
          <w:szCs w:val="24"/>
          <w:lang w:val="pt-BR" w:eastAsia="ja-JP"/>
        </w:rPr>
        <w:t xml:space="preserve"> é uma constante positiva, que obedece naturalmente à restrição </w:t>
      </w:r>
      <w:r w:rsidR="0044597B" w:rsidRPr="00835E64">
        <w:rPr>
          <w:rFonts w:eastAsiaTheme="minorEastAsia"/>
          <w:position w:val="-14"/>
          <w:sz w:val="24"/>
          <w:szCs w:val="24"/>
          <w:lang w:val="pt-BR" w:eastAsia="ja-JP"/>
        </w:rPr>
        <w:object w:dxaOrig="639" w:dyaOrig="380">
          <v:shape id="_x0000_i1456" type="#_x0000_t75" style="width:32.25pt;height:19.9pt" o:ole="">
            <v:imagedata r:id="rId912" o:title=""/>
          </v:shape>
          <o:OLEObject Type="Embed" ProgID="Equation.DSMT4" ShapeID="_x0000_i1456" DrawAspect="Content" ObjectID="_1431796107" r:id="rId913"/>
        </w:object>
      </w:r>
      <w:r w:rsidR="0044597B">
        <w:rPr>
          <w:rFonts w:eastAsiaTheme="minorEastAsia"/>
          <w:sz w:val="24"/>
          <w:szCs w:val="24"/>
          <w:lang w:val="pt-BR" w:eastAsia="ja-JP"/>
        </w:rPr>
        <w:t>.</w:t>
      </w:r>
    </w:p>
    <w:p w:rsidR="00835E64" w:rsidRDefault="00835E64" w:rsidP="00835E64">
      <w:pPr>
        <w:spacing w:after="0" w:line="360" w:lineRule="auto"/>
        <w:jc w:val="both"/>
        <w:rPr>
          <w:rFonts w:eastAsiaTheme="minorEastAsia"/>
          <w:sz w:val="24"/>
          <w:szCs w:val="24"/>
          <w:lang w:val="pt-BR" w:eastAsia="ja-JP"/>
        </w:rPr>
      </w:pPr>
      <w:r>
        <w:rPr>
          <w:rFonts w:eastAsiaTheme="minorEastAsia"/>
          <w:sz w:val="24"/>
          <w:szCs w:val="24"/>
          <w:lang w:val="pt-BR" w:eastAsia="ja-JP"/>
        </w:rPr>
        <w:t>O multiplicador de Lagrange é extraído de:</w:t>
      </w:r>
      <w:r w:rsidR="0044597B" w:rsidRPr="0044597B">
        <w:rPr>
          <w:rFonts w:eastAsiaTheme="minorEastAsia"/>
          <w:sz w:val="24"/>
          <w:szCs w:val="24"/>
          <w:lang w:val="pt-BR" w:eastAsia="ja-JP"/>
        </w:rPr>
        <w:t xml:space="preserve"> </w:t>
      </w:r>
      <w:r w:rsidR="0044597B" w:rsidRPr="0044597B">
        <w:rPr>
          <w:rFonts w:eastAsiaTheme="minorEastAsia"/>
          <w:position w:val="-30"/>
          <w:sz w:val="24"/>
          <w:szCs w:val="24"/>
          <w:lang w:val="pt-BR" w:eastAsia="ja-JP"/>
        </w:rPr>
        <w:object w:dxaOrig="2820" w:dyaOrig="560">
          <v:shape id="_x0000_i1457" type="#_x0000_t75" style="width:141.3pt;height:28.5pt" o:ole="">
            <v:imagedata r:id="rId914" o:title=""/>
          </v:shape>
          <o:OLEObject Type="Embed" ProgID="Equation.DSMT4" ShapeID="_x0000_i1457" DrawAspect="Content" ObjectID="_1431796108" r:id="rId915"/>
        </w:object>
      </w:r>
      <w:r w:rsidR="0044597B">
        <w:rPr>
          <w:rFonts w:eastAsiaTheme="minorEastAsia"/>
          <w:sz w:val="24"/>
          <w:szCs w:val="24"/>
          <w:lang w:val="pt-BR" w:eastAsia="ja-JP"/>
        </w:rPr>
        <w:t xml:space="preserve"> logo </w:t>
      </w:r>
      <w:r w:rsidR="0044597B" w:rsidRPr="0044597B">
        <w:rPr>
          <w:rFonts w:eastAsiaTheme="minorEastAsia"/>
          <w:position w:val="-24"/>
          <w:sz w:val="24"/>
          <w:szCs w:val="24"/>
          <w:lang w:val="pt-BR" w:eastAsia="ja-JP"/>
        </w:rPr>
        <w:object w:dxaOrig="999" w:dyaOrig="620">
          <v:shape id="_x0000_i1458" type="#_x0000_t75" style="width:49.95pt;height:32.25pt" o:ole="">
            <v:imagedata r:id="rId916" o:title=""/>
          </v:shape>
          <o:OLEObject Type="Embed" ProgID="Equation.DSMT4" ShapeID="_x0000_i1458" DrawAspect="Content" ObjectID="_1431796109" r:id="rId917"/>
        </w:object>
      </w:r>
      <w:r w:rsidR="0044597B">
        <w:rPr>
          <w:rFonts w:eastAsiaTheme="minorEastAsia"/>
          <w:sz w:val="24"/>
          <w:szCs w:val="24"/>
          <w:lang w:val="pt-BR" w:eastAsia="ja-JP"/>
        </w:rPr>
        <w:t xml:space="preserve"> e, portanto, </w:t>
      </w:r>
      <w:r w:rsidR="0044597B" w:rsidRPr="0044597B">
        <w:rPr>
          <w:rFonts w:eastAsiaTheme="minorEastAsia"/>
          <w:position w:val="-24"/>
          <w:sz w:val="24"/>
          <w:szCs w:val="24"/>
          <w:lang w:val="pt-BR" w:eastAsia="ja-JP"/>
        </w:rPr>
        <w:object w:dxaOrig="780" w:dyaOrig="620">
          <v:shape id="_x0000_i1459" type="#_x0000_t75" style="width:39.2pt;height:32.25pt" o:ole="">
            <v:imagedata r:id="rId918" o:title=""/>
          </v:shape>
          <o:OLEObject Type="Embed" ProgID="Equation.DSMT4" ShapeID="_x0000_i1459" DrawAspect="Content" ObjectID="_1431796110" r:id="rId919"/>
        </w:object>
      </w:r>
      <w:r w:rsidR="0044597B">
        <w:rPr>
          <w:rFonts w:eastAsiaTheme="minorEastAsia"/>
          <w:sz w:val="24"/>
          <w:szCs w:val="24"/>
          <w:lang w:val="pt-BR" w:eastAsia="ja-JP"/>
        </w:rPr>
        <w:t xml:space="preserve">. Nesse caso a regra é: investir a mesma fração em todos os ativos. Embora </w:t>
      </w:r>
      <w:r w:rsidR="0044597B" w:rsidRPr="0044597B">
        <w:rPr>
          <w:rFonts w:eastAsiaTheme="minorEastAsia"/>
          <w:position w:val="-32"/>
          <w:sz w:val="24"/>
          <w:szCs w:val="24"/>
          <w:lang w:val="pt-BR" w:eastAsia="ja-JP"/>
        </w:rPr>
        <w:object w:dxaOrig="4560" w:dyaOrig="780">
          <v:shape id="_x0000_i1460" type="#_x0000_t75" style="width:227.8pt;height:39.2pt" o:ole="">
            <v:imagedata r:id="rId920" o:title=""/>
          </v:shape>
          <o:OLEObject Type="Embed" ProgID="Equation.DSMT4" ShapeID="_x0000_i1460" DrawAspect="Content" ObjectID="_1431796111" r:id="rId921"/>
        </w:object>
      </w:r>
      <w:r w:rsidR="0044597B">
        <w:rPr>
          <w:rFonts w:eastAsiaTheme="minorEastAsia"/>
          <w:sz w:val="24"/>
          <w:szCs w:val="24"/>
          <w:lang w:val="pt-BR" w:eastAsia="ja-JP"/>
        </w:rPr>
        <w:t xml:space="preserve"> seja considerado um portfólio de TOLOS, não é tão ruim assim porque é um portfólio que maximiza a diversificação, a entropia. </w:t>
      </w:r>
    </w:p>
    <w:p w:rsidR="0044597B" w:rsidRDefault="0044597B" w:rsidP="00835E64">
      <w:pPr>
        <w:spacing w:after="0" w:line="360" w:lineRule="auto"/>
        <w:jc w:val="both"/>
        <w:rPr>
          <w:rFonts w:eastAsiaTheme="minorEastAsia"/>
          <w:sz w:val="24"/>
          <w:szCs w:val="24"/>
          <w:lang w:val="pt-BR" w:eastAsia="ja-JP"/>
        </w:rPr>
      </w:pPr>
    </w:p>
    <w:p w:rsidR="0044597B" w:rsidRDefault="0044597B" w:rsidP="00835E64">
      <w:pPr>
        <w:spacing w:after="0" w:line="360" w:lineRule="auto"/>
        <w:jc w:val="both"/>
        <w:rPr>
          <w:lang w:val="pt-BR"/>
        </w:rPr>
      </w:pPr>
      <w:r>
        <w:rPr>
          <w:rFonts w:eastAsiaTheme="minorEastAsia"/>
          <w:sz w:val="24"/>
          <w:szCs w:val="24"/>
          <w:lang w:val="pt-BR" w:eastAsia="ja-JP"/>
        </w:rPr>
        <w:t xml:space="preserve">O próximo passo é exigir que se deseja obter um alvo de retorno, incluindo mais uma restrição dada por: </w:t>
      </w:r>
      <w:r w:rsidRPr="005D0A00">
        <w:rPr>
          <w:position w:val="-32"/>
          <w:lang w:val="pt-BR"/>
        </w:rPr>
        <w:object w:dxaOrig="1540" w:dyaOrig="580">
          <v:shape id="_x0000_i1461" type="#_x0000_t75" style="width:76.85pt;height:29.55pt" o:ole="">
            <v:imagedata r:id="rId922" o:title=""/>
          </v:shape>
          <o:OLEObject Type="Embed" ProgID="Equation.DSMT4" ShapeID="_x0000_i1461" DrawAspect="Content" ObjectID="_1431796112" r:id="rId923"/>
        </w:object>
      </w:r>
      <w:r>
        <w:rPr>
          <w:lang w:val="pt-BR"/>
        </w:rPr>
        <w:t>. O problema é:</w:t>
      </w:r>
    </w:p>
    <w:p w:rsidR="0044597B" w:rsidRDefault="0044597B" w:rsidP="0044597B">
      <w:pPr>
        <w:jc w:val="both"/>
        <w:rPr>
          <w:lang w:val="pt-BR"/>
        </w:rPr>
      </w:pPr>
      <w:r>
        <w:rPr>
          <w:lang w:val="pt-BR"/>
        </w:rPr>
        <w:t xml:space="preserve">Maximizar </w:t>
      </w:r>
      <w:r w:rsidRPr="00D1317F">
        <w:rPr>
          <w:position w:val="-32"/>
          <w:lang w:val="pt-BR"/>
        </w:rPr>
        <w:object w:dxaOrig="1760" w:dyaOrig="580">
          <v:shape id="_x0000_i1462" type="#_x0000_t75" style="width:88.1pt;height:29.55pt" o:ole="">
            <v:imagedata r:id="rId892" o:title=""/>
          </v:shape>
          <o:OLEObject Type="Embed" ProgID="Equation.DSMT4" ShapeID="_x0000_i1462" DrawAspect="Content" ObjectID="_1431796113" r:id="rId924"/>
        </w:object>
      </w:r>
      <w:r>
        <w:rPr>
          <w:lang w:val="pt-BR"/>
        </w:rPr>
        <w:t xml:space="preserve"> sujeito às restrições</w:t>
      </w:r>
      <w:r w:rsidRPr="005D0A00">
        <w:rPr>
          <w:position w:val="-32"/>
          <w:lang w:val="pt-BR"/>
        </w:rPr>
        <w:object w:dxaOrig="1540" w:dyaOrig="580">
          <v:shape id="_x0000_i1463" type="#_x0000_t75" style="width:76.85pt;height:29.55pt" o:ole="">
            <v:imagedata r:id="rId922" o:title=""/>
          </v:shape>
          <o:OLEObject Type="Embed" ProgID="Equation.DSMT4" ShapeID="_x0000_i1463" DrawAspect="Content" ObjectID="_1431796114" r:id="rId925"/>
        </w:object>
      </w:r>
      <w:r>
        <w:rPr>
          <w:lang w:val="pt-BR"/>
        </w:rPr>
        <w:t xml:space="preserve">, </w:t>
      </w:r>
      <w:r w:rsidRPr="00D1317F">
        <w:rPr>
          <w:position w:val="-32"/>
          <w:lang w:val="pt-BR"/>
        </w:rPr>
        <w:object w:dxaOrig="940" w:dyaOrig="580">
          <v:shape id="_x0000_i1464" type="#_x0000_t75" style="width:47.3pt;height:29.55pt" o:ole="">
            <v:imagedata r:id="rId894" o:title=""/>
          </v:shape>
          <o:OLEObject Type="Embed" ProgID="Equation.DSMT4" ShapeID="_x0000_i1464" DrawAspect="Content" ObjectID="_1431796115" r:id="rId926"/>
        </w:object>
      </w:r>
      <w:r>
        <w:rPr>
          <w:lang w:val="pt-BR"/>
        </w:rPr>
        <w:t xml:space="preserve"> e </w:t>
      </w:r>
      <w:r w:rsidRPr="00835E64">
        <w:rPr>
          <w:position w:val="-12"/>
          <w:lang w:val="pt-BR"/>
        </w:rPr>
        <w:object w:dxaOrig="700" w:dyaOrig="380">
          <v:shape id="_x0000_i1465" type="#_x0000_t75" style="width:34.95pt;height:19.35pt" o:ole="">
            <v:imagedata r:id="rId896" o:title=""/>
          </v:shape>
          <o:OLEObject Type="Embed" ProgID="Equation.DSMT4" ShapeID="_x0000_i1465" DrawAspect="Content" ObjectID="_1431796116" r:id="rId927"/>
        </w:object>
      </w:r>
      <w:r>
        <w:rPr>
          <w:lang w:val="pt-BR"/>
        </w:rPr>
        <w:t xml:space="preserve">. </w:t>
      </w:r>
    </w:p>
    <w:p w:rsidR="00835E64" w:rsidRDefault="0044597B" w:rsidP="00835E64">
      <w:pPr>
        <w:jc w:val="both"/>
        <w:rPr>
          <w:lang w:val="pt-BR"/>
        </w:rPr>
      </w:pPr>
      <w:r>
        <w:rPr>
          <w:lang w:val="pt-BR"/>
        </w:rPr>
        <w:t xml:space="preserve">Novamente, esquecendo a restrição </w:t>
      </w:r>
      <w:r w:rsidRPr="00835E64">
        <w:rPr>
          <w:position w:val="-12"/>
          <w:lang w:val="pt-BR"/>
        </w:rPr>
        <w:object w:dxaOrig="700" w:dyaOrig="380">
          <v:shape id="_x0000_i1466" type="#_x0000_t75" style="width:34.95pt;height:19.35pt" o:ole="">
            <v:imagedata r:id="rId896" o:title=""/>
          </v:shape>
          <o:OLEObject Type="Embed" ProgID="Equation.DSMT4" ShapeID="_x0000_i1466" DrawAspect="Content" ObjectID="_1431796117" r:id="rId928"/>
        </w:object>
      </w:r>
      <w:r>
        <w:rPr>
          <w:lang w:val="pt-BR"/>
        </w:rPr>
        <w:t>, o Lagrangeano é dado por:</w:t>
      </w:r>
    </w:p>
    <w:p w:rsidR="0044597B" w:rsidRDefault="0044597B" w:rsidP="0044597B">
      <w:pPr>
        <w:spacing w:after="0" w:line="360" w:lineRule="auto"/>
        <w:jc w:val="center"/>
        <w:rPr>
          <w:sz w:val="24"/>
          <w:szCs w:val="24"/>
        </w:rPr>
      </w:pPr>
      <w:r w:rsidRPr="00A604CF">
        <w:rPr>
          <w:rFonts w:eastAsiaTheme="minorEastAsia"/>
          <w:position w:val="-30"/>
          <w:sz w:val="24"/>
          <w:szCs w:val="24"/>
          <w:lang w:val="pt-BR" w:eastAsia="ja-JP"/>
        </w:rPr>
        <w:object w:dxaOrig="4860" w:dyaOrig="720">
          <v:shape id="_x0000_i1467" type="#_x0000_t75" style="width:243.4pt;height:37.05pt" o:ole="">
            <v:imagedata r:id="rId929" o:title=""/>
          </v:shape>
          <o:OLEObject Type="Embed" ProgID="Equation.DSMT4" ShapeID="_x0000_i1467" DrawAspect="Content" ObjectID="_1431796118" r:id="rId930"/>
        </w:object>
      </w:r>
    </w:p>
    <w:p w:rsidR="0044597B" w:rsidRDefault="0044597B" w:rsidP="0044597B">
      <w:pPr>
        <w:spacing w:after="0" w:line="360" w:lineRule="auto"/>
        <w:jc w:val="both"/>
        <w:rPr>
          <w:sz w:val="24"/>
          <w:szCs w:val="24"/>
          <w:lang w:val="pt-BR"/>
        </w:rPr>
      </w:pPr>
      <w:r>
        <w:rPr>
          <w:sz w:val="24"/>
          <w:szCs w:val="24"/>
          <w:lang w:val="pt-BR"/>
        </w:rPr>
        <w:t xml:space="preserve">A solução será dada por </w:t>
      </w:r>
    </w:p>
    <w:p w:rsidR="000B05CC" w:rsidRDefault="0044597B" w:rsidP="0044597B">
      <w:pPr>
        <w:spacing w:after="0" w:line="360" w:lineRule="auto"/>
        <w:jc w:val="both"/>
        <w:rPr>
          <w:rFonts w:eastAsiaTheme="minorEastAsia"/>
          <w:sz w:val="24"/>
          <w:szCs w:val="24"/>
          <w:lang w:val="pt-BR" w:eastAsia="ja-JP"/>
        </w:rPr>
      </w:pPr>
      <w:r w:rsidRPr="00D1317F">
        <w:rPr>
          <w:rFonts w:eastAsiaTheme="minorEastAsia"/>
          <w:position w:val="-32"/>
          <w:sz w:val="24"/>
          <w:szCs w:val="24"/>
          <w:lang w:val="pt-BR" w:eastAsia="ja-JP"/>
        </w:rPr>
        <w:object w:dxaOrig="3080" w:dyaOrig="700">
          <v:shape id="_x0000_i1468" type="#_x0000_t75" style="width:153.65pt;height:36pt" o:ole="">
            <v:imagedata r:id="rId931" o:title=""/>
          </v:shape>
          <o:OLEObject Type="Embed" ProgID="Equation.DSMT4" ShapeID="_x0000_i1468" DrawAspect="Content" ObjectID="_1431796119" r:id="rId932"/>
        </w:object>
      </w:r>
      <w:r>
        <w:rPr>
          <w:rFonts w:eastAsiaTheme="minorEastAsia"/>
          <w:sz w:val="24"/>
          <w:szCs w:val="24"/>
          <w:lang w:val="pt-BR" w:eastAsia="ja-JP"/>
        </w:rPr>
        <w:t xml:space="preserve"> </w:t>
      </w:r>
    </w:p>
    <w:p w:rsidR="000B05CC" w:rsidRDefault="000B05CC" w:rsidP="0044597B">
      <w:pPr>
        <w:spacing w:after="0" w:line="360" w:lineRule="auto"/>
        <w:jc w:val="both"/>
        <w:rPr>
          <w:rFonts w:eastAsiaTheme="minorEastAsia"/>
          <w:sz w:val="24"/>
          <w:szCs w:val="24"/>
          <w:lang w:val="pt-BR" w:eastAsia="ja-JP"/>
        </w:rPr>
      </w:pPr>
      <w:r w:rsidRPr="000B05CC">
        <w:rPr>
          <w:rFonts w:eastAsiaTheme="minorEastAsia"/>
          <w:position w:val="-14"/>
          <w:sz w:val="24"/>
          <w:szCs w:val="24"/>
          <w:lang w:val="pt-BR" w:eastAsia="ja-JP"/>
        </w:rPr>
        <w:object w:dxaOrig="2220" w:dyaOrig="420">
          <v:shape id="_x0000_i1469" type="#_x0000_t75" style="width:111.2pt;height:21.5pt" o:ole="">
            <v:imagedata r:id="rId933" o:title=""/>
          </v:shape>
          <o:OLEObject Type="Embed" ProgID="Equation.DSMT4" ShapeID="_x0000_i1469" DrawAspect="Content" ObjectID="_1431796120" r:id="rId934"/>
        </w:object>
      </w:r>
    </w:p>
    <w:p w:rsidR="000B05CC" w:rsidRDefault="0044597B" w:rsidP="0044597B">
      <w:pPr>
        <w:spacing w:after="0" w:line="360" w:lineRule="auto"/>
        <w:jc w:val="both"/>
        <w:rPr>
          <w:rFonts w:eastAsiaTheme="minorEastAsia"/>
          <w:sz w:val="24"/>
          <w:szCs w:val="24"/>
          <w:lang w:val="pt-BR" w:eastAsia="ja-JP"/>
        </w:rPr>
      </w:pPr>
      <w:r>
        <w:rPr>
          <w:rFonts w:eastAsiaTheme="minorEastAsia"/>
          <w:sz w:val="24"/>
          <w:szCs w:val="24"/>
          <w:lang w:val="pt-BR" w:eastAsia="ja-JP"/>
        </w:rPr>
        <w:lastRenderedPageBreak/>
        <w:t>Encontrando a</w:t>
      </w:r>
      <w:r w:rsidR="000B05CC">
        <w:rPr>
          <w:rFonts w:eastAsiaTheme="minorEastAsia"/>
          <w:sz w:val="24"/>
          <w:szCs w:val="24"/>
          <w:lang w:val="pt-BR" w:eastAsia="ja-JP"/>
        </w:rPr>
        <w:t>s</w:t>
      </w:r>
      <w:r>
        <w:rPr>
          <w:rFonts w:eastAsiaTheme="minorEastAsia"/>
          <w:sz w:val="24"/>
          <w:szCs w:val="24"/>
          <w:lang w:val="pt-BR" w:eastAsia="ja-JP"/>
        </w:rPr>
        <w:t xml:space="preserve"> constantes</w:t>
      </w:r>
      <w:r w:rsidR="000B05CC">
        <w:rPr>
          <w:rFonts w:eastAsiaTheme="minorEastAsia"/>
          <w:sz w:val="24"/>
          <w:szCs w:val="24"/>
          <w:lang w:val="pt-BR" w:eastAsia="ja-JP"/>
        </w:rPr>
        <w:t>:</w:t>
      </w:r>
      <w:r>
        <w:rPr>
          <w:rFonts w:eastAsiaTheme="minorEastAsia"/>
          <w:sz w:val="24"/>
          <w:szCs w:val="24"/>
          <w:lang w:val="pt-BR" w:eastAsia="ja-JP"/>
        </w:rPr>
        <w:t xml:space="preserve"> </w:t>
      </w:r>
      <w:r w:rsidR="000B05CC" w:rsidRPr="00A07664">
        <w:rPr>
          <w:rFonts w:eastAsiaTheme="minorEastAsia"/>
          <w:position w:val="-12"/>
          <w:sz w:val="24"/>
          <w:szCs w:val="24"/>
          <w:lang w:val="pt-BR" w:eastAsia="ja-JP"/>
        </w:rPr>
        <w:object w:dxaOrig="320" w:dyaOrig="380">
          <v:shape id="_x0000_i1470" type="#_x0000_t75" style="width:16.1pt;height:19.35pt" o:ole="">
            <v:imagedata r:id="rId935" o:title=""/>
          </v:shape>
          <o:OLEObject Type="Embed" ProgID="Equation.DSMT4" ShapeID="_x0000_i1470" DrawAspect="Content" ObjectID="_1431796121" r:id="rId936"/>
        </w:object>
      </w:r>
      <w:r>
        <w:rPr>
          <w:rFonts w:eastAsiaTheme="minorEastAsia"/>
          <w:sz w:val="24"/>
          <w:szCs w:val="24"/>
          <w:lang w:val="pt-BR" w:eastAsia="ja-JP"/>
        </w:rPr>
        <w:t xml:space="preserve"> e </w:t>
      </w:r>
      <w:r w:rsidRPr="00ED2453">
        <w:rPr>
          <w:rFonts w:eastAsiaTheme="minorEastAsia"/>
          <w:position w:val="-6"/>
          <w:sz w:val="24"/>
          <w:szCs w:val="24"/>
          <w:lang w:val="pt-BR" w:eastAsia="ja-JP"/>
        </w:rPr>
        <w:object w:dxaOrig="240" w:dyaOrig="300">
          <v:shape id="_x0000_i1471" type="#_x0000_t75" style="width:11.8pt;height:15.05pt" o:ole="">
            <v:imagedata r:id="rId937" o:title=""/>
          </v:shape>
          <o:OLEObject Type="Embed" ProgID="Equation.DSMT4" ShapeID="_x0000_i1471" DrawAspect="Content" ObjectID="_1431796122" r:id="rId938"/>
        </w:object>
      </w:r>
      <w:r>
        <w:rPr>
          <w:rFonts w:eastAsiaTheme="minorEastAsia"/>
          <w:sz w:val="24"/>
          <w:szCs w:val="24"/>
          <w:lang w:val="pt-BR" w:eastAsia="ja-JP"/>
        </w:rPr>
        <w:t>:</w:t>
      </w:r>
      <w:r w:rsidR="000B05CC">
        <w:rPr>
          <w:rFonts w:eastAsiaTheme="minorEastAsia"/>
          <w:sz w:val="24"/>
          <w:szCs w:val="24"/>
          <w:lang w:val="pt-BR" w:eastAsia="ja-JP"/>
        </w:rPr>
        <w:t xml:space="preserve"> </w:t>
      </w:r>
      <w:r w:rsidR="000B05CC" w:rsidRPr="000B05CC">
        <w:rPr>
          <w:rFonts w:eastAsiaTheme="minorEastAsia"/>
          <w:position w:val="-30"/>
          <w:sz w:val="24"/>
          <w:szCs w:val="24"/>
          <w:lang w:val="pt-BR" w:eastAsia="ja-JP"/>
        </w:rPr>
        <w:object w:dxaOrig="2060" w:dyaOrig="580">
          <v:shape id="_x0000_i1472" type="#_x0000_t75" style="width:103.15pt;height:30.1pt" o:ole="">
            <v:imagedata r:id="rId939" o:title=""/>
          </v:shape>
          <o:OLEObject Type="Embed" ProgID="Equation.DSMT4" ShapeID="_x0000_i1472" DrawAspect="Content" ObjectID="_1431796123" r:id="rId940"/>
        </w:object>
      </w:r>
      <w:r w:rsidR="000B05CC">
        <w:rPr>
          <w:rFonts w:eastAsiaTheme="minorEastAsia"/>
          <w:sz w:val="24"/>
          <w:szCs w:val="24"/>
          <w:lang w:val="pt-BR" w:eastAsia="ja-JP"/>
        </w:rPr>
        <w:t xml:space="preserve"> e </w:t>
      </w:r>
      <w:r w:rsidR="000B05CC" w:rsidRPr="000B05CC">
        <w:rPr>
          <w:rFonts w:eastAsiaTheme="minorEastAsia"/>
          <w:position w:val="-30"/>
          <w:sz w:val="24"/>
          <w:szCs w:val="24"/>
          <w:lang w:val="pt-BR" w:eastAsia="ja-JP"/>
        </w:rPr>
        <w:object w:dxaOrig="2700" w:dyaOrig="580">
          <v:shape id="_x0000_i1473" type="#_x0000_t75" style="width:134.85pt;height:30.1pt" o:ole="">
            <v:imagedata r:id="rId941" o:title=""/>
          </v:shape>
          <o:OLEObject Type="Embed" ProgID="Equation.DSMT4" ShapeID="_x0000_i1473" DrawAspect="Content" ObjectID="_1431796124" r:id="rId942"/>
        </w:object>
      </w:r>
      <w:r w:rsidR="000B05CC">
        <w:rPr>
          <w:rFonts w:eastAsiaTheme="minorEastAsia"/>
          <w:sz w:val="24"/>
          <w:szCs w:val="24"/>
          <w:lang w:val="pt-BR" w:eastAsia="ja-JP"/>
        </w:rPr>
        <w:t xml:space="preserve">. Nesse caso </w:t>
      </w:r>
      <w:r w:rsidR="000B05CC" w:rsidRPr="005D0A00">
        <w:rPr>
          <w:rFonts w:eastAsiaTheme="minorEastAsia"/>
          <w:position w:val="-46"/>
          <w:sz w:val="24"/>
          <w:szCs w:val="24"/>
          <w:lang w:val="pt-BR" w:eastAsia="ja-JP"/>
        </w:rPr>
        <w:object w:dxaOrig="1240" w:dyaOrig="840">
          <v:shape id="_x0000_i1474" type="#_x0000_t75" style="width:61.8pt;height:43.5pt" o:ole="">
            <v:imagedata r:id="rId943" o:title=""/>
          </v:shape>
          <o:OLEObject Type="Embed" ProgID="Equation.DSMT4" ShapeID="_x0000_i1474" DrawAspect="Content" ObjectID="_1431796125" r:id="rId944"/>
        </w:object>
      </w:r>
      <w:r w:rsidR="000B05CC">
        <w:rPr>
          <w:rFonts w:eastAsiaTheme="minorEastAsia"/>
          <w:sz w:val="24"/>
          <w:szCs w:val="24"/>
          <w:lang w:val="pt-BR" w:eastAsia="ja-JP"/>
        </w:rPr>
        <w:t xml:space="preserve"> e </w:t>
      </w:r>
      <w:r w:rsidR="000B05CC" w:rsidRPr="000B05CC">
        <w:rPr>
          <w:rFonts w:eastAsiaTheme="minorEastAsia"/>
          <w:position w:val="-46"/>
          <w:sz w:val="24"/>
          <w:szCs w:val="24"/>
          <w:lang w:val="pt-BR" w:eastAsia="ja-JP"/>
        </w:rPr>
        <w:object w:dxaOrig="1640" w:dyaOrig="1100">
          <v:shape id="_x0000_i1475" type="#_x0000_t75" style="width:81.65pt;height:56.4pt" o:ole="">
            <v:imagedata r:id="rId945" o:title=""/>
          </v:shape>
          <o:OLEObject Type="Embed" ProgID="Equation.DSMT4" ShapeID="_x0000_i1475" DrawAspect="Content" ObjectID="_1431796126" r:id="rId946"/>
        </w:object>
      </w:r>
      <w:r w:rsidR="000B05CC">
        <w:rPr>
          <w:rFonts w:eastAsiaTheme="minorEastAsia"/>
          <w:sz w:val="24"/>
          <w:szCs w:val="24"/>
          <w:lang w:val="pt-BR" w:eastAsia="ja-JP"/>
        </w:rPr>
        <w:t xml:space="preserve">. Note que </w:t>
      </w:r>
      <w:r w:rsidR="000B05CC" w:rsidRPr="000B05CC">
        <w:rPr>
          <w:rFonts w:eastAsiaTheme="minorEastAsia"/>
          <w:position w:val="-6"/>
          <w:sz w:val="24"/>
          <w:szCs w:val="24"/>
          <w:lang w:val="pt-BR" w:eastAsia="ja-JP"/>
        </w:rPr>
        <w:object w:dxaOrig="820" w:dyaOrig="320">
          <v:shape id="_x0000_i1476" type="#_x0000_t75" style="width:41.35pt;height:16.1pt" o:ole="">
            <v:imagedata r:id="rId947" o:title=""/>
          </v:shape>
          <o:OLEObject Type="Embed" ProgID="Equation.DSMT4" ShapeID="_x0000_i1476" DrawAspect="Content" ObjectID="_1431796127" r:id="rId948"/>
        </w:object>
      </w:r>
      <w:r w:rsidR="000B05CC">
        <w:rPr>
          <w:rFonts w:eastAsiaTheme="minorEastAsia"/>
          <w:sz w:val="24"/>
          <w:szCs w:val="24"/>
          <w:lang w:val="pt-BR" w:eastAsia="ja-JP"/>
        </w:rPr>
        <w:t xml:space="preserve">, logo </w:t>
      </w:r>
      <w:r w:rsidR="000B05CC" w:rsidRPr="000B05CC">
        <w:rPr>
          <w:rFonts w:eastAsiaTheme="minorEastAsia"/>
          <w:position w:val="-12"/>
          <w:sz w:val="24"/>
          <w:szCs w:val="24"/>
          <w:lang w:val="pt-BR" w:eastAsia="ja-JP"/>
        </w:rPr>
        <w:object w:dxaOrig="639" w:dyaOrig="360">
          <v:shape id="_x0000_i1477" type="#_x0000_t75" style="width:31.7pt;height:18.25pt" o:ole="">
            <v:imagedata r:id="rId949" o:title=""/>
          </v:shape>
          <o:OLEObject Type="Embed" ProgID="Equation.DSMT4" ShapeID="_x0000_i1477" DrawAspect="Content" ObjectID="_1431796128" r:id="rId950"/>
        </w:object>
      </w:r>
      <w:r w:rsidR="000B05CC">
        <w:rPr>
          <w:rFonts w:eastAsiaTheme="minorEastAsia"/>
          <w:sz w:val="24"/>
          <w:szCs w:val="24"/>
          <w:lang w:val="pt-BR" w:eastAsia="ja-JP"/>
        </w:rPr>
        <w:t xml:space="preserve"> e </w:t>
      </w:r>
      <w:r w:rsidR="000B05CC" w:rsidRPr="000B05CC">
        <w:rPr>
          <w:rFonts w:eastAsiaTheme="minorEastAsia"/>
          <w:position w:val="-14"/>
          <w:sz w:val="24"/>
          <w:szCs w:val="24"/>
          <w:lang w:val="pt-BR" w:eastAsia="ja-JP"/>
        </w:rPr>
        <w:object w:dxaOrig="1500" w:dyaOrig="420">
          <v:shape id="_x0000_i1478" type="#_x0000_t75" style="width:75.2pt;height:21.5pt" o:ole="">
            <v:imagedata r:id="rId951" o:title=""/>
          </v:shape>
          <o:OLEObject Type="Embed" ProgID="Equation.DSMT4" ShapeID="_x0000_i1478" DrawAspect="Content" ObjectID="_1431796129" r:id="rId952"/>
        </w:object>
      </w:r>
      <w:r w:rsidR="000B05CC">
        <w:rPr>
          <w:rFonts w:eastAsiaTheme="minorEastAsia"/>
          <w:sz w:val="24"/>
          <w:szCs w:val="24"/>
          <w:lang w:val="pt-BR" w:eastAsia="ja-JP"/>
        </w:rPr>
        <w:t xml:space="preserve">  e a restrição  </w:t>
      </w:r>
      <w:r w:rsidR="000B05CC" w:rsidRPr="000B05CC">
        <w:rPr>
          <w:rFonts w:eastAsiaTheme="minorEastAsia"/>
          <w:position w:val="-14"/>
          <w:sz w:val="24"/>
          <w:szCs w:val="24"/>
          <w:lang w:val="pt-BR" w:eastAsia="ja-JP"/>
        </w:rPr>
        <w:object w:dxaOrig="639" w:dyaOrig="380">
          <v:shape id="_x0000_i1479" type="#_x0000_t75" style="width:32.25pt;height:19.9pt" o:ole="">
            <v:imagedata r:id="rId953" o:title=""/>
          </v:shape>
          <o:OLEObject Type="Embed" ProgID="Equation.DSMT4" ShapeID="_x0000_i1479" DrawAspect="Content" ObjectID="_1431796130" r:id="rId954"/>
        </w:object>
      </w:r>
      <w:r w:rsidR="000B05CC">
        <w:rPr>
          <w:rFonts w:eastAsiaTheme="minorEastAsia"/>
          <w:sz w:val="24"/>
          <w:szCs w:val="24"/>
          <w:lang w:val="pt-BR" w:eastAsia="ja-JP"/>
        </w:rPr>
        <w:t xml:space="preserve"> está automaticamente satisfeita. </w:t>
      </w:r>
    </w:p>
    <w:p w:rsidR="0044597B" w:rsidRDefault="000B05CC" w:rsidP="0044597B">
      <w:pPr>
        <w:spacing w:after="0" w:line="360" w:lineRule="auto"/>
        <w:jc w:val="both"/>
        <w:rPr>
          <w:rFonts w:eastAsiaTheme="minorEastAsia"/>
          <w:sz w:val="24"/>
          <w:szCs w:val="24"/>
          <w:lang w:val="pt-BR" w:eastAsia="ja-JP"/>
        </w:rPr>
      </w:pPr>
      <w:r>
        <w:rPr>
          <w:rFonts w:eastAsiaTheme="minorEastAsia"/>
          <w:sz w:val="24"/>
          <w:szCs w:val="24"/>
          <w:lang w:val="pt-BR" w:eastAsia="ja-JP"/>
        </w:rPr>
        <w:t xml:space="preserve">Para calcular </w:t>
      </w:r>
      <w:r w:rsidRPr="00ED2453">
        <w:rPr>
          <w:rFonts w:eastAsiaTheme="minorEastAsia"/>
          <w:position w:val="-6"/>
          <w:sz w:val="24"/>
          <w:szCs w:val="24"/>
          <w:lang w:val="pt-BR" w:eastAsia="ja-JP"/>
        </w:rPr>
        <w:object w:dxaOrig="240" w:dyaOrig="300">
          <v:shape id="_x0000_i1480" type="#_x0000_t75" style="width:11.8pt;height:15.05pt" o:ole="">
            <v:imagedata r:id="rId937" o:title=""/>
          </v:shape>
          <o:OLEObject Type="Embed" ProgID="Equation.DSMT4" ShapeID="_x0000_i1480" DrawAspect="Content" ObjectID="_1431796131" r:id="rId955"/>
        </w:object>
      </w:r>
      <w:r>
        <w:rPr>
          <w:rFonts w:eastAsiaTheme="minorEastAsia"/>
          <w:sz w:val="24"/>
          <w:szCs w:val="24"/>
          <w:lang w:val="pt-BR" w:eastAsia="ja-JP"/>
        </w:rPr>
        <w:t xml:space="preserve">: usamos a restrição </w:t>
      </w:r>
      <w:r w:rsidRPr="000B05CC">
        <w:rPr>
          <w:rFonts w:eastAsiaTheme="minorEastAsia"/>
          <w:position w:val="-46"/>
          <w:sz w:val="24"/>
          <w:szCs w:val="24"/>
          <w:lang w:val="pt-BR" w:eastAsia="ja-JP"/>
        </w:rPr>
        <w:object w:dxaOrig="1640" w:dyaOrig="1100">
          <v:shape id="_x0000_i1481" type="#_x0000_t75" style="width:81.65pt;height:56.4pt" o:ole="">
            <v:imagedata r:id="rId945" o:title=""/>
          </v:shape>
          <o:OLEObject Type="Embed" ProgID="Equation.DSMT4" ShapeID="_x0000_i1481" DrawAspect="Content" ObjectID="_1431796132" r:id="rId956"/>
        </w:object>
      </w:r>
      <w:r>
        <w:rPr>
          <w:rFonts w:eastAsiaTheme="minorEastAsia"/>
          <w:sz w:val="24"/>
          <w:szCs w:val="24"/>
          <w:lang w:val="pt-BR" w:eastAsia="ja-JP"/>
        </w:rPr>
        <w:t xml:space="preserve">ou seja, </w:t>
      </w:r>
      <w:r w:rsidRPr="000B05CC">
        <w:rPr>
          <w:rFonts w:eastAsiaTheme="minorEastAsia"/>
          <w:position w:val="-30"/>
          <w:sz w:val="24"/>
          <w:szCs w:val="24"/>
          <w:lang w:val="pt-BR" w:eastAsia="ja-JP"/>
        </w:rPr>
        <w:object w:dxaOrig="2600" w:dyaOrig="580">
          <v:shape id="_x0000_i1482" type="#_x0000_t75" style="width:130.05pt;height:30.1pt" o:ole="">
            <v:imagedata r:id="rId957" o:title=""/>
          </v:shape>
          <o:OLEObject Type="Embed" ProgID="Equation.DSMT4" ShapeID="_x0000_i1482" DrawAspect="Content" ObjectID="_1431796133" r:id="rId958"/>
        </w:object>
      </w:r>
      <w:r>
        <w:rPr>
          <w:rFonts w:eastAsiaTheme="minorEastAsia"/>
          <w:sz w:val="24"/>
          <w:szCs w:val="24"/>
          <w:lang w:val="pt-BR" w:eastAsia="ja-JP"/>
        </w:rPr>
        <w:t xml:space="preserve"> ou ainda </w:t>
      </w:r>
      <w:r w:rsidRPr="000B05CC">
        <w:rPr>
          <w:rFonts w:eastAsiaTheme="minorEastAsia"/>
          <w:position w:val="-30"/>
          <w:sz w:val="24"/>
          <w:szCs w:val="24"/>
          <w:lang w:val="pt-BR" w:eastAsia="ja-JP"/>
        </w:rPr>
        <w:object w:dxaOrig="2180" w:dyaOrig="580">
          <v:shape id="_x0000_i1483" type="#_x0000_t75" style="width:109.05pt;height:30.1pt" o:ole="">
            <v:imagedata r:id="rId959" o:title=""/>
          </v:shape>
          <o:OLEObject Type="Embed" ProgID="Equation.DSMT4" ShapeID="_x0000_i1483" DrawAspect="Content" ObjectID="_1431796134" r:id="rId960"/>
        </w:object>
      </w:r>
      <w:r>
        <w:rPr>
          <w:rFonts w:eastAsiaTheme="minorEastAsia"/>
          <w:sz w:val="24"/>
          <w:szCs w:val="24"/>
          <w:lang w:val="pt-BR" w:eastAsia="ja-JP"/>
        </w:rPr>
        <w:t xml:space="preserve">. </w:t>
      </w:r>
    </w:p>
    <w:p w:rsidR="000B05CC" w:rsidRDefault="000B05CC" w:rsidP="0044597B">
      <w:pPr>
        <w:spacing w:after="0" w:line="360" w:lineRule="auto"/>
        <w:jc w:val="both"/>
        <w:rPr>
          <w:rFonts w:eastAsiaTheme="minorEastAsia"/>
          <w:sz w:val="24"/>
          <w:szCs w:val="24"/>
          <w:lang w:val="pt-BR" w:eastAsia="ja-JP"/>
        </w:rPr>
      </w:pPr>
      <w:r>
        <w:rPr>
          <w:rFonts w:eastAsiaTheme="minorEastAsia"/>
          <w:sz w:val="24"/>
          <w:szCs w:val="24"/>
          <w:lang w:val="pt-BR" w:eastAsia="ja-JP"/>
        </w:rPr>
        <w:t>A estratégia para resolver o problema é:</w:t>
      </w:r>
    </w:p>
    <w:p w:rsidR="000B05CC" w:rsidRDefault="000B05CC" w:rsidP="000B05CC">
      <w:pPr>
        <w:pStyle w:val="ListParagraph"/>
        <w:numPr>
          <w:ilvl w:val="0"/>
          <w:numId w:val="7"/>
        </w:numPr>
        <w:spacing w:after="0" w:line="360" w:lineRule="auto"/>
        <w:jc w:val="both"/>
        <w:rPr>
          <w:sz w:val="24"/>
          <w:szCs w:val="24"/>
        </w:rPr>
      </w:pPr>
      <w:r>
        <w:rPr>
          <w:sz w:val="24"/>
          <w:szCs w:val="24"/>
        </w:rPr>
        <w:t xml:space="preserve">Resolver para </w:t>
      </w:r>
      <w:r w:rsidRPr="000B05CC">
        <w:rPr>
          <w:position w:val="-6"/>
          <w:sz w:val="24"/>
          <w:szCs w:val="24"/>
        </w:rPr>
        <w:object w:dxaOrig="240" w:dyaOrig="300">
          <v:shape id="_x0000_i1484" type="#_x0000_t75" style="width:11.8pt;height:15.05pt" o:ole="">
            <v:imagedata r:id="rId961" o:title=""/>
          </v:shape>
          <o:OLEObject Type="Embed" ProgID="Equation.DSMT4" ShapeID="_x0000_i1484" DrawAspect="Content" ObjectID="_1431796135" r:id="rId962"/>
        </w:object>
      </w:r>
      <w:r>
        <w:rPr>
          <w:sz w:val="24"/>
          <w:szCs w:val="24"/>
        </w:rPr>
        <w:t xml:space="preserve"> a equação </w:t>
      </w:r>
      <w:r w:rsidRPr="000B05CC">
        <w:rPr>
          <w:position w:val="-30"/>
          <w:sz w:val="24"/>
          <w:szCs w:val="24"/>
        </w:rPr>
        <w:object w:dxaOrig="2600" w:dyaOrig="580">
          <v:shape id="_x0000_i1485" type="#_x0000_t75" style="width:130.05pt;height:30.1pt" o:ole="">
            <v:imagedata r:id="rId957" o:title=""/>
          </v:shape>
          <o:OLEObject Type="Embed" ProgID="Equation.DSMT4" ShapeID="_x0000_i1485" DrawAspect="Content" ObjectID="_1431796136" r:id="rId963"/>
        </w:object>
      </w:r>
      <w:r>
        <w:rPr>
          <w:sz w:val="24"/>
          <w:szCs w:val="24"/>
        </w:rPr>
        <w:t xml:space="preserve"> usando solver.</w:t>
      </w:r>
    </w:p>
    <w:p w:rsidR="000B05CC" w:rsidRDefault="0074533D" w:rsidP="000B05CC">
      <w:pPr>
        <w:pStyle w:val="ListParagraph"/>
        <w:numPr>
          <w:ilvl w:val="0"/>
          <w:numId w:val="7"/>
        </w:numPr>
        <w:spacing w:after="0" w:line="360" w:lineRule="auto"/>
        <w:jc w:val="both"/>
        <w:rPr>
          <w:sz w:val="24"/>
          <w:szCs w:val="24"/>
        </w:rPr>
      </w:pPr>
      <w:r>
        <w:rPr>
          <w:sz w:val="24"/>
          <w:szCs w:val="24"/>
        </w:rPr>
        <w:t xml:space="preserve">Determinado </w:t>
      </w:r>
      <w:r w:rsidRPr="0074533D">
        <w:rPr>
          <w:position w:val="-6"/>
          <w:sz w:val="24"/>
          <w:szCs w:val="24"/>
        </w:rPr>
        <w:object w:dxaOrig="240" w:dyaOrig="300">
          <v:shape id="_x0000_i1486" type="#_x0000_t75" style="width:11.8pt;height:15.05pt" o:ole="">
            <v:imagedata r:id="rId964" o:title=""/>
          </v:shape>
          <o:OLEObject Type="Embed" ProgID="Equation.DSMT4" ShapeID="_x0000_i1486" DrawAspect="Content" ObjectID="_1431796137" r:id="rId965"/>
        </w:object>
      </w:r>
      <w:r>
        <w:rPr>
          <w:sz w:val="24"/>
          <w:szCs w:val="24"/>
        </w:rPr>
        <w:t xml:space="preserve"> podemos calcular </w:t>
      </w:r>
      <w:r w:rsidRPr="005D0A00">
        <w:rPr>
          <w:position w:val="-46"/>
          <w:sz w:val="24"/>
          <w:szCs w:val="24"/>
        </w:rPr>
        <w:object w:dxaOrig="1240" w:dyaOrig="840">
          <v:shape id="_x0000_i1487" type="#_x0000_t75" style="width:61.8pt;height:43.5pt" o:ole="">
            <v:imagedata r:id="rId943" o:title=""/>
          </v:shape>
          <o:OLEObject Type="Embed" ProgID="Equation.DSMT4" ShapeID="_x0000_i1487" DrawAspect="Content" ObjectID="_1431796138" r:id="rId966"/>
        </w:object>
      </w:r>
      <w:r>
        <w:rPr>
          <w:sz w:val="24"/>
          <w:szCs w:val="24"/>
        </w:rPr>
        <w:t>.</w:t>
      </w:r>
    </w:p>
    <w:p w:rsidR="0074533D" w:rsidRPr="000B05CC" w:rsidRDefault="0074533D" w:rsidP="000B05CC">
      <w:pPr>
        <w:pStyle w:val="ListParagraph"/>
        <w:numPr>
          <w:ilvl w:val="0"/>
          <w:numId w:val="7"/>
        </w:numPr>
        <w:spacing w:after="0" w:line="360" w:lineRule="auto"/>
        <w:jc w:val="both"/>
        <w:rPr>
          <w:sz w:val="24"/>
          <w:szCs w:val="24"/>
        </w:rPr>
      </w:pPr>
      <w:r>
        <w:rPr>
          <w:sz w:val="24"/>
          <w:szCs w:val="24"/>
        </w:rPr>
        <w:t xml:space="preserve">Finalmente calculamos cada um dos elementos </w:t>
      </w:r>
      <w:r w:rsidRPr="005D0A00">
        <w:rPr>
          <w:position w:val="-46"/>
          <w:sz w:val="24"/>
          <w:szCs w:val="24"/>
        </w:rPr>
        <w:object w:dxaOrig="1340" w:dyaOrig="880">
          <v:shape id="_x0000_i1488" type="#_x0000_t75" style="width:66.65pt;height:45.65pt" o:ole="">
            <v:imagedata r:id="rId967" o:title=""/>
          </v:shape>
          <o:OLEObject Type="Embed" ProgID="Equation.DSMT4" ShapeID="_x0000_i1488" DrawAspect="Content" ObjectID="_1431796139" r:id="rId968"/>
        </w:object>
      </w:r>
      <w:r>
        <w:rPr>
          <w:sz w:val="24"/>
          <w:szCs w:val="24"/>
        </w:rPr>
        <w:t>.</w:t>
      </w:r>
    </w:p>
    <w:p w:rsidR="0044597B" w:rsidRDefault="0044597B" w:rsidP="00835E64">
      <w:pPr>
        <w:jc w:val="both"/>
        <w:rPr>
          <w:lang w:val="pt-BR"/>
        </w:rPr>
      </w:pPr>
    </w:p>
    <w:p w:rsidR="00835E64" w:rsidRDefault="00835E64" w:rsidP="00835E64">
      <w:pPr>
        <w:rPr>
          <w:lang w:val="pt-BR"/>
        </w:rPr>
      </w:pPr>
    </w:p>
    <w:p w:rsidR="00835E64" w:rsidRDefault="00835E64">
      <w:pPr>
        <w:rPr>
          <w:lang w:val="pt-BR"/>
        </w:rPr>
      </w:pPr>
    </w:p>
    <w:p w:rsidR="00835E64" w:rsidRPr="00DC3E19" w:rsidRDefault="00835E64">
      <w:pPr>
        <w:rPr>
          <w:lang w:val="pt-BR"/>
        </w:rPr>
      </w:pPr>
    </w:p>
    <w:p w:rsidR="00835E64" w:rsidRDefault="00835E64">
      <w:pPr>
        <w:rPr>
          <w:b/>
          <w:lang w:val="pt-BR"/>
        </w:rPr>
      </w:pPr>
      <w:r>
        <w:rPr>
          <w:b/>
          <w:lang w:val="pt-BR"/>
        </w:rPr>
        <w:br w:type="page"/>
      </w:r>
    </w:p>
    <w:p w:rsidR="00241E7D" w:rsidRDefault="00241E7D" w:rsidP="00826613">
      <w:pPr>
        <w:jc w:val="both"/>
        <w:rPr>
          <w:b/>
          <w:lang w:val="pt-BR"/>
        </w:rPr>
      </w:pPr>
      <w:r>
        <w:rPr>
          <w:b/>
          <w:lang w:val="pt-BR"/>
        </w:rPr>
        <w:lastRenderedPageBreak/>
        <w:t>Apêndice 1: Macro para encontrar a Fronteira Eficiente de Markowitz:</w:t>
      </w:r>
    </w:p>
    <w:p w:rsidR="00241E7D" w:rsidRPr="00CE63A3" w:rsidRDefault="00241E7D" w:rsidP="00241E7D">
      <w:pPr>
        <w:spacing w:after="0" w:line="240" w:lineRule="auto"/>
        <w:jc w:val="both"/>
        <w:rPr>
          <w:sz w:val="20"/>
          <w:szCs w:val="20"/>
          <w:lang w:val="pt-BR"/>
        </w:rPr>
      </w:pPr>
      <w:r w:rsidRPr="00CE63A3">
        <w:rPr>
          <w:sz w:val="20"/>
          <w:szCs w:val="20"/>
          <w:lang w:val="pt-BR"/>
        </w:rPr>
        <w:t>Sub Markowitz()</w:t>
      </w:r>
    </w:p>
    <w:p w:rsidR="00241E7D" w:rsidRPr="00CE63A3" w:rsidRDefault="00241E7D" w:rsidP="00241E7D">
      <w:pPr>
        <w:spacing w:after="0" w:line="240" w:lineRule="auto"/>
        <w:jc w:val="both"/>
        <w:rPr>
          <w:sz w:val="20"/>
          <w:szCs w:val="20"/>
          <w:lang w:val="pt-BR"/>
        </w:rPr>
      </w:pPr>
      <w:r w:rsidRPr="00CE63A3">
        <w:rPr>
          <w:sz w:val="20"/>
          <w:szCs w:val="20"/>
          <w:lang w:val="pt-BR"/>
        </w:rPr>
        <w:t>'</w:t>
      </w:r>
    </w:p>
    <w:p w:rsidR="00241E7D" w:rsidRPr="00CE63A3" w:rsidRDefault="00241E7D" w:rsidP="00241E7D">
      <w:pPr>
        <w:spacing w:after="0" w:line="240" w:lineRule="auto"/>
        <w:jc w:val="both"/>
        <w:rPr>
          <w:sz w:val="20"/>
          <w:szCs w:val="20"/>
          <w:lang w:val="pt-BR"/>
        </w:rPr>
      </w:pPr>
      <w:r w:rsidRPr="00CE63A3">
        <w:rPr>
          <w:sz w:val="20"/>
          <w:szCs w:val="20"/>
          <w:lang w:val="pt-BR"/>
        </w:rPr>
        <w:t>' Markowitz Macro</w:t>
      </w:r>
    </w:p>
    <w:p w:rsidR="00241E7D" w:rsidRPr="00241E7D" w:rsidRDefault="00241E7D" w:rsidP="00241E7D">
      <w:pPr>
        <w:spacing w:after="0" w:line="240" w:lineRule="auto"/>
        <w:jc w:val="both"/>
        <w:rPr>
          <w:sz w:val="20"/>
          <w:szCs w:val="20"/>
          <w:lang w:val="pt-BR"/>
        </w:rPr>
      </w:pPr>
      <w:r w:rsidRPr="00241E7D">
        <w:rPr>
          <w:sz w:val="20"/>
          <w:szCs w:val="20"/>
          <w:lang w:val="pt-BR"/>
        </w:rPr>
        <w:t>' Encontrar fronteira eficiente de Markowitz</w:t>
      </w:r>
    </w:p>
    <w:p w:rsidR="00241E7D" w:rsidRPr="00241E7D" w:rsidRDefault="00241E7D" w:rsidP="00241E7D">
      <w:pPr>
        <w:spacing w:after="0" w:line="240" w:lineRule="auto"/>
        <w:jc w:val="both"/>
        <w:rPr>
          <w:sz w:val="20"/>
          <w:szCs w:val="20"/>
        </w:rPr>
      </w:pPr>
      <w:r w:rsidRPr="00241E7D">
        <w:rPr>
          <w:sz w:val="20"/>
          <w:szCs w:val="20"/>
        </w:rPr>
        <w:t>'</w:t>
      </w:r>
    </w:p>
    <w:p w:rsidR="00241E7D" w:rsidRPr="00241E7D" w:rsidRDefault="00241E7D" w:rsidP="00241E7D">
      <w:pPr>
        <w:spacing w:after="0" w:line="240" w:lineRule="auto"/>
        <w:jc w:val="both"/>
        <w:rPr>
          <w:sz w:val="20"/>
          <w:szCs w:val="20"/>
        </w:rPr>
      </w:pPr>
      <w:proofErr w:type="gramStart"/>
      <w:r w:rsidRPr="00241E7D">
        <w:rPr>
          <w:sz w:val="20"/>
          <w:szCs w:val="20"/>
        </w:rPr>
        <w:t>' Keyboard</w:t>
      </w:r>
      <w:proofErr w:type="gramEnd"/>
      <w:r w:rsidRPr="00241E7D">
        <w:rPr>
          <w:sz w:val="20"/>
          <w:szCs w:val="20"/>
        </w:rPr>
        <w:t xml:space="preserve"> Shortcut: </w:t>
      </w:r>
      <w:proofErr w:type="spellStart"/>
      <w:r w:rsidRPr="00241E7D">
        <w:rPr>
          <w:sz w:val="20"/>
          <w:szCs w:val="20"/>
        </w:rPr>
        <w:t>Ctrl+Shift+M</w:t>
      </w:r>
      <w:proofErr w:type="spellEnd"/>
    </w:p>
    <w:p w:rsidR="00241E7D" w:rsidRPr="00241E7D" w:rsidRDefault="00241E7D" w:rsidP="00241E7D">
      <w:pPr>
        <w:spacing w:after="0" w:line="240" w:lineRule="auto"/>
        <w:jc w:val="both"/>
        <w:rPr>
          <w:sz w:val="20"/>
          <w:szCs w:val="20"/>
          <w:lang w:val="pt-BR"/>
        </w:rPr>
      </w:pPr>
      <w:r w:rsidRPr="00241E7D">
        <w:rPr>
          <w:sz w:val="20"/>
          <w:szCs w:val="20"/>
          <w:lang w:val="pt-BR"/>
        </w:rPr>
        <w:t>'</w:t>
      </w:r>
    </w:p>
    <w:p w:rsidR="00241E7D" w:rsidRPr="00241E7D" w:rsidRDefault="00241E7D" w:rsidP="00241E7D">
      <w:pPr>
        <w:spacing w:after="0" w:line="240" w:lineRule="auto"/>
        <w:jc w:val="both"/>
        <w:rPr>
          <w:sz w:val="20"/>
          <w:szCs w:val="20"/>
          <w:lang w:val="pt-BR"/>
        </w:rPr>
      </w:pPr>
      <w:r w:rsidRPr="00241E7D">
        <w:rPr>
          <w:sz w:val="20"/>
          <w:szCs w:val="20"/>
          <w:lang w:val="pt-BR"/>
        </w:rPr>
        <w:t>' Estabelece as linhas em que o SOLVER será aplicado e o LOOP da MACRO:</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lang w:val="pt-BR"/>
        </w:rPr>
      </w:pPr>
      <w:r w:rsidRPr="00241E7D">
        <w:rPr>
          <w:sz w:val="20"/>
          <w:szCs w:val="20"/>
          <w:lang w:val="pt-BR"/>
        </w:rPr>
        <w:t>For Row = 7 To 57</w:t>
      </w:r>
    </w:p>
    <w:p w:rsidR="00241E7D" w:rsidRPr="00241E7D" w:rsidRDefault="00241E7D" w:rsidP="00241E7D">
      <w:pPr>
        <w:spacing w:after="0" w:line="240" w:lineRule="auto"/>
        <w:jc w:val="both"/>
        <w:rPr>
          <w:sz w:val="20"/>
          <w:szCs w:val="20"/>
          <w:lang w:val="pt-BR"/>
        </w:rPr>
      </w:pPr>
      <w:r>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Para limpar o SOLVER:</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SolverReset</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Estabelecendo as duas restrições:</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SolverAdd</w:t>
      </w:r>
      <w:proofErr w:type="spellEnd"/>
      <w:r w:rsidRPr="00241E7D">
        <w:rPr>
          <w:sz w:val="20"/>
          <w:szCs w:val="20"/>
        </w:rPr>
        <w:t xml:space="preserve"> </w:t>
      </w:r>
      <w:proofErr w:type="spellStart"/>
      <w:r w:rsidRPr="00241E7D">
        <w:rPr>
          <w:sz w:val="20"/>
          <w:szCs w:val="20"/>
        </w:rPr>
        <w:t>CellRef</w:t>
      </w:r>
      <w:proofErr w:type="spellEnd"/>
      <w:proofErr w:type="gramStart"/>
      <w:r w:rsidRPr="00241E7D">
        <w:rPr>
          <w:sz w:val="20"/>
          <w:szCs w:val="20"/>
        </w:rPr>
        <w:t>:=</w:t>
      </w:r>
      <w:proofErr w:type="gramEnd"/>
      <w:r w:rsidRPr="00241E7D">
        <w:rPr>
          <w:sz w:val="20"/>
          <w:szCs w:val="20"/>
        </w:rPr>
        <w:t xml:space="preserve">Cells(Row, "EK"), Relation:=2, </w:t>
      </w:r>
      <w:proofErr w:type="spellStart"/>
      <w:r w:rsidRPr="00241E7D">
        <w:rPr>
          <w:sz w:val="20"/>
          <w:szCs w:val="20"/>
        </w:rPr>
        <w:t>FormulaText</w:t>
      </w:r>
      <w:proofErr w:type="spellEnd"/>
      <w:r w:rsidRPr="00241E7D">
        <w:rPr>
          <w:sz w:val="20"/>
          <w:szCs w:val="20"/>
        </w:rPr>
        <w:t>:="0"</w:t>
      </w:r>
    </w:p>
    <w:p w:rsidR="00241E7D" w:rsidRPr="00241E7D" w:rsidRDefault="00241E7D" w:rsidP="00241E7D">
      <w:pPr>
        <w:spacing w:after="0" w:line="240" w:lineRule="auto"/>
        <w:jc w:val="both"/>
        <w:rPr>
          <w:sz w:val="20"/>
          <w:szCs w:val="20"/>
        </w:rPr>
      </w:pPr>
      <w:proofErr w:type="spellStart"/>
      <w:r w:rsidRPr="00241E7D">
        <w:rPr>
          <w:sz w:val="20"/>
          <w:szCs w:val="20"/>
        </w:rPr>
        <w:t>SolverAdd</w:t>
      </w:r>
      <w:proofErr w:type="spellEnd"/>
      <w:r w:rsidRPr="00241E7D">
        <w:rPr>
          <w:sz w:val="20"/>
          <w:szCs w:val="20"/>
        </w:rPr>
        <w:t xml:space="preserve"> </w:t>
      </w:r>
      <w:proofErr w:type="spellStart"/>
      <w:r w:rsidRPr="00241E7D">
        <w:rPr>
          <w:sz w:val="20"/>
          <w:szCs w:val="20"/>
        </w:rPr>
        <w:t>CellRef</w:t>
      </w:r>
      <w:proofErr w:type="spellEnd"/>
      <w:proofErr w:type="gramStart"/>
      <w:r w:rsidRPr="00241E7D">
        <w:rPr>
          <w:sz w:val="20"/>
          <w:szCs w:val="20"/>
        </w:rPr>
        <w:t>:=</w:t>
      </w:r>
      <w:proofErr w:type="gramEnd"/>
      <w:r w:rsidRPr="00241E7D">
        <w:rPr>
          <w:sz w:val="20"/>
          <w:szCs w:val="20"/>
        </w:rPr>
        <w:t xml:space="preserve">Cells(Row, "EL"), Relation:=2, </w:t>
      </w:r>
      <w:proofErr w:type="spellStart"/>
      <w:r w:rsidRPr="00241E7D">
        <w:rPr>
          <w:sz w:val="20"/>
          <w:szCs w:val="20"/>
        </w:rPr>
        <w:t>FormulaText</w:t>
      </w:r>
      <w:proofErr w:type="spellEnd"/>
      <w:r w:rsidRPr="00241E7D">
        <w:rPr>
          <w:sz w:val="20"/>
          <w:szCs w:val="20"/>
        </w:rPr>
        <w:t>:="0"</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Estabelecendo os parâmetros do SOLVER - especialmente a restrição de x ser positivo</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SolverOptions</w:t>
      </w:r>
      <w:proofErr w:type="spellEnd"/>
      <w:r w:rsidRPr="00241E7D">
        <w:rPr>
          <w:sz w:val="20"/>
          <w:szCs w:val="20"/>
        </w:rPr>
        <w:t xml:space="preserve"> </w:t>
      </w:r>
      <w:proofErr w:type="spellStart"/>
      <w:r w:rsidRPr="00241E7D">
        <w:rPr>
          <w:sz w:val="20"/>
          <w:szCs w:val="20"/>
        </w:rPr>
        <w:t>MaxTime</w:t>
      </w:r>
      <w:proofErr w:type="spellEnd"/>
      <w:r w:rsidRPr="00241E7D">
        <w:rPr>
          <w:sz w:val="20"/>
          <w:szCs w:val="20"/>
        </w:rPr>
        <w:t xml:space="preserve">:=10000, Iterations:=10000, Precision:=0.00000001, </w:t>
      </w:r>
      <w:proofErr w:type="spellStart"/>
      <w:r w:rsidRPr="00241E7D">
        <w:rPr>
          <w:sz w:val="20"/>
          <w:szCs w:val="20"/>
        </w:rPr>
        <w:t>AssumeLinear</w:t>
      </w:r>
      <w:proofErr w:type="spellEnd"/>
      <w:r w:rsidRPr="00241E7D">
        <w:rPr>
          <w:sz w:val="20"/>
          <w:szCs w:val="20"/>
        </w:rPr>
        <w:t xml:space="preserve">:=False, </w:t>
      </w:r>
      <w:proofErr w:type="spellStart"/>
      <w:r w:rsidRPr="00241E7D">
        <w:rPr>
          <w:sz w:val="20"/>
          <w:szCs w:val="20"/>
        </w:rPr>
        <w:t>StepThru</w:t>
      </w:r>
      <w:proofErr w:type="spellEnd"/>
      <w:r w:rsidRPr="00241E7D">
        <w:rPr>
          <w:sz w:val="20"/>
          <w:szCs w:val="20"/>
        </w:rPr>
        <w:t xml:space="preserve">:=False, Estimates:=1, Derivatives:=1, </w:t>
      </w:r>
      <w:proofErr w:type="spellStart"/>
      <w:r w:rsidRPr="00241E7D">
        <w:rPr>
          <w:sz w:val="20"/>
          <w:szCs w:val="20"/>
        </w:rPr>
        <w:t>SearchOption</w:t>
      </w:r>
      <w:proofErr w:type="spellEnd"/>
      <w:r w:rsidRPr="00241E7D">
        <w:rPr>
          <w:sz w:val="20"/>
          <w:szCs w:val="20"/>
        </w:rPr>
        <w:t xml:space="preserve">:=1, </w:t>
      </w:r>
      <w:proofErr w:type="spellStart"/>
      <w:r w:rsidRPr="00241E7D">
        <w:rPr>
          <w:sz w:val="20"/>
          <w:szCs w:val="20"/>
        </w:rPr>
        <w:t>IntTolerance</w:t>
      </w:r>
      <w:proofErr w:type="spellEnd"/>
      <w:r w:rsidRPr="00241E7D">
        <w:rPr>
          <w:sz w:val="20"/>
          <w:szCs w:val="20"/>
        </w:rPr>
        <w:t xml:space="preserve">:=5, Scaling:=False, Convergence:=0.000001, </w:t>
      </w:r>
      <w:proofErr w:type="spellStart"/>
      <w:r w:rsidRPr="00241E7D">
        <w:rPr>
          <w:sz w:val="20"/>
          <w:szCs w:val="20"/>
        </w:rPr>
        <w:t>AssumeNonNeg</w:t>
      </w:r>
      <w:proofErr w:type="spellEnd"/>
      <w:r w:rsidRPr="00241E7D">
        <w:rPr>
          <w:sz w:val="20"/>
          <w:szCs w:val="20"/>
        </w:rPr>
        <w:t>:=</w:t>
      </w:r>
      <w:r w:rsidRPr="00241E7D">
        <w:rPr>
          <w:sz w:val="20"/>
          <w:szCs w:val="20"/>
          <w:highlight w:val="yellow"/>
        </w:rPr>
        <w:t>True</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Definindo quem é a célula alvo, que deve ser minimizada (2) através da variação de que células</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SolverOk</w:t>
      </w:r>
      <w:proofErr w:type="spellEnd"/>
      <w:r w:rsidRPr="00241E7D">
        <w:rPr>
          <w:sz w:val="20"/>
          <w:szCs w:val="20"/>
        </w:rPr>
        <w:t xml:space="preserve"> </w:t>
      </w:r>
      <w:proofErr w:type="spellStart"/>
      <w:r w:rsidRPr="00241E7D">
        <w:rPr>
          <w:sz w:val="20"/>
          <w:szCs w:val="20"/>
        </w:rPr>
        <w:t>SetCell</w:t>
      </w:r>
      <w:proofErr w:type="spellEnd"/>
      <w:proofErr w:type="gramStart"/>
      <w:r w:rsidRPr="00241E7D">
        <w:rPr>
          <w:sz w:val="20"/>
          <w:szCs w:val="20"/>
        </w:rPr>
        <w:t>:=</w:t>
      </w:r>
      <w:proofErr w:type="gramEnd"/>
      <w:r w:rsidRPr="00241E7D">
        <w:rPr>
          <w:sz w:val="20"/>
          <w:szCs w:val="20"/>
        </w:rPr>
        <w:t xml:space="preserve">Cells(Row, "EM"), </w:t>
      </w:r>
      <w:proofErr w:type="spellStart"/>
      <w:r w:rsidRPr="00241E7D">
        <w:rPr>
          <w:sz w:val="20"/>
          <w:szCs w:val="20"/>
        </w:rPr>
        <w:t>MaxMinVal</w:t>
      </w:r>
      <w:proofErr w:type="spellEnd"/>
      <w:r w:rsidRPr="00241E7D">
        <w:rPr>
          <w:sz w:val="20"/>
          <w:szCs w:val="20"/>
        </w:rPr>
        <w:t xml:space="preserve">:=2, </w:t>
      </w:r>
      <w:proofErr w:type="spellStart"/>
      <w:r w:rsidRPr="00241E7D">
        <w:rPr>
          <w:sz w:val="20"/>
          <w:szCs w:val="20"/>
        </w:rPr>
        <w:t>ValueOf</w:t>
      </w:r>
      <w:proofErr w:type="spellEnd"/>
      <w:r w:rsidRPr="00241E7D">
        <w:rPr>
          <w:sz w:val="20"/>
          <w:szCs w:val="20"/>
        </w:rPr>
        <w:t xml:space="preserve">:="0", </w:t>
      </w:r>
      <w:proofErr w:type="spellStart"/>
      <w:r w:rsidRPr="00241E7D">
        <w:rPr>
          <w:sz w:val="20"/>
          <w:szCs w:val="20"/>
        </w:rPr>
        <w:t>ByChange</w:t>
      </w:r>
      <w:proofErr w:type="spellEnd"/>
      <w:r w:rsidRPr="00241E7D">
        <w:rPr>
          <w:sz w:val="20"/>
          <w:szCs w:val="20"/>
        </w:rPr>
        <w:t>:=Range(Cells(Row, "BW"), Cells(Row, "EJ"))</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Os dois comandos a seguir são importantes para que o MACRO não fique perguntando em cada passo se a solução está boa</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SolverFinish keepFinal:=1</w:t>
      </w:r>
    </w:p>
    <w:p w:rsidR="00241E7D" w:rsidRPr="00241E7D" w:rsidRDefault="00241E7D" w:rsidP="00241E7D">
      <w:pPr>
        <w:spacing w:after="0" w:line="240" w:lineRule="auto"/>
        <w:jc w:val="both"/>
        <w:rPr>
          <w:sz w:val="20"/>
          <w:szCs w:val="20"/>
          <w:lang w:val="pt-BR"/>
        </w:rPr>
      </w:pPr>
      <w:r w:rsidRPr="00241E7D">
        <w:rPr>
          <w:sz w:val="20"/>
          <w:szCs w:val="20"/>
          <w:lang w:val="pt-BR"/>
        </w:rPr>
        <w:t>SolverSolve userFinish:=True</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Para copiar os valores obtidos no passo anterior:</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gramStart"/>
      <w:r w:rsidRPr="00241E7D">
        <w:rPr>
          <w:sz w:val="20"/>
          <w:szCs w:val="20"/>
        </w:rPr>
        <w:t>Range(</w:t>
      </w:r>
      <w:proofErr w:type="gramEnd"/>
      <w:r w:rsidRPr="00241E7D">
        <w:rPr>
          <w:sz w:val="20"/>
          <w:szCs w:val="20"/>
        </w:rPr>
        <w:t>Cells(Row, "BW"), Cells(Row, "EJ")).Select</w:t>
      </w:r>
    </w:p>
    <w:p w:rsidR="00241E7D" w:rsidRPr="00241E7D" w:rsidRDefault="00241E7D" w:rsidP="00241E7D">
      <w:pPr>
        <w:spacing w:after="0" w:line="240" w:lineRule="auto"/>
        <w:jc w:val="both"/>
        <w:rPr>
          <w:sz w:val="20"/>
          <w:szCs w:val="20"/>
        </w:rPr>
      </w:pPr>
      <w:proofErr w:type="spellStart"/>
      <w:r w:rsidRPr="00241E7D">
        <w:rPr>
          <w:sz w:val="20"/>
          <w:szCs w:val="20"/>
        </w:rPr>
        <w:t>Selection.AutoFill</w:t>
      </w:r>
      <w:proofErr w:type="spellEnd"/>
      <w:r w:rsidRPr="00241E7D">
        <w:rPr>
          <w:sz w:val="20"/>
          <w:szCs w:val="20"/>
        </w:rPr>
        <w:t xml:space="preserve"> Destination</w:t>
      </w:r>
      <w:proofErr w:type="gramStart"/>
      <w:r w:rsidRPr="00241E7D">
        <w:rPr>
          <w:sz w:val="20"/>
          <w:szCs w:val="20"/>
        </w:rPr>
        <w:t>:=</w:t>
      </w:r>
      <w:proofErr w:type="gramEnd"/>
      <w:r w:rsidRPr="00241E7D">
        <w:rPr>
          <w:sz w:val="20"/>
          <w:szCs w:val="20"/>
        </w:rPr>
        <w:t>Range(Cells(Row, "BW"), Cells(Row + 1, "EJ")), Type:=</w:t>
      </w:r>
      <w:proofErr w:type="spellStart"/>
      <w:r w:rsidRPr="00241E7D">
        <w:rPr>
          <w:sz w:val="20"/>
          <w:szCs w:val="20"/>
        </w:rPr>
        <w:t>xlFillDefault</w:t>
      </w:r>
      <w:proofErr w:type="spellEnd"/>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Procedendo para linha seguinte:</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Next Row</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lang w:val="pt-BR"/>
        </w:rPr>
      </w:pPr>
      <w:r w:rsidRPr="00241E7D">
        <w:rPr>
          <w:sz w:val="20"/>
          <w:szCs w:val="20"/>
          <w:lang w:val="pt-BR"/>
        </w:rPr>
        <w:t>End Sub</w:t>
      </w:r>
    </w:p>
    <w:p w:rsidR="00241E7D" w:rsidRPr="00241E7D" w:rsidRDefault="00241E7D" w:rsidP="00241E7D">
      <w:pPr>
        <w:spacing w:after="0" w:line="240" w:lineRule="auto"/>
        <w:jc w:val="both"/>
        <w:rPr>
          <w:lang w:val="pt-BR"/>
        </w:rPr>
      </w:pPr>
    </w:p>
    <w:p w:rsidR="00241E7D" w:rsidRDefault="00241E7D">
      <w:pPr>
        <w:rPr>
          <w:b/>
          <w:lang w:val="pt-BR"/>
        </w:rPr>
      </w:pPr>
      <w:r>
        <w:rPr>
          <w:b/>
          <w:lang w:val="pt-BR"/>
        </w:rPr>
        <w:br w:type="page"/>
      </w:r>
    </w:p>
    <w:p w:rsidR="00241E7D" w:rsidRDefault="00241E7D" w:rsidP="00241E7D">
      <w:pPr>
        <w:jc w:val="both"/>
        <w:rPr>
          <w:b/>
          <w:lang w:val="pt-BR"/>
        </w:rPr>
      </w:pPr>
      <w:r>
        <w:rPr>
          <w:b/>
          <w:lang w:val="pt-BR"/>
        </w:rPr>
        <w:lastRenderedPageBreak/>
        <w:t xml:space="preserve">Apêndice 2: Macro para encontrar a Fronteira Eficiente de Black. [Note que a fronteira de Black pode ser obtida analiticamente sem necessidade de uma Macro – mas também pode ser determinada pela Macro] </w:t>
      </w:r>
    </w:p>
    <w:p w:rsidR="00241E7D" w:rsidRPr="00241E7D" w:rsidRDefault="00241E7D" w:rsidP="00241E7D">
      <w:pPr>
        <w:spacing w:after="0" w:line="240" w:lineRule="auto"/>
        <w:jc w:val="both"/>
        <w:rPr>
          <w:sz w:val="20"/>
          <w:szCs w:val="20"/>
        </w:rPr>
      </w:pPr>
      <w:r w:rsidRPr="00241E7D">
        <w:rPr>
          <w:sz w:val="20"/>
          <w:szCs w:val="20"/>
        </w:rPr>
        <w:t>S</w:t>
      </w:r>
      <w:r>
        <w:rPr>
          <w:sz w:val="20"/>
          <w:szCs w:val="20"/>
        </w:rPr>
        <w:t xml:space="preserve">ub </w:t>
      </w:r>
      <w:proofErr w:type="gramStart"/>
      <w:r>
        <w:rPr>
          <w:sz w:val="20"/>
          <w:szCs w:val="20"/>
        </w:rPr>
        <w:t>Black</w:t>
      </w:r>
      <w:r w:rsidRPr="00241E7D">
        <w:rPr>
          <w:sz w:val="20"/>
          <w:szCs w:val="20"/>
        </w:rPr>
        <w:t>()</w:t>
      </w:r>
      <w:proofErr w:type="gramEnd"/>
    </w:p>
    <w:p w:rsidR="00241E7D" w:rsidRPr="00241E7D" w:rsidRDefault="00241E7D" w:rsidP="00241E7D">
      <w:pPr>
        <w:spacing w:after="0" w:line="240" w:lineRule="auto"/>
        <w:jc w:val="both"/>
        <w:rPr>
          <w:sz w:val="20"/>
          <w:szCs w:val="20"/>
        </w:rPr>
      </w:pPr>
      <w:r w:rsidRPr="00241E7D">
        <w:rPr>
          <w:sz w:val="20"/>
          <w:szCs w:val="20"/>
        </w:rPr>
        <w:t>'</w:t>
      </w:r>
    </w:p>
    <w:p w:rsidR="00241E7D" w:rsidRPr="00CE63A3" w:rsidRDefault="00241E7D" w:rsidP="00241E7D">
      <w:pPr>
        <w:spacing w:after="0" w:line="240" w:lineRule="auto"/>
        <w:jc w:val="both"/>
        <w:rPr>
          <w:sz w:val="20"/>
          <w:szCs w:val="20"/>
        </w:rPr>
      </w:pPr>
      <w:proofErr w:type="gramStart"/>
      <w:r w:rsidRPr="00CE63A3">
        <w:rPr>
          <w:sz w:val="20"/>
          <w:szCs w:val="20"/>
        </w:rPr>
        <w:t>' Black</w:t>
      </w:r>
      <w:proofErr w:type="gramEnd"/>
      <w:r w:rsidRPr="00CE63A3">
        <w:rPr>
          <w:sz w:val="20"/>
          <w:szCs w:val="20"/>
        </w:rPr>
        <w:t xml:space="preserve"> Macro</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Encontrar fronteira eficiente de </w:t>
      </w:r>
      <w:r>
        <w:rPr>
          <w:sz w:val="20"/>
          <w:szCs w:val="20"/>
          <w:lang w:val="pt-BR"/>
        </w:rPr>
        <w:t>Black</w:t>
      </w:r>
    </w:p>
    <w:p w:rsidR="00241E7D" w:rsidRPr="00241E7D" w:rsidRDefault="00241E7D" w:rsidP="00241E7D">
      <w:pPr>
        <w:spacing w:after="0" w:line="240" w:lineRule="auto"/>
        <w:jc w:val="both"/>
        <w:rPr>
          <w:sz w:val="20"/>
          <w:szCs w:val="20"/>
        </w:rPr>
      </w:pPr>
      <w:r w:rsidRPr="00241E7D">
        <w:rPr>
          <w:sz w:val="20"/>
          <w:szCs w:val="20"/>
        </w:rPr>
        <w:t>'</w:t>
      </w:r>
    </w:p>
    <w:p w:rsidR="00241E7D" w:rsidRPr="00241E7D" w:rsidRDefault="00241E7D" w:rsidP="00241E7D">
      <w:pPr>
        <w:spacing w:after="0" w:line="240" w:lineRule="auto"/>
        <w:jc w:val="both"/>
        <w:rPr>
          <w:sz w:val="20"/>
          <w:szCs w:val="20"/>
        </w:rPr>
      </w:pPr>
      <w:proofErr w:type="gramStart"/>
      <w:r w:rsidRPr="00241E7D">
        <w:rPr>
          <w:sz w:val="20"/>
          <w:szCs w:val="20"/>
        </w:rPr>
        <w:t>' Keyboard</w:t>
      </w:r>
      <w:proofErr w:type="gramEnd"/>
      <w:r w:rsidRPr="00241E7D">
        <w:rPr>
          <w:sz w:val="20"/>
          <w:szCs w:val="20"/>
        </w:rPr>
        <w:t xml:space="preserve"> Shortcut: </w:t>
      </w:r>
      <w:proofErr w:type="spellStart"/>
      <w:r w:rsidRPr="00241E7D">
        <w:rPr>
          <w:sz w:val="20"/>
          <w:szCs w:val="20"/>
        </w:rPr>
        <w:t>Ctrl+Shift+</w:t>
      </w:r>
      <w:r>
        <w:rPr>
          <w:sz w:val="20"/>
          <w:szCs w:val="20"/>
        </w:rPr>
        <w:t>B</w:t>
      </w:r>
      <w:proofErr w:type="spellEnd"/>
    </w:p>
    <w:p w:rsidR="00241E7D" w:rsidRPr="00241E7D" w:rsidRDefault="00241E7D" w:rsidP="00241E7D">
      <w:pPr>
        <w:spacing w:after="0" w:line="240" w:lineRule="auto"/>
        <w:jc w:val="both"/>
        <w:rPr>
          <w:sz w:val="20"/>
          <w:szCs w:val="20"/>
          <w:lang w:val="pt-BR"/>
        </w:rPr>
      </w:pPr>
      <w:r w:rsidRPr="00241E7D">
        <w:rPr>
          <w:sz w:val="20"/>
          <w:szCs w:val="20"/>
          <w:lang w:val="pt-BR"/>
        </w:rPr>
        <w:t>'</w:t>
      </w:r>
    </w:p>
    <w:p w:rsidR="00241E7D" w:rsidRPr="00241E7D" w:rsidRDefault="00241E7D" w:rsidP="00241E7D">
      <w:pPr>
        <w:spacing w:after="0" w:line="240" w:lineRule="auto"/>
        <w:jc w:val="both"/>
        <w:rPr>
          <w:sz w:val="20"/>
          <w:szCs w:val="20"/>
          <w:lang w:val="pt-BR"/>
        </w:rPr>
      </w:pPr>
      <w:r w:rsidRPr="00241E7D">
        <w:rPr>
          <w:sz w:val="20"/>
          <w:szCs w:val="20"/>
          <w:lang w:val="pt-BR"/>
        </w:rPr>
        <w:t>' Estabelece as linhas em que o SOLVER será aplicado e o LOOP da MACRO:</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lang w:val="pt-BR"/>
        </w:rPr>
      </w:pPr>
      <w:r w:rsidRPr="00241E7D">
        <w:rPr>
          <w:sz w:val="20"/>
          <w:szCs w:val="20"/>
          <w:lang w:val="pt-BR"/>
        </w:rPr>
        <w:t>For Row = 7 To 57</w:t>
      </w:r>
    </w:p>
    <w:p w:rsidR="00241E7D" w:rsidRPr="00241E7D" w:rsidRDefault="00241E7D" w:rsidP="00241E7D">
      <w:pPr>
        <w:spacing w:after="0" w:line="240" w:lineRule="auto"/>
        <w:jc w:val="both"/>
        <w:rPr>
          <w:sz w:val="20"/>
          <w:szCs w:val="20"/>
          <w:lang w:val="pt-BR"/>
        </w:rPr>
      </w:pPr>
      <w:r>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Para limpar o SOLVER:</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SolverReset</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Estabelecendo as duas restrições:</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SolverAdd</w:t>
      </w:r>
      <w:proofErr w:type="spellEnd"/>
      <w:r w:rsidRPr="00241E7D">
        <w:rPr>
          <w:sz w:val="20"/>
          <w:szCs w:val="20"/>
        </w:rPr>
        <w:t xml:space="preserve"> </w:t>
      </w:r>
      <w:proofErr w:type="spellStart"/>
      <w:r w:rsidRPr="00241E7D">
        <w:rPr>
          <w:sz w:val="20"/>
          <w:szCs w:val="20"/>
        </w:rPr>
        <w:t>CellRef</w:t>
      </w:r>
      <w:proofErr w:type="spellEnd"/>
      <w:proofErr w:type="gramStart"/>
      <w:r w:rsidRPr="00241E7D">
        <w:rPr>
          <w:sz w:val="20"/>
          <w:szCs w:val="20"/>
        </w:rPr>
        <w:t>:=</w:t>
      </w:r>
      <w:proofErr w:type="gramEnd"/>
      <w:r w:rsidRPr="00241E7D">
        <w:rPr>
          <w:sz w:val="20"/>
          <w:szCs w:val="20"/>
        </w:rPr>
        <w:t xml:space="preserve">Cells(Row, "EK"), Relation:=2, </w:t>
      </w:r>
      <w:proofErr w:type="spellStart"/>
      <w:r w:rsidRPr="00241E7D">
        <w:rPr>
          <w:sz w:val="20"/>
          <w:szCs w:val="20"/>
        </w:rPr>
        <w:t>FormulaText</w:t>
      </w:r>
      <w:proofErr w:type="spellEnd"/>
      <w:r w:rsidRPr="00241E7D">
        <w:rPr>
          <w:sz w:val="20"/>
          <w:szCs w:val="20"/>
        </w:rPr>
        <w:t>:="0"</w:t>
      </w:r>
    </w:p>
    <w:p w:rsidR="00241E7D" w:rsidRPr="00241E7D" w:rsidRDefault="00241E7D" w:rsidP="00241E7D">
      <w:pPr>
        <w:spacing w:after="0" w:line="240" w:lineRule="auto"/>
        <w:jc w:val="both"/>
        <w:rPr>
          <w:sz w:val="20"/>
          <w:szCs w:val="20"/>
        </w:rPr>
      </w:pPr>
      <w:proofErr w:type="spellStart"/>
      <w:r w:rsidRPr="00241E7D">
        <w:rPr>
          <w:sz w:val="20"/>
          <w:szCs w:val="20"/>
        </w:rPr>
        <w:t>SolverAdd</w:t>
      </w:r>
      <w:proofErr w:type="spellEnd"/>
      <w:r w:rsidRPr="00241E7D">
        <w:rPr>
          <w:sz w:val="20"/>
          <w:szCs w:val="20"/>
        </w:rPr>
        <w:t xml:space="preserve"> </w:t>
      </w:r>
      <w:proofErr w:type="spellStart"/>
      <w:r w:rsidRPr="00241E7D">
        <w:rPr>
          <w:sz w:val="20"/>
          <w:szCs w:val="20"/>
        </w:rPr>
        <w:t>CellRef</w:t>
      </w:r>
      <w:proofErr w:type="spellEnd"/>
      <w:proofErr w:type="gramStart"/>
      <w:r w:rsidRPr="00241E7D">
        <w:rPr>
          <w:sz w:val="20"/>
          <w:szCs w:val="20"/>
        </w:rPr>
        <w:t>:=</w:t>
      </w:r>
      <w:proofErr w:type="gramEnd"/>
      <w:r w:rsidRPr="00241E7D">
        <w:rPr>
          <w:sz w:val="20"/>
          <w:szCs w:val="20"/>
        </w:rPr>
        <w:t xml:space="preserve">Cells(Row, "EL"), Relation:=2, </w:t>
      </w:r>
      <w:proofErr w:type="spellStart"/>
      <w:r w:rsidRPr="00241E7D">
        <w:rPr>
          <w:sz w:val="20"/>
          <w:szCs w:val="20"/>
        </w:rPr>
        <w:t>FormulaText</w:t>
      </w:r>
      <w:proofErr w:type="spellEnd"/>
      <w:r w:rsidRPr="00241E7D">
        <w:rPr>
          <w:sz w:val="20"/>
          <w:szCs w:val="20"/>
        </w:rPr>
        <w:t>:="0"</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Estabelecendo os parâmetros do SOLVER </w:t>
      </w:r>
      <w:r>
        <w:rPr>
          <w:sz w:val="20"/>
          <w:szCs w:val="20"/>
          <w:lang w:val="pt-BR"/>
        </w:rPr>
        <w:t>–</w:t>
      </w:r>
      <w:r w:rsidRPr="00241E7D">
        <w:rPr>
          <w:sz w:val="20"/>
          <w:szCs w:val="20"/>
          <w:lang w:val="pt-BR"/>
        </w:rPr>
        <w:t xml:space="preserve"> </w:t>
      </w:r>
      <w:r>
        <w:rPr>
          <w:sz w:val="20"/>
          <w:szCs w:val="20"/>
          <w:lang w:val="pt-BR"/>
        </w:rPr>
        <w:t xml:space="preserve">liberar </w:t>
      </w:r>
      <w:r w:rsidRPr="00241E7D">
        <w:rPr>
          <w:sz w:val="20"/>
          <w:szCs w:val="20"/>
          <w:lang w:val="pt-BR"/>
        </w:rPr>
        <w:t>a restrição de x ser positivo</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SolverOptions</w:t>
      </w:r>
      <w:proofErr w:type="spellEnd"/>
      <w:r w:rsidRPr="00241E7D">
        <w:rPr>
          <w:sz w:val="20"/>
          <w:szCs w:val="20"/>
        </w:rPr>
        <w:t xml:space="preserve"> </w:t>
      </w:r>
      <w:proofErr w:type="spellStart"/>
      <w:r w:rsidRPr="00241E7D">
        <w:rPr>
          <w:sz w:val="20"/>
          <w:szCs w:val="20"/>
        </w:rPr>
        <w:t>MaxTime</w:t>
      </w:r>
      <w:proofErr w:type="spellEnd"/>
      <w:r w:rsidRPr="00241E7D">
        <w:rPr>
          <w:sz w:val="20"/>
          <w:szCs w:val="20"/>
        </w:rPr>
        <w:t xml:space="preserve">:=10000, Iterations:=10000, Precision:=0.00000001, </w:t>
      </w:r>
      <w:proofErr w:type="spellStart"/>
      <w:r w:rsidRPr="00241E7D">
        <w:rPr>
          <w:sz w:val="20"/>
          <w:szCs w:val="20"/>
        </w:rPr>
        <w:t>AssumeLinear</w:t>
      </w:r>
      <w:proofErr w:type="spellEnd"/>
      <w:r w:rsidRPr="00241E7D">
        <w:rPr>
          <w:sz w:val="20"/>
          <w:szCs w:val="20"/>
        </w:rPr>
        <w:t xml:space="preserve">:=False, </w:t>
      </w:r>
      <w:proofErr w:type="spellStart"/>
      <w:r w:rsidRPr="00241E7D">
        <w:rPr>
          <w:sz w:val="20"/>
          <w:szCs w:val="20"/>
        </w:rPr>
        <w:t>StepThru</w:t>
      </w:r>
      <w:proofErr w:type="spellEnd"/>
      <w:r w:rsidRPr="00241E7D">
        <w:rPr>
          <w:sz w:val="20"/>
          <w:szCs w:val="20"/>
        </w:rPr>
        <w:t xml:space="preserve">:=False, Estimates:=1, Derivatives:=1, </w:t>
      </w:r>
      <w:proofErr w:type="spellStart"/>
      <w:r w:rsidRPr="00241E7D">
        <w:rPr>
          <w:sz w:val="20"/>
          <w:szCs w:val="20"/>
        </w:rPr>
        <w:t>SearchOption</w:t>
      </w:r>
      <w:proofErr w:type="spellEnd"/>
      <w:r w:rsidRPr="00241E7D">
        <w:rPr>
          <w:sz w:val="20"/>
          <w:szCs w:val="20"/>
        </w:rPr>
        <w:t xml:space="preserve">:=1, </w:t>
      </w:r>
      <w:proofErr w:type="spellStart"/>
      <w:r w:rsidRPr="00241E7D">
        <w:rPr>
          <w:sz w:val="20"/>
          <w:szCs w:val="20"/>
        </w:rPr>
        <w:t>IntTolerance</w:t>
      </w:r>
      <w:proofErr w:type="spellEnd"/>
      <w:r w:rsidRPr="00241E7D">
        <w:rPr>
          <w:sz w:val="20"/>
          <w:szCs w:val="20"/>
        </w:rPr>
        <w:t xml:space="preserve">:=5, Scaling:=False, Convergence:=0.000001, </w:t>
      </w:r>
      <w:proofErr w:type="spellStart"/>
      <w:r w:rsidRPr="00241E7D">
        <w:rPr>
          <w:sz w:val="20"/>
          <w:szCs w:val="20"/>
        </w:rPr>
        <w:t>AssumeNonNeg</w:t>
      </w:r>
      <w:proofErr w:type="spellEnd"/>
      <w:r w:rsidRPr="00241E7D">
        <w:rPr>
          <w:sz w:val="20"/>
          <w:szCs w:val="20"/>
        </w:rPr>
        <w:t>:=</w:t>
      </w:r>
      <w:r w:rsidRPr="00241E7D">
        <w:rPr>
          <w:sz w:val="20"/>
          <w:szCs w:val="20"/>
          <w:highlight w:val="yellow"/>
        </w:rPr>
        <w:t>False</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Definindo quem é a célula alvo, que deve ser minimizada (2) através da variação de que células</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spellStart"/>
      <w:r w:rsidRPr="00241E7D">
        <w:rPr>
          <w:sz w:val="20"/>
          <w:szCs w:val="20"/>
        </w:rPr>
        <w:t>SolverOk</w:t>
      </w:r>
      <w:proofErr w:type="spellEnd"/>
      <w:r w:rsidRPr="00241E7D">
        <w:rPr>
          <w:sz w:val="20"/>
          <w:szCs w:val="20"/>
        </w:rPr>
        <w:t xml:space="preserve"> </w:t>
      </w:r>
      <w:proofErr w:type="spellStart"/>
      <w:r w:rsidRPr="00241E7D">
        <w:rPr>
          <w:sz w:val="20"/>
          <w:szCs w:val="20"/>
        </w:rPr>
        <w:t>SetCell</w:t>
      </w:r>
      <w:proofErr w:type="spellEnd"/>
      <w:proofErr w:type="gramStart"/>
      <w:r w:rsidRPr="00241E7D">
        <w:rPr>
          <w:sz w:val="20"/>
          <w:szCs w:val="20"/>
        </w:rPr>
        <w:t>:=</w:t>
      </w:r>
      <w:proofErr w:type="gramEnd"/>
      <w:r w:rsidRPr="00241E7D">
        <w:rPr>
          <w:sz w:val="20"/>
          <w:szCs w:val="20"/>
        </w:rPr>
        <w:t xml:space="preserve">Cells(Row, "EM"), </w:t>
      </w:r>
      <w:proofErr w:type="spellStart"/>
      <w:r w:rsidRPr="00241E7D">
        <w:rPr>
          <w:sz w:val="20"/>
          <w:szCs w:val="20"/>
        </w:rPr>
        <w:t>MaxMinVal</w:t>
      </w:r>
      <w:proofErr w:type="spellEnd"/>
      <w:r w:rsidRPr="00241E7D">
        <w:rPr>
          <w:sz w:val="20"/>
          <w:szCs w:val="20"/>
        </w:rPr>
        <w:t xml:space="preserve">:=2, </w:t>
      </w:r>
      <w:proofErr w:type="spellStart"/>
      <w:r w:rsidRPr="00241E7D">
        <w:rPr>
          <w:sz w:val="20"/>
          <w:szCs w:val="20"/>
        </w:rPr>
        <w:t>ValueOf</w:t>
      </w:r>
      <w:proofErr w:type="spellEnd"/>
      <w:r w:rsidRPr="00241E7D">
        <w:rPr>
          <w:sz w:val="20"/>
          <w:szCs w:val="20"/>
        </w:rPr>
        <w:t xml:space="preserve">:="0", </w:t>
      </w:r>
      <w:proofErr w:type="spellStart"/>
      <w:r w:rsidRPr="00241E7D">
        <w:rPr>
          <w:sz w:val="20"/>
          <w:szCs w:val="20"/>
        </w:rPr>
        <w:t>ByChange</w:t>
      </w:r>
      <w:proofErr w:type="spellEnd"/>
      <w:r w:rsidRPr="00241E7D">
        <w:rPr>
          <w:sz w:val="20"/>
          <w:szCs w:val="20"/>
        </w:rPr>
        <w:t>:=Range(Cells(Row, "BW"), Cells(Row, "EJ"))</w:t>
      </w:r>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Os dois comandos a seguir são importantes para que o MACRO não fique perguntando em cada passo se a solução está boa</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SolverFinish keepFinal:=1</w:t>
      </w:r>
    </w:p>
    <w:p w:rsidR="00241E7D" w:rsidRPr="00241E7D" w:rsidRDefault="00241E7D" w:rsidP="00241E7D">
      <w:pPr>
        <w:spacing w:after="0" w:line="240" w:lineRule="auto"/>
        <w:jc w:val="both"/>
        <w:rPr>
          <w:sz w:val="20"/>
          <w:szCs w:val="20"/>
          <w:lang w:val="pt-BR"/>
        </w:rPr>
      </w:pPr>
      <w:r w:rsidRPr="00241E7D">
        <w:rPr>
          <w:sz w:val="20"/>
          <w:szCs w:val="20"/>
          <w:lang w:val="pt-BR"/>
        </w:rPr>
        <w:t>SolverSolve userFinish:=True</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Para copiar os valores obtidos no passo anterior:</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rPr>
      </w:pPr>
      <w:proofErr w:type="gramStart"/>
      <w:r w:rsidRPr="00241E7D">
        <w:rPr>
          <w:sz w:val="20"/>
          <w:szCs w:val="20"/>
        </w:rPr>
        <w:t>Range(</w:t>
      </w:r>
      <w:proofErr w:type="gramEnd"/>
      <w:r w:rsidRPr="00241E7D">
        <w:rPr>
          <w:sz w:val="20"/>
          <w:szCs w:val="20"/>
        </w:rPr>
        <w:t>Cells(Row, "BW"), Cells(Row, "EJ")).Select</w:t>
      </w:r>
    </w:p>
    <w:p w:rsidR="00241E7D" w:rsidRPr="00241E7D" w:rsidRDefault="00241E7D" w:rsidP="00241E7D">
      <w:pPr>
        <w:spacing w:after="0" w:line="240" w:lineRule="auto"/>
        <w:jc w:val="both"/>
        <w:rPr>
          <w:sz w:val="20"/>
          <w:szCs w:val="20"/>
        </w:rPr>
      </w:pPr>
      <w:proofErr w:type="spellStart"/>
      <w:r w:rsidRPr="00241E7D">
        <w:rPr>
          <w:sz w:val="20"/>
          <w:szCs w:val="20"/>
        </w:rPr>
        <w:t>Selection.AutoFill</w:t>
      </w:r>
      <w:proofErr w:type="spellEnd"/>
      <w:r w:rsidRPr="00241E7D">
        <w:rPr>
          <w:sz w:val="20"/>
          <w:szCs w:val="20"/>
        </w:rPr>
        <w:t xml:space="preserve"> Destination</w:t>
      </w:r>
      <w:proofErr w:type="gramStart"/>
      <w:r w:rsidRPr="00241E7D">
        <w:rPr>
          <w:sz w:val="20"/>
          <w:szCs w:val="20"/>
        </w:rPr>
        <w:t>:=</w:t>
      </w:r>
      <w:proofErr w:type="gramEnd"/>
      <w:r w:rsidRPr="00241E7D">
        <w:rPr>
          <w:sz w:val="20"/>
          <w:szCs w:val="20"/>
        </w:rPr>
        <w:t>Range(Cells(Row, "BW"), Cells(Row + 1, "EJ")), Type:=</w:t>
      </w:r>
      <w:proofErr w:type="spellStart"/>
      <w:r w:rsidRPr="00241E7D">
        <w:rPr>
          <w:sz w:val="20"/>
          <w:szCs w:val="20"/>
        </w:rPr>
        <w:t>xlFillDefault</w:t>
      </w:r>
      <w:proofErr w:type="spellEnd"/>
    </w:p>
    <w:p w:rsidR="00241E7D" w:rsidRPr="00241E7D" w:rsidRDefault="00241E7D" w:rsidP="00241E7D">
      <w:pPr>
        <w:spacing w:after="0" w:line="240" w:lineRule="auto"/>
        <w:jc w:val="both"/>
        <w:rPr>
          <w:sz w:val="20"/>
          <w:szCs w:val="20"/>
        </w:rPr>
      </w:pPr>
      <w:r w:rsidRPr="00241E7D">
        <w:rPr>
          <w:sz w:val="20"/>
          <w:szCs w:val="20"/>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 Procedendo para linha seguinte:</w:t>
      </w:r>
    </w:p>
    <w:p w:rsidR="00241E7D" w:rsidRPr="00241E7D" w:rsidRDefault="00241E7D" w:rsidP="00241E7D">
      <w:pPr>
        <w:spacing w:after="0" w:line="240" w:lineRule="auto"/>
        <w:jc w:val="both"/>
        <w:rPr>
          <w:sz w:val="20"/>
          <w:szCs w:val="20"/>
          <w:lang w:val="pt-BR"/>
        </w:rPr>
      </w:pPr>
      <w:r w:rsidRPr="00241E7D">
        <w:rPr>
          <w:sz w:val="20"/>
          <w:szCs w:val="20"/>
          <w:lang w:val="pt-BR"/>
        </w:rPr>
        <w:t xml:space="preserve">    </w:t>
      </w:r>
    </w:p>
    <w:p w:rsidR="00241E7D" w:rsidRPr="00241E7D" w:rsidRDefault="00241E7D" w:rsidP="00241E7D">
      <w:pPr>
        <w:spacing w:after="0" w:line="240" w:lineRule="auto"/>
        <w:jc w:val="both"/>
        <w:rPr>
          <w:sz w:val="20"/>
          <w:szCs w:val="20"/>
          <w:lang w:val="pt-BR"/>
        </w:rPr>
      </w:pPr>
      <w:r w:rsidRPr="00241E7D">
        <w:rPr>
          <w:sz w:val="20"/>
          <w:szCs w:val="20"/>
          <w:lang w:val="pt-BR"/>
        </w:rPr>
        <w:t>Next Row</w:t>
      </w:r>
    </w:p>
    <w:p w:rsidR="00241E7D" w:rsidRPr="00241E7D" w:rsidRDefault="00241E7D" w:rsidP="00241E7D">
      <w:pPr>
        <w:spacing w:after="0" w:line="240" w:lineRule="auto"/>
        <w:jc w:val="both"/>
        <w:rPr>
          <w:sz w:val="20"/>
          <w:szCs w:val="20"/>
          <w:lang w:val="pt-BR"/>
        </w:rPr>
      </w:pPr>
    </w:p>
    <w:p w:rsidR="00241E7D" w:rsidRPr="00241E7D" w:rsidRDefault="00241E7D" w:rsidP="00241E7D">
      <w:pPr>
        <w:spacing w:after="0" w:line="240" w:lineRule="auto"/>
        <w:jc w:val="both"/>
        <w:rPr>
          <w:sz w:val="20"/>
          <w:szCs w:val="20"/>
          <w:lang w:val="pt-BR"/>
        </w:rPr>
      </w:pPr>
      <w:r w:rsidRPr="00241E7D">
        <w:rPr>
          <w:sz w:val="20"/>
          <w:szCs w:val="20"/>
          <w:lang w:val="pt-BR"/>
        </w:rPr>
        <w:t>End Sub</w:t>
      </w:r>
    </w:p>
    <w:p w:rsidR="00241E7D" w:rsidRDefault="00241E7D">
      <w:pPr>
        <w:rPr>
          <w:b/>
          <w:lang w:val="pt-BR"/>
        </w:rPr>
      </w:pPr>
      <w:r>
        <w:rPr>
          <w:b/>
          <w:lang w:val="pt-BR"/>
        </w:rPr>
        <w:br w:type="page"/>
      </w:r>
    </w:p>
    <w:p w:rsidR="00241E7D" w:rsidRDefault="00241E7D" w:rsidP="00241E7D">
      <w:pPr>
        <w:jc w:val="both"/>
        <w:rPr>
          <w:b/>
          <w:lang w:val="pt-BR"/>
        </w:rPr>
      </w:pPr>
      <w:r>
        <w:rPr>
          <w:b/>
          <w:lang w:val="pt-BR"/>
        </w:rPr>
        <w:lastRenderedPageBreak/>
        <w:t>Apêndice 3: Macro para encontrar a Fronteira Eficiente de Maximização da Entropia.</w:t>
      </w:r>
    </w:p>
    <w:p w:rsidR="0033777B" w:rsidRPr="0033777B" w:rsidRDefault="0033777B" w:rsidP="0033777B">
      <w:pPr>
        <w:spacing w:after="0" w:line="240" w:lineRule="auto"/>
        <w:jc w:val="both"/>
        <w:rPr>
          <w:sz w:val="20"/>
          <w:szCs w:val="20"/>
          <w:lang w:val="pt-BR"/>
        </w:rPr>
      </w:pPr>
      <w:r>
        <w:rPr>
          <w:sz w:val="20"/>
          <w:szCs w:val="20"/>
          <w:lang w:val="pt-BR"/>
        </w:rPr>
        <w:t>Sub Entropia</w:t>
      </w:r>
      <w:r w:rsidRPr="0033777B">
        <w:rPr>
          <w:sz w:val="20"/>
          <w:szCs w:val="20"/>
          <w:lang w:val="pt-BR"/>
        </w:rPr>
        <w:t>()</w:t>
      </w:r>
    </w:p>
    <w:p w:rsidR="0033777B" w:rsidRPr="0033777B" w:rsidRDefault="0033777B" w:rsidP="0033777B">
      <w:pPr>
        <w:spacing w:after="0" w:line="240" w:lineRule="auto"/>
        <w:jc w:val="both"/>
        <w:rPr>
          <w:sz w:val="20"/>
          <w:szCs w:val="20"/>
          <w:lang w:val="pt-BR"/>
        </w:rPr>
      </w:pPr>
      <w:r w:rsidRPr="0033777B">
        <w:rPr>
          <w:sz w:val="20"/>
          <w:szCs w:val="20"/>
          <w:lang w:val="pt-BR"/>
        </w:rPr>
        <w:t>'</w:t>
      </w:r>
    </w:p>
    <w:p w:rsidR="0033777B" w:rsidRPr="0033777B" w:rsidRDefault="0033777B" w:rsidP="0033777B">
      <w:pPr>
        <w:spacing w:after="0" w:line="240" w:lineRule="auto"/>
        <w:jc w:val="both"/>
        <w:rPr>
          <w:sz w:val="20"/>
          <w:szCs w:val="20"/>
          <w:lang w:val="pt-BR"/>
        </w:rPr>
      </w:pPr>
      <w:r>
        <w:rPr>
          <w:sz w:val="20"/>
          <w:szCs w:val="20"/>
          <w:lang w:val="pt-BR"/>
        </w:rPr>
        <w:t>' Entropia</w:t>
      </w:r>
      <w:r w:rsidRPr="0033777B">
        <w:rPr>
          <w:sz w:val="20"/>
          <w:szCs w:val="20"/>
          <w:lang w:val="pt-BR"/>
        </w:rPr>
        <w:t xml:space="preserve"> Macro</w:t>
      </w:r>
    </w:p>
    <w:p w:rsidR="0033777B" w:rsidRPr="0033777B" w:rsidRDefault="0033777B" w:rsidP="0033777B">
      <w:pPr>
        <w:spacing w:after="0" w:line="240" w:lineRule="auto"/>
        <w:jc w:val="both"/>
        <w:rPr>
          <w:sz w:val="20"/>
          <w:szCs w:val="20"/>
        </w:rPr>
      </w:pPr>
      <w:r w:rsidRPr="0033777B">
        <w:rPr>
          <w:sz w:val="20"/>
          <w:szCs w:val="20"/>
        </w:rPr>
        <w:t>'</w:t>
      </w:r>
    </w:p>
    <w:p w:rsidR="0033777B" w:rsidRPr="0033777B" w:rsidRDefault="0033777B" w:rsidP="0033777B">
      <w:pPr>
        <w:spacing w:after="0" w:line="240" w:lineRule="auto"/>
        <w:jc w:val="both"/>
        <w:rPr>
          <w:sz w:val="20"/>
          <w:szCs w:val="20"/>
        </w:rPr>
      </w:pPr>
      <w:proofErr w:type="gramStart"/>
      <w:r w:rsidRPr="0033777B">
        <w:rPr>
          <w:sz w:val="20"/>
          <w:szCs w:val="20"/>
        </w:rPr>
        <w:t>' Keyboard</w:t>
      </w:r>
      <w:proofErr w:type="gramEnd"/>
      <w:r w:rsidRPr="0033777B">
        <w:rPr>
          <w:sz w:val="20"/>
          <w:szCs w:val="20"/>
        </w:rPr>
        <w:t xml:space="preserve"> Shortcut: </w:t>
      </w:r>
      <w:proofErr w:type="spellStart"/>
      <w:r w:rsidRPr="0033777B">
        <w:rPr>
          <w:sz w:val="20"/>
          <w:szCs w:val="20"/>
        </w:rPr>
        <w:t>Ctrl+</w:t>
      </w:r>
      <w:r>
        <w:rPr>
          <w:sz w:val="20"/>
          <w:szCs w:val="20"/>
        </w:rPr>
        <w:t>Shift+E</w:t>
      </w:r>
      <w:proofErr w:type="spellEnd"/>
    </w:p>
    <w:p w:rsidR="0033777B" w:rsidRPr="0033777B" w:rsidRDefault="0033777B" w:rsidP="0033777B">
      <w:pPr>
        <w:spacing w:after="0" w:line="240" w:lineRule="auto"/>
        <w:jc w:val="both"/>
        <w:rPr>
          <w:sz w:val="20"/>
          <w:szCs w:val="20"/>
          <w:lang w:val="pt-BR"/>
        </w:rPr>
      </w:pPr>
      <w:r w:rsidRPr="0033777B">
        <w:rPr>
          <w:sz w:val="20"/>
          <w:szCs w:val="20"/>
          <w:lang w:val="pt-BR"/>
        </w:rPr>
        <w:t>'</w:t>
      </w:r>
    </w:p>
    <w:p w:rsidR="0033777B" w:rsidRPr="0033777B" w:rsidRDefault="0033777B" w:rsidP="0033777B">
      <w:pPr>
        <w:spacing w:after="0" w:line="240" w:lineRule="auto"/>
        <w:jc w:val="both"/>
        <w:rPr>
          <w:sz w:val="20"/>
          <w:szCs w:val="20"/>
          <w:lang w:val="pt-BR"/>
        </w:rPr>
      </w:pPr>
    </w:p>
    <w:p w:rsidR="0033777B" w:rsidRPr="0033777B" w:rsidRDefault="0033777B" w:rsidP="0033777B">
      <w:pPr>
        <w:spacing w:after="0" w:line="240" w:lineRule="auto"/>
        <w:jc w:val="both"/>
        <w:rPr>
          <w:sz w:val="20"/>
          <w:szCs w:val="20"/>
          <w:lang w:val="pt-BR"/>
        </w:rPr>
      </w:pPr>
      <w:r w:rsidRPr="0033777B">
        <w:rPr>
          <w:sz w:val="20"/>
          <w:szCs w:val="20"/>
          <w:lang w:val="pt-BR"/>
        </w:rPr>
        <w:t>For Row = 9 To 57</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 Para limpar o SOLVER:</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SolverReset</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 Definindo quem é a célula alvo, que deve ser zerada (2) através da variação de que células</w:t>
      </w:r>
    </w:p>
    <w:p w:rsidR="0033777B" w:rsidRPr="0033777B" w:rsidRDefault="0033777B" w:rsidP="0033777B">
      <w:pPr>
        <w:spacing w:after="0" w:line="240" w:lineRule="auto"/>
        <w:jc w:val="both"/>
        <w:rPr>
          <w:sz w:val="20"/>
          <w:szCs w:val="20"/>
          <w:lang w:val="pt-BR"/>
        </w:rPr>
      </w:pPr>
    </w:p>
    <w:p w:rsidR="0033777B" w:rsidRPr="0033777B" w:rsidRDefault="0033777B" w:rsidP="0033777B">
      <w:pPr>
        <w:spacing w:after="0" w:line="240" w:lineRule="auto"/>
        <w:jc w:val="both"/>
        <w:rPr>
          <w:sz w:val="20"/>
          <w:szCs w:val="20"/>
        </w:rPr>
      </w:pPr>
      <w:proofErr w:type="spellStart"/>
      <w:r w:rsidRPr="0033777B">
        <w:rPr>
          <w:sz w:val="20"/>
          <w:szCs w:val="20"/>
        </w:rPr>
        <w:t>SolverOk</w:t>
      </w:r>
      <w:proofErr w:type="spellEnd"/>
      <w:r w:rsidRPr="0033777B">
        <w:rPr>
          <w:sz w:val="20"/>
          <w:szCs w:val="20"/>
        </w:rPr>
        <w:t xml:space="preserve"> </w:t>
      </w:r>
      <w:proofErr w:type="spellStart"/>
      <w:r w:rsidRPr="0033777B">
        <w:rPr>
          <w:sz w:val="20"/>
          <w:szCs w:val="20"/>
        </w:rPr>
        <w:t>SetCell</w:t>
      </w:r>
      <w:proofErr w:type="spellEnd"/>
      <w:proofErr w:type="gramStart"/>
      <w:r w:rsidRPr="0033777B">
        <w:rPr>
          <w:sz w:val="20"/>
          <w:szCs w:val="20"/>
        </w:rPr>
        <w:t>:=</w:t>
      </w:r>
      <w:proofErr w:type="gramEnd"/>
      <w:r w:rsidRPr="0033777B">
        <w:rPr>
          <w:sz w:val="20"/>
          <w:szCs w:val="20"/>
        </w:rPr>
        <w:t xml:space="preserve">Cells(Row, "BV"), </w:t>
      </w:r>
      <w:proofErr w:type="spellStart"/>
      <w:r w:rsidRPr="0033777B">
        <w:rPr>
          <w:sz w:val="20"/>
          <w:szCs w:val="20"/>
        </w:rPr>
        <w:t>MaxMinVal</w:t>
      </w:r>
      <w:proofErr w:type="spellEnd"/>
      <w:r w:rsidRPr="0033777B">
        <w:rPr>
          <w:sz w:val="20"/>
          <w:szCs w:val="20"/>
        </w:rPr>
        <w:t xml:space="preserve">:=3, </w:t>
      </w:r>
      <w:proofErr w:type="spellStart"/>
      <w:r w:rsidRPr="0033777B">
        <w:rPr>
          <w:sz w:val="20"/>
          <w:szCs w:val="20"/>
        </w:rPr>
        <w:t>ValueOf</w:t>
      </w:r>
      <w:proofErr w:type="spellEnd"/>
      <w:r w:rsidRPr="0033777B">
        <w:rPr>
          <w:sz w:val="20"/>
          <w:szCs w:val="20"/>
        </w:rPr>
        <w:t xml:space="preserve">:="0", </w:t>
      </w:r>
      <w:proofErr w:type="spellStart"/>
      <w:r w:rsidRPr="0033777B">
        <w:rPr>
          <w:sz w:val="20"/>
          <w:szCs w:val="20"/>
        </w:rPr>
        <w:t>ByChange</w:t>
      </w:r>
      <w:proofErr w:type="spellEnd"/>
      <w:r w:rsidRPr="0033777B">
        <w:rPr>
          <w:sz w:val="20"/>
          <w:szCs w:val="20"/>
        </w:rPr>
        <w:t>:=Cells(Row, "BW")</w:t>
      </w:r>
    </w:p>
    <w:p w:rsidR="0033777B" w:rsidRPr="0033777B" w:rsidRDefault="0033777B" w:rsidP="0033777B">
      <w:pPr>
        <w:spacing w:after="0" w:line="240" w:lineRule="auto"/>
        <w:jc w:val="both"/>
        <w:rPr>
          <w:sz w:val="20"/>
          <w:szCs w:val="20"/>
        </w:rPr>
      </w:pPr>
      <w:r w:rsidRPr="0033777B">
        <w:rPr>
          <w:sz w:val="20"/>
          <w:szCs w:val="20"/>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 Os dois comandos a seguir são importantes para que o MACRO não fique perguntando em cada passo se a solução está boa</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SolverFinish keepFinal:=1</w:t>
      </w:r>
    </w:p>
    <w:p w:rsidR="0033777B" w:rsidRPr="0033777B" w:rsidRDefault="0033777B" w:rsidP="0033777B">
      <w:pPr>
        <w:spacing w:after="0" w:line="240" w:lineRule="auto"/>
        <w:jc w:val="both"/>
        <w:rPr>
          <w:sz w:val="20"/>
          <w:szCs w:val="20"/>
          <w:lang w:val="pt-BR"/>
        </w:rPr>
      </w:pPr>
      <w:r w:rsidRPr="0033777B">
        <w:rPr>
          <w:sz w:val="20"/>
          <w:szCs w:val="20"/>
          <w:lang w:val="pt-BR"/>
        </w:rPr>
        <w:t>SolverSolve userFinish:=True</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 Para copiar os valores obtidos no passo anterior:</w:t>
      </w:r>
    </w:p>
    <w:p w:rsidR="0033777B" w:rsidRPr="0033777B" w:rsidRDefault="0033777B" w:rsidP="0033777B">
      <w:pPr>
        <w:spacing w:after="0" w:line="240" w:lineRule="auto"/>
        <w:jc w:val="both"/>
        <w:rPr>
          <w:sz w:val="20"/>
          <w:szCs w:val="20"/>
          <w:lang w:val="pt-BR"/>
        </w:rPr>
      </w:pPr>
    </w:p>
    <w:p w:rsidR="0033777B" w:rsidRPr="0033777B" w:rsidRDefault="0033777B" w:rsidP="0033777B">
      <w:pPr>
        <w:spacing w:after="0" w:line="240" w:lineRule="auto"/>
        <w:jc w:val="both"/>
        <w:rPr>
          <w:sz w:val="20"/>
          <w:szCs w:val="20"/>
        </w:rPr>
      </w:pPr>
      <w:proofErr w:type="gramStart"/>
      <w:r w:rsidRPr="0033777B">
        <w:rPr>
          <w:sz w:val="20"/>
          <w:szCs w:val="20"/>
        </w:rPr>
        <w:t>Cells(</w:t>
      </w:r>
      <w:proofErr w:type="gramEnd"/>
      <w:r w:rsidRPr="0033777B">
        <w:rPr>
          <w:sz w:val="20"/>
          <w:szCs w:val="20"/>
        </w:rPr>
        <w:t>Row, "BW").Select</w:t>
      </w:r>
    </w:p>
    <w:p w:rsidR="0033777B" w:rsidRPr="0033777B" w:rsidRDefault="0033777B" w:rsidP="0033777B">
      <w:pPr>
        <w:spacing w:after="0" w:line="240" w:lineRule="auto"/>
        <w:jc w:val="both"/>
        <w:rPr>
          <w:sz w:val="20"/>
          <w:szCs w:val="20"/>
        </w:rPr>
      </w:pPr>
      <w:proofErr w:type="spellStart"/>
      <w:r w:rsidRPr="0033777B">
        <w:rPr>
          <w:sz w:val="20"/>
          <w:szCs w:val="20"/>
        </w:rPr>
        <w:t>Selection.AutoFill</w:t>
      </w:r>
      <w:proofErr w:type="spellEnd"/>
      <w:r w:rsidRPr="0033777B">
        <w:rPr>
          <w:sz w:val="20"/>
          <w:szCs w:val="20"/>
        </w:rPr>
        <w:t xml:space="preserve"> Destination</w:t>
      </w:r>
      <w:proofErr w:type="gramStart"/>
      <w:r w:rsidRPr="0033777B">
        <w:rPr>
          <w:sz w:val="20"/>
          <w:szCs w:val="20"/>
        </w:rPr>
        <w:t>:=</w:t>
      </w:r>
      <w:proofErr w:type="gramEnd"/>
      <w:r w:rsidRPr="0033777B">
        <w:rPr>
          <w:sz w:val="20"/>
          <w:szCs w:val="20"/>
        </w:rPr>
        <w:t>Range(Cells(Row, "BW"), Cells(Row + 1, "BW")), Type:=</w:t>
      </w:r>
      <w:proofErr w:type="spellStart"/>
      <w:r w:rsidRPr="0033777B">
        <w:rPr>
          <w:sz w:val="20"/>
          <w:szCs w:val="20"/>
        </w:rPr>
        <w:t>xlFillDefault</w:t>
      </w:r>
      <w:proofErr w:type="spellEnd"/>
    </w:p>
    <w:p w:rsidR="0033777B" w:rsidRPr="0033777B" w:rsidRDefault="0033777B" w:rsidP="0033777B">
      <w:pPr>
        <w:spacing w:after="0" w:line="240" w:lineRule="auto"/>
        <w:jc w:val="both"/>
        <w:rPr>
          <w:sz w:val="20"/>
          <w:szCs w:val="20"/>
        </w:rPr>
      </w:pPr>
      <w:r w:rsidRPr="0033777B">
        <w:rPr>
          <w:sz w:val="20"/>
          <w:szCs w:val="20"/>
        </w:rPr>
        <w:t xml:space="preserve">    </w:t>
      </w:r>
    </w:p>
    <w:p w:rsidR="0033777B" w:rsidRPr="0033777B" w:rsidRDefault="0033777B" w:rsidP="0033777B">
      <w:pPr>
        <w:spacing w:after="0" w:line="240" w:lineRule="auto"/>
        <w:jc w:val="both"/>
        <w:rPr>
          <w:sz w:val="20"/>
          <w:szCs w:val="20"/>
          <w:lang w:val="pt-BR"/>
        </w:rPr>
      </w:pPr>
      <w:r w:rsidRPr="0033777B">
        <w:rPr>
          <w:sz w:val="20"/>
          <w:szCs w:val="20"/>
          <w:lang w:val="pt-BR"/>
        </w:rPr>
        <w:t>' Procedendo para linha seguinte:</w:t>
      </w:r>
    </w:p>
    <w:p w:rsidR="0033777B" w:rsidRPr="0033777B" w:rsidRDefault="0033777B" w:rsidP="0033777B">
      <w:pPr>
        <w:spacing w:after="0" w:line="240" w:lineRule="auto"/>
        <w:jc w:val="both"/>
        <w:rPr>
          <w:sz w:val="20"/>
          <w:szCs w:val="20"/>
          <w:lang w:val="pt-BR"/>
        </w:rPr>
      </w:pPr>
      <w:r w:rsidRPr="0033777B">
        <w:rPr>
          <w:sz w:val="20"/>
          <w:szCs w:val="20"/>
          <w:lang w:val="pt-BR"/>
        </w:rPr>
        <w:t xml:space="preserve">    </w:t>
      </w:r>
    </w:p>
    <w:p w:rsidR="0033777B" w:rsidRPr="00CE63A3" w:rsidRDefault="0033777B" w:rsidP="0033777B">
      <w:pPr>
        <w:spacing w:after="0" w:line="240" w:lineRule="auto"/>
        <w:jc w:val="both"/>
        <w:rPr>
          <w:sz w:val="20"/>
          <w:szCs w:val="20"/>
          <w:lang w:val="pt-BR"/>
        </w:rPr>
      </w:pPr>
      <w:r w:rsidRPr="00CE63A3">
        <w:rPr>
          <w:sz w:val="20"/>
          <w:szCs w:val="20"/>
          <w:lang w:val="pt-BR"/>
        </w:rPr>
        <w:t>Next Row</w:t>
      </w:r>
    </w:p>
    <w:p w:rsidR="0033777B" w:rsidRPr="00CE63A3" w:rsidRDefault="0033777B" w:rsidP="0033777B">
      <w:pPr>
        <w:spacing w:after="0" w:line="240" w:lineRule="auto"/>
        <w:jc w:val="both"/>
        <w:rPr>
          <w:sz w:val="20"/>
          <w:szCs w:val="20"/>
          <w:lang w:val="pt-BR"/>
        </w:rPr>
      </w:pPr>
    </w:p>
    <w:p w:rsidR="00241E7D" w:rsidRPr="00CE63A3" w:rsidRDefault="0033777B" w:rsidP="0033777B">
      <w:pPr>
        <w:spacing w:after="0" w:line="240" w:lineRule="auto"/>
        <w:jc w:val="both"/>
        <w:rPr>
          <w:sz w:val="20"/>
          <w:szCs w:val="20"/>
          <w:lang w:val="pt-BR"/>
        </w:rPr>
      </w:pPr>
      <w:r w:rsidRPr="00CE63A3">
        <w:rPr>
          <w:sz w:val="20"/>
          <w:szCs w:val="20"/>
          <w:lang w:val="pt-BR"/>
        </w:rPr>
        <w:t>End Sub</w:t>
      </w:r>
    </w:p>
    <w:p w:rsidR="0033777B" w:rsidRPr="00CE63A3" w:rsidRDefault="0033777B" w:rsidP="0033777B">
      <w:pPr>
        <w:spacing w:after="0" w:line="240" w:lineRule="auto"/>
        <w:jc w:val="both"/>
        <w:rPr>
          <w:sz w:val="20"/>
          <w:szCs w:val="20"/>
          <w:lang w:val="pt-BR"/>
        </w:rPr>
      </w:pPr>
    </w:p>
    <w:p w:rsidR="00241E7D" w:rsidRPr="00CE63A3" w:rsidRDefault="00241E7D">
      <w:pPr>
        <w:rPr>
          <w:b/>
          <w:lang w:val="pt-BR"/>
        </w:rPr>
      </w:pPr>
    </w:p>
    <w:p w:rsidR="0033777B" w:rsidRPr="00CE63A3" w:rsidRDefault="0033777B">
      <w:pPr>
        <w:rPr>
          <w:b/>
          <w:lang w:val="pt-BR"/>
        </w:rPr>
      </w:pPr>
      <w:r w:rsidRPr="00CE63A3">
        <w:rPr>
          <w:b/>
          <w:lang w:val="pt-BR"/>
        </w:rPr>
        <w:br w:type="page"/>
      </w:r>
    </w:p>
    <w:p w:rsidR="00241E7D" w:rsidRPr="00CE63A3" w:rsidRDefault="00241E7D" w:rsidP="00826613">
      <w:pPr>
        <w:jc w:val="both"/>
        <w:rPr>
          <w:b/>
          <w:lang w:val="pt-BR"/>
        </w:rPr>
      </w:pPr>
      <w:r w:rsidRPr="00CE63A3">
        <w:rPr>
          <w:b/>
          <w:lang w:val="pt-BR"/>
        </w:rPr>
        <w:lastRenderedPageBreak/>
        <w:t>Apêndice xxx.</w:t>
      </w:r>
    </w:p>
    <w:p w:rsidR="006B4C0F" w:rsidRPr="006B4C0F" w:rsidRDefault="006B4C0F" w:rsidP="00826613">
      <w:pPr>
        <w:jc w:val="both"/>
        <w:rPr>
          <w:b/>
          <w:lang w:val="pt-BR"/>
        </w:rPr>
      </w:pPr>
      <w:r w:rsidRPr="006B4C0F">
        <w:rPr>
          <w:b/>
          <w:lang w:val="pt-BR"/>
        </w:rPr>
        <w:t>Otimização sem restrições:</w:t>
      </w:r>
    </w:p>
    <w:p w:rsidR="00834FBB" w:rsidRDefault="00826613" w:rsidP="00826613">
      <w:pPr>
        <w:jc w:val="both"/>
        <w:rPr>
          <w:lang w:val="pt-BR"/>
        </w:rPr>
      </w:pPr>
      <w:r>
        <w:rPr>
          <w:lang w:val="pt-BR"/>
        </w:rPr>
        <w:t xml:space="preserve">Suponha que a função </w:t>
      </w:r>
      <w:r w:rsidRPr="002930F1">
        <w:rPr>
          <w:position w:val="-14"/>
          <w:lang w:val="pt-BR"/>
        </w:rPr>
        <w:object w:dxaOrig="1760" w:dyaOrig="460">
          <v:shape id="_x0000_i1489" type="#_x0000_t75" style="width:87.6pt;height:22.55pt" o:ole="">
            <v:imagedata r:id="rId969" o:title=""/>
          </v:shape>
          <o:OLEObject Type="Embed" ProgID="Equation.DSMT4" ShapeID="_x0000_i1489" DrawAspect="Content" ObjectID="_1431796140" r:id="rId970"/>
        </w:object>
      </w:r>
      <w:r>
        <w:rPr>
          <w:lang w:val="pt-BR"/>
        </w:rPr>
        <w:t xml:space="preserve"> de classe </w:t>
      </w:r>
      <w:r w:rsidR="00556B10" w:rsidRPr="00826613">
        <w:rPr>
          <w:position w:val="-6"/>
          <w:lang w:val="pt-BR"/>
        </w:rPr>
        <w:object w:dxaOrig="600" w:dyaOrig="380">
          <v:shape id="_x0000_i1490" type="#_x0000_t75" style="width:30.1pt;height:19.35pt" o:ole="">
            <v:imagedata r:id="rId971" o:title=""/>
          </v:shape>
          <o:OLEObject Type="Embed" ProgID="Equation.DSMT4" ShapeID="_x0000_i1490" DrawAspect="Content" ObjectID="_1431796141" r:id="rId972"/>
        </w:object>
      </w:r>
      <w:r>
        <w:rPr>
          <w:lang w:val="pt-BR"/>
        </w:rPr>
        <w:t xml:space="preserve"> tenha um extremo, máximo ou mínimo ou ponto de sela, em </w:t>
      </w:r>
      <w:r w:rsidRPr="00826613">
        <w:rPr>
          <w:position w:val="-6"/>
          <w:lang w:val="pt-BR"/>
        </w:rPr>
        <w:object w:dxaOrig="740" w:dyaOrig="380">
          <v:shape id="_x0000_i1491" type="#_x0000_t75" style="width:37.05pt;height:19.35pt" o:ole="">
            <v:imagedata r:id="rId973" o:title=""/>
          </v:shape>
          <o:OLEObject Type="Embed" ProgID="Equation.DSMT4" ShapeID="_x0000_i1491" DrawAspect="Content" ObjectID="_1431796142" r:id="rId974"/>
        </w:object>
      </w:r>
      <w:r>
        <w:rPr>
          <w:lang w:val="pt-BR"/>
        </w:rPr>
        <w:t xml:space="preserve">. Vamos transformar o problema de </w:t>
      </w:r>
      <w:r w:rsidR="00834FBB" w:rsidRPr="00834FBB">
        <w:rPr>
          <w:position w:val="-6"/>
          <w:lang w:val="pt-BR"/>
        </w:rPr>
        <w:object w:dxaOrig="200" w:dyaOrig="220">
          <v:shape id="_x0000_i1492" type="#_x0000_t75" style="width:10.2pt;height:10.75pt" o:ole="">
            <v:imagedata r:id="rId975" o:title=""/>
          </v:shape>
          <o:OLEObject Type="Embed" ProgID="Equation.DSMT4" ShapeID="_x0000_i1492" DrawAspect="Content" ObjectID="_1431796143" r:id="rId976"/>
        </w:object>
      </w:r>
      <w:r>
        <w:rPr>
          <w:lang w:val="pt-BR"/>
        </w:rPr>
        <w:t xml:space="preserve"> dimensões em um</w:t>
      </w:r>
      <w:r w:rsidR="00834FBB">
        <w:rPr>
          <w:lang w:val="pt-BR"/>
        </w:rPr>
        <w:t xml:space="preserve"> problema de uma dimensão</w:t>
      </w:r>
      <w:r>
        <w:rPr>
          <w:lang w:val="pt-BR"/>
        </w:rPr>
        <w:t xml:space="preserve"> através da parametrização: </w:t>
      </w:r>
      <w:r w:rsidRPr="00826613">
        <w:rPr>
          <w:position w:val="-6"/>
          <w:lang w:val="pt-BR"/>
        </w:rPr>
        <w:object w:dxaOrig="1260" w:dyaOrig="380">
          <v:shape id="_x0000_i1493" type="#_x0000_t75" style="width:62.85pt;height:19.35pt" o:ole="">
            <v:imagedata r:id="rId977" o:title=""/>
          </v:shape>
          <o:OLEObject Type="Embed" ProgID="Equation.DSMT4" ShapeID="_x0000_i1493" DrawAspect="Content" ObjectID="_1431796144" r:id="rId978"/>
        </w:object>
      </w:r>
      <w:r>
        <w:rPr>
          <w:lang w:val="pt-BR"/>
        </w:rPr>
        <w:t xml:space="preserve"> onde </w:t>
      </w:r>
      <w:r w:rsidRPr="00826613">
        <w:rPr>
          <w:position w:val="-6"/>
          <w:lang w:val="pt-BR"/>
        </w:rPr>
        <w:object w:dxaOrig="620" w:dyaOrig="300">
          <v:shape id="_x0000_i1494" type="#_x0000_t75" style="width:31.15pt;height:15.05pt" o:ole="">
            <v:imagedata r:id="rId979" o:title=""/>
          </v:shape>
          <o:OLEObject Type="Embed" ProgID="Equation.DSMT4" ShapeID="_x0000_i1494" DrawAspect="Content" ObjectID="_1431796145" r:id="rId980"/>
        </w:object>
      </w:r>
      <w:r>
        <w:rPr>
          <w:lang w:val="pt-BR"/>
        </w:rPr>
        <w:t xml:space="preserve"> e </w:t>
      </w:r>
      <w:r w:rsidRPr="00826613">
        <w:rPr>
          <w:position w:val="-6"/>
          <w:lang w:val="pt-BR"/>
        </w:rPr>
        <w:object w:dxaOrig="639" w:dyaOrig="380">
          <v:shape id="_x0000_i1495" type="#_x0000_t75" style="width:32.8pt;height:19.35pt" o:ole="">
            <v:imagedata r:id="rId981" o:title=""/>
          </v:shape>
          <o:OLEObject Type="Embed" ProgID="Equation.DSMT4" ShapeID="_x0000_i1495" DrawAspect="Content" ObjectID="_1431796146" r:id="rId982"/>
        </w:object>
      </w:r>
      <w:r>
        <w:rPr>
          <w:lang w:val="pt-BR"/>
        </w:rPr>
        <w:t xml:space="preserve">. Nesse caso a função de uma variável </w:t>
      </w:r>
      <w:r w:rsidRPr="00826613">
        <w:rPr>
          <w:position w:val="-22"/>
          <w:lang w:val="pt-BR"/>
        </w:rPr>
        <w:object w:dxaOrig="2040" w:dyaOrig="580">
          <v:shape id="_x0000_i1496" type="#_x0000_t75" style="width:102.1pt;height:28.5pt" o:ole="">
            <v:imagedata r:id="rId983" o:title=""/>
          </v:shape>
          <o:OLEObject Type="Embed" ProgID="Equation.DSMT4" ShapeID="_x0000_i1496" DrawAspect="Content" ObjectID="_1431796147" r:id="rId984"/>
        </w:object>
      </w:r>
      <w:r>
        <w:rPr>
          <w:lang w:val="pt-BR"/>
        </w:rPr>
        <w:t xml:space="preserve"> tem extremo em </w:t>
      </w:r>
      <w:r w:rsidRPr="00826613">
        <w:rPr>
          <w:position w:val="-6"/>
          <w:lang w:val="pt-BR"/>
        </w:rPr>
        <w:object w:dxaOrig="560" w:dyaOrig="300">
          <v:shape id="_x0000_i1497" type="#_x0000_t75" style="width:27.4pt;height:15.05pt" o:ole="">
            <v:imagedata r:id="rId985" o:title=""/>
          </v:shape>
          <o:OLEObject Type="Embed" ProgID="Equation.DSMT4" ShapeID="_x0000_i1497" DrawAspect="Content" ObjectID="_1431796148" r:id="rId986"/>
        </w:object>
      </w:r>
      <w:r>
        <w:rPr>
          <w:lang w:val="pt-BR"/>
        </w:rPr>
        <w:t xml:space="preserve"> para </w:t>
      </w:r>
      <w:r w:rsidRPr="00826613">
        <w:rPr>
          <w:position w:val="-12"/>
          <w:lang w:val="pt-BR"/>
        </w:rPr>
        <w:object w:dxaOrig="460" w:dyaOrig="440">
          <v:shape id="_x0000_i1498" type="#_x0000_t75" style="width:22.55pt;height:21.5pt" o:ole="">
            <v:imagedata r:id="rId987" o:title=""/>
          </v:shape>
          <o:OLEObject Type="Embed" ProgID="Equation.DSMT4" ShapeID="_x0000_i1498" DrawAspect="Content" ObjectID="_1431796149" r:id="rId988"/>
        </w:object>
      </w:r>
      <w:r>
        <w:rPr>
          <w:lang w:val="pt-BR"/>
        </w:rPr>
        <w:t xml:space="preserve">. </w:t>
      </w:r>
    </w:p>
    <w:p w:rsidR="00834FBB" w:rsidRDefault="00834FBB" w:rsidP="00826613">
      <w:pPr>
        <w:jc w:val="both"/>
        <w:rPr>
          <w:lang w:val="pt-BR"/>
        </w:rPr>
      </w:pPr>
      <w:r>
        <w:rPr>
          <w:lang w:val="pt-BR"/>
        </w:rPr>
        <w:t xml:space="preserve">A condição de primeira ordem para ser </w:t>
      </w:r>
      <w:r w:rsidR="00826613">
        <w:rPr>
          <w:lang w:val="pt-BR"/>
        </w:rPr>
        <w:t>ponto de máximo</w:t>
      </w:r>
      <w:r>
        <w:rPr>
          <w:lang w:val="pt-BR"/>
        </w:rPr>
        <w:t xml:space="preserve">, mínimo ou sela é que </w:t>
      </w:r>
      <w:r w:rsidR="00826613" w:rsidRPr="00826613">
        <w:rPr>
          <w:position w:val="-14"/>
          <w:lang w:val="pt-BR"/>
        </w:rPr>
        <w:object w:dxaOrig="1080" w:dyaOrig="420">
          <v:shape id="_x0000_i1499" type="#_x0000_t75" style="width:54.25pt;height:20.95pt" o:ole="">
            <v:imagedata r:id="rId989" o:title=""/>
          </v:shape>
          <o:OLEObject Type="Embed" ProgID="Equation.DSMT4" ShapeID="_x0000_i1499" DrawAspect="Content" ObjectID="_1431796150" r:id="rId990"/>
        </w:object>
      </w:r>
      <w:r>
        <w:rPr>
          <w:lang w:val="pt-BR"/>
        </w:rPr>
        <w:t xml:space="preserve">. Derivando </w:t>
      </w:r>
      <w:r w:rsidRPr="00834FBB">
        <w:rPr>
          <w:position w:val="-14"/>
          <w:lang w:val="pt-BR"/>
        </w:rPr>
        <w:object w:dxaOrig="580" w:dyaOrig="420">
          <v:shape id="_x0000_i1500" type="#_x0000_t75" style="width:28.5pt;height:20.95pt" o:ole="">
            <v:imagedata r:id="rId991" o:title=""/>
          </v:shape>
          <o:OLEObject Type="Embed" ProgID="Equation.DSMT4" ShapeID="_x0000_i1500" DrawAspect="Content" ObjectID="_1431796151" r:id="rId992"/>
        </w:object>
      </w:r>
      <w:r>
        <w:rPr>
          <w:lang w:val="pt-BR"/>
        </w:rPr>
        <w:t xml:space="preserve"> obtemos: </w:t>
      </w:r>
    </w:p>
    <w:p w:rsidR="00834FBB" w:rsidRDefault="00834FBB" w:rsidP="00834FBB">
      <w:pPr>
        <w:jc w:val="both"/>
        <w:rPr>
          <w:lang w:val="pt-BR"/>
        </w:rPr>
      </w:pPr>
      <w:r w:rsidRPr="00826613">
        <w:rPr>
          <w:position w:val="-34"/>
          <w:lang w:val="pt-BR"/>
        </w:rPr>
        <w:object w:dxaOrig="7540" w:dyaOrig="780">
          <v:shape id="_x0000_i1501" type="#_x0000_t75" style="width:377.2pt;height:39.2pt" o:ole="">
            <v:imagedata r:id="rId993" o:title=""/>
          </v:shape>
          <o:OLEObject Type="Embed" ProgID="Equation.DSMT4" ShapeID="_x0000_i1501" DrawAspect="Content" ObjectID="_1431796152" r:id="rId994"/>
        </w:object>
      </w:r>
    </w:p>
    <w:p w:rsidR="00834FBB" w:rsidRDefault="00834FBB" w:rsidP="00834FBB">
      <w:pPr>
        <w:jc w:val="both"/>
        <w:rPr>
          <w:lang w:val="pt-BR"/>
        </w:rPr>
      </w:pPr>
      <w:r w:rsidRPr="00826613">
        <w:rPr>
          <w:position w:val="-34"/>
          <w:lang w:val="pt-BR"/>
        </w:rPr>
        <w:object w:dxaOrig="4220" w:dyaOrig="780">
          <v:shape id="_x0000_i1502" type="#_x0000_t75" style="width:211.15pt;height:39.2pt" o:ole="">
            <v:imagedata r:id="rId995" o:title=""/>
          </v:shape>
          <o:OLEObject Type="Embed" ProgID="Equation.DSMT4" ShapeID="_x0000_i1502" DrawAspect="Content" ObjectID="_1431796153" r:id="rId996"/>
        </w:object>
      </w:r>
    </w:p>
    <w:p w:rsidR="00834FBB" w:rsidRDefault="00834FBB" w:rsidP="00834FBB">
      <w:pPr>
        <w:jc w:val="both"/>
        <w:rPr>
          <w:lang w:val="pt-BR"/>
        </w:rPr>
      </w:pPr>
      <w:r>
        <w:rPr>
          <w:lang w:val="pt-BR"/>
        </w:rPr>
        <w:t>Logo, para ser um ponto extremo é preciso que:</w:t>
      </w:r>
    </w:p>
    <w:p w:rsidR="00834FBB" w:rsidRDefault="00834FBB" w:rsidP="00834FBB">
      <w:pPr>
        <w:jc w:val="both"/>
        <w:rPr>
          <w:lang w:val="pt-BR"/>
        </w:rPr>
      </w:pPr>
      <w:r w:rsidRPr="00826613">
        <w:rPr>
          <w:position w:val="-34"/>
          <w:lang w:val="pt-BR"/>
        </w:rPr>
        <w:object w:dxaOrig="3540" w:dyaOrig="780">
          <v:shape id="_x0000_i1503" type="#_x0000_t75" style="width:176.8pt;height:39.2pt" o:ole="">
            <v:imagedata r:id="rId997" o:title=""/>
          </v:shape>
          <o:OLEObject Type="Embed" ProgID="Equation.DSMT4" ShapeID="_x0000_i1503" DrawAspect="Content" ObjectID="_1431796154" r:id="rId998"/>
        </w:object>
      </w:r>
    </w:p>
    <w:p w:rsidR="00834FBB" w:rsidRDefault="00834FBB" w:rsidP="00834FBB">
      <w:pPr>
        <w:jc w:val="both"/>
        <w:rPr>
          <w:lang w:val="pt-BR"/>
        </w:rPr>
      </w:pPr>
      <w:r>
        <w:rPr>
          <w:lang w:val="pt-BR"/>
        </w:rPr>
        <w:t xml:space="preserve">Agora, essa igualdade deve ser verdadeira para qualquer </w:t>
      </w:r>
      <w:r w:rsidRPr="00215B29">
        <w:rPr>
          <w:position w:val="-6"/>
          <w:lang w:val="pt-BR"/>
        </w:rPr>
        <w:object w:dxaOrig="240" w:dyaOrig="380">
          <v:shape id="_x0000_i1504" type="#_x0000_t75" style="width:11.8pt;height:19.35pt" o:ole="">
            <v:imagedata r:id="rId999" o:title=""/>
          </v:shape>
          <o:OLEObject Type="Embed" ProgID="Equation.DSMT4" ShapeID="_x0000_i1504" DrawAspect="Content" ObjectID="_1431796155" r:id="rId1000"/>
        </w:object>
      </w:r>
      <w:r>
        <w:rPr>
          <w:lang w:val="pt-BR"/>
        </w:rPr>
        <w:t xml:space="preserve">. Escolhendo </w:t>
      </w:r>
      <w:r w:rsidRPr="00834FBB">
        <w:rPr>
          <w:position w:val="-14"/>
          <w:lang w:val="pt-BR"/>
        </w:rPr>
        <w:object w:dxaOrig="3420" w:dyaOrig="420">
          <v:shape id="_x0000_i1505" type="#_x0000_t75" style="width:170.85pt;height:20.95pt" o:ole="">
            <v:imagedata r:id="rId1001" o:title=""/>
          </v:shape>
          <o:OLEObject Type="Embed" ProgID="Equation.DSMT4" ShapeID="_x0000_i1505" DrawAspect="Content" ObjectID="_1431796156" r:id="rId1002"/>
        </w:object>
      </w:r>
      <w:r>
        <w:rPr>
          <w:lang w:val="pt-BR"/>
        </w:rPr>
        <w:t xml:space="preserve"> então </w:t>
      </w:r>
      <w:r w:rsidRPr="00834FBB">
        <w:rPr>
          <w:position w:val="-38"/>
          <w:lang w:val="pt-BR"/>
        </w:rPr>
        <w:object w:dxaOrig="2340" w:dyaOrig="820">
          <v:shape id="_x0000_i1506" type="#_x0000_t75" style="width:117.15pt;height:40.85pt" o:ole="">
            <v:imagedata r:id="rId1003" o:title=""/>
          </v:shape>
          <o:OLEObject Type="Embed" ProgID="Equation.DSMT4" ShapeID="_x0000_i1506" DrawAspect="Content" ObjectID="_1431796157" r:id="rId1004"/>
        </w:object>
      </w:r>
      <w:r>
        <w:rPr>
          <w:lang w:val="pt-BR"/>
        </w:rPr>
        <w:t xml:space="preserve">  implica que </w:t>
      </w:r>
      <w:r w:rsidRPr="00826613">
        <w:rPr>
          <w:position w:val="-34"/>
          <w:lang w:val="pt-BR"/>
        </w:rPr>
        <w:object w:dxaOrig="1579" w:dyaOrig="780">
          <v:shape id="_x0000_i1507" type="#_x0000_t75" style="width:79.5pt;height:39.2pt" o:ole="">
            <v:imagedata r:id="rId1005" o:title=""/>
          </v:shape>
          <o:OLEObject Type="Embed" ProgID="Equation.DSMT4" ShapeID="_x0000_i1507" DrawAspect="Content" ObjectID="_1431796158" r:id="rId1006"/>
        </w:object>
      </w:r>
      <w:r>
        <w:rPr>
          <w:lang w:val="pt-BR"/>
        </w:rPr>
        <w:t xml:space="preserve">. Fazendo </w:t>
      </w:r>
      <w:r w:rsidRPr="00834FBB">
        <w:rPr>
          <w:position w:val="-10"/>
          <w:lang w:val="pt-BR"/>
        </w:rPr>
        <w:object w:dxaOrig="1180" w:dyaOrig="320">
          <v:shape id="_x0000_i1508" type="#_x0000_t75" style="width:58.55pt;height:16.1pt" o:ole="">
            <v:imagedata r:id="rId1007" o:title=""/>
          </v:shape>
          <o:OLEObject Type="Embed" ProgID="Equation.DSMT4" ShapeID="_x0000_i1508" DrawAspect="Content" ObjectID="_1431796159" r:id="rId1008"/>
        </w:object>
      </w:r>
      <w:r>
        <w:rPr>
          <w:lang w:val="pt-BR"/>
        </w:rPr>
        <w:t xml:space="preserve"> percebe-se que </w:t>
      </w:r>
      <w:r w:rsidRPr="00826613">
        <w:rPr>
          <w:position w:val="-34"/>
          <w:lang w:val="pt-BR"/>
        </w:rPr>
        <w:object w:dxaOrig="1579" w:dyaOrig="780">
          <v:shape id="_x0000_i1509" type="#_x0000_t75" style="width:79.5pt;height:39.2pt" o:ole="">
            <v:imagedata r:id="rId1009" o:title=""/>
          </v:shape>
          <o:OLEObject Type="Embed" ProgID="Equation.DSMT4" ShapeID="_x0000_i1509" DrawAspect="Content" ObjectID="_1431796160" r:id="rId1010"/>
        </w:object>
      </w:r>
      <w:r>
        <w:rPr>
          <w:lang w:val="pt-BR"/>
        </w:rPr>
        <w:t xml:space="preserve"> para  </w:t>
      </w:r>
      <w:r w:rsidRPr="00834FBB">
        <w:rPr>
          <w:position w:val="-12"/>
          <w:lang w:val="pt-BR"/>
        </w:rPr>
        <w:object w:dxaOrig="400" w:dyaOrig="360">
          <v:shape id="_x0000_i1510" type="#_x0000_t75" style="width:19.9pt;height:18.25pt" o:ole="">
            <v:imagedata r:id="rId1011" o:title=""/>
          </v:shape>
          <o:OLEObject Type="Embed" ProgID="Equation.DSMT4" ShapeID="_x0000_i1510" DrawAspect="Content" ObjectID="_1431796161" r:id="rId1012"/>
        </w:object>
      </w:r>
      <w:r>
        <w:rPr>
          <w:lang w:val="pt-BR"/>
        </w:rPr>
        <w:t>. Em termos vetoriais isso pode ser escrito da forma:</w:t>
      </w:r>
    </w:p>
    <w:p w:rsidR="00834FBB" w:rsidRDefault="00834FBB" w:rsidP="00834FBB">
      <w:pPr>
        <w:jc w:val="center"/>
        <w:rPr>
          <w:lang w:val="pt-BR"/>
        </w:rPr>
      </w:pPr>
      <w:r w:rsidRPr="00215B29">
        <w:rPr>
          <w:position w:val="-22"/>
          <w:lang w:val="pt-BR"/>
        </w:rPr>
        <w:object w:dxaOrig="1320" w:dyaOrig="580">
          <v:shape id="_x0000_i1511" type="#_x0000_t75" style="width:66.1pt;height:28.5pt" o:ole="">
            <v:imagedata r:id="rId1013" o:title=""/>
          </v:shape>
          <o:OLEObject Type="Embed" ProgID="Equation.DSMT4" ShapeID="_x0000_i1511" DrawAspect="Content" ObjectID="_1431796162" r:id="rId1014"/>
        </w:object>
      </w:r>
      <w:r>
        <w:rPr>
          <w:lang w:val="pt-BR"/>
        </w:rPr>
        <w:t>.</w:t>
      </w:r>
    </w:p>
    <w:p w:rsidR="00834FBB" w:rsidRPr="00834FBB" w:rsidRDefault="00834FBB" w:rsidP="00826613">
      <w:pPr>
        <w:jc w:val="both"/>
        <w:rPr>
          <w:b/>
          <w:lang w:val="pt-BR"/>
        </w:rPr>
      </w:pPr>
      <w:r w:rsidRPr="00834FBB">
        <w:rPr>
          <w:b/>
          <w:lang w:val="pt-BR"/>
        </w:rPr>
        <w:t>Condições de Segunda Ordem:</w:t>
      </w:r>
    </w:p>
    <w:p w:rsidR="00215B29" w:rsidRDefault="00867B80" w:rsidP="00826613">
      <w:pPr>
        <w:jc w:val="both"/>
        <w:rPr>
          <w:lang w:val="pt-BR"/>
        </w:rPr>
      </w:pPr>
      <w:r>
        <w:rPr>
          <w:lang w:val="pt-BR"/>
        </w:rPr>
        <w:t xml:space="preserve">Se o ponto extremo dor de máximo então </w:t>
      </w:r>
      <w:r w:rsidR="00826613">
        <w:rPr>
          <w:lang w:val="pt-BR"/>
        </w:rPr>
        <w:t xml:space="preserve"> </w:t>
      </w:r>
      <w:r w:rsidR="00826613" w:rsidRPr="00826613">
        <w:rPr>
          <w:position w:val="-14"/>
          <w:lang w:val="pt-BR"/>
        </w:rPr>
        <w:object w:dxaOrig="1120" w:dyaOrig="420">
          <v:shape id="_x0000_i1512" type="#_x0000_t75" style="width:56.4pt;height:20.95pt" o:ole="">
            <v:imagedata r:id="rId1015" o:title=""/>
          </v:shape>
          <o:OLEObject Type="Embed" ProgID="Equation.DSMT4" ShapeID="_x0000_i1512" DrawAspect="Content" ObjectID="_1431796163" r:id="rId1016"/>
        </w:object>
      </w:r>
      <w:r>
        <w:rPr>
          <w:lang w:val="pt-BR"/>
        </w:rPr>
        <w:t xml:space="preserve">, e se for de </w:t>
      </w:r>
      <w:r w:rsidR="00826613">
        <w:rPr>
          <w:lang w:val="pt-BR"/>
        </w:rPr>
        <w:t xml:space="preserve">mínimo então </w:t>
      </w:r>
      <w:r w:rsidR="00826613" w:rsidRPr="00826613">
        <w:rPr>
          <w:position w:val="-14"/>
          <w:lang w:val="pt-BR"/>
        </w:rPr>
        <w:object w:dxaOrig="1120" w:dyaOrig="420">
          <v:shape id="_x0000_i1513" type="#_x0000_t75" style="width:56.4pt;height:20.95pt" o:ole="">
            <v:imagedata r:id="rId1017" o:title=""/>
          </v:shape>
          <o:OLEObject Type="Embed" ProgID="Equation.DSMT4" ShapeID="_x0000_i1513" DrawAspect="Content" ObjectID="_1431796164" r:id="rId1018"/>
        </w:object>
      </w:r>
      <w:r w:rsidR="00826613">
        <w:rPr>
          <w:lang w:val="pt-BR"/>
        </w:rPr>
        <w:t>.</w:t>
      </w:r>
      <w:r>
        <w:rPr>
          <w:lang w:val="pt-BR"/>
        </w:rPr>
        <w:t xml:space="preserve"> Em outras palavras a condição de segunda ordem é dada pelo sinal da segunda derivada: </w:t>
      </w:r>
      <w:r w:rsidRPr="00867B80">
        <w:rPr>
          <w:position w:val="-16"/>
          <w:lang w:val="pt-BR"/>
        </w:rPr>
        <w:object w:dxaOrig="2020" w:dyaOrig="460">
          <v:shape id="_x0000_i1514" type="#_x0000_t75" style="width:101.55pt;height:23.65pt" o:ole="">
            <v:imagedata r:id="rId1019" o:title=""/>
          </v:shape>
          <o:OLEObject Type="Embed" ProgID="Equation.DSMT4" ShapeID="_x0000_i1514" DrawAspect="Content" ObjectID="_1431796165" r:id="rId1020"/>
        </w:object>
      </w:r>
      <w:r>
        <w:rPr>
          <w:lang w:val="pt-BR"/>
        </w:rPr>
        <w:t xml:space="preserve"> é ponto de máximo, e </w:t>
      </w:r>
      <w:r w:rsidRPr="00867B80">
        <w:rPr>
          <w:position w:val="-16"/>
          <w:lang w:val="pt-BR"/>
        </w:rPr>
        <w:object w:dxaOrig="2020" w:dyaOrig="460">
          <v:shape id="_x0000_i1515" type="#_x0000_t75" style="width:101.55pt;height:23.65pt" o:ole="">
            <v:imagedata r:id="rId1021" o:title=""/>
          </v:shape>
          <o:OLEObject Type="Embed" ProgID="Equation.DSMT4" ShapeID="_x0000_i1515" DrawAspect="Content" ObjectID="_1431796166" r:id="rId1022"/>
        </w:object>
      </w:r>
      <w:r>
        <w:rPr>
          <w:lang w:val="pt-BR"/>
        </w:rPr>
        <w:t xml:space="preserve"> é ponto de mínimo. Calculando a segunda derivada temos</w:t>
      </w:r>
      <w:r w:rsidR="00215B29">
        <w:rPr>
          <w:lang w:val="pt-BR"/>
        </w:rPr>
        <w:t>:</w:t>
      </w:r>
    </w:p>
    <w:p w:rsidR="00826613" w:rsidRDefault="00215B29" w:rsidP="00826613">
      <w:pPr>
        <w:jc w:val="both"/>
        <w:rPr>
          <w:lang w:val="pt-BR"/>
        </w:rPr>
      </w:pPr>
      <w:r w:rsidRPr="00215B29">
        <w:rPr>
          <w:position w:val="-38"/>
          <w:lang w:val="pt-BR"/>
        </w:rPr>
        <w:object w:dxaOrig="5960" w:dyaOrig="880">
          <v:shape id="_x0000_i1516" type="#_x0000_t75" style="width:297.65pt;height:44.6pt" o:ole="">
            <v:imagedata r:id="rId1023" o:title=""/>
          </v:shape>
          <o:OLEObject Type="Embed" ProgID="Equation.DSMT4" ShapeID="_x0000_i1516" DrawAspect="Content" ObjectID="_1431796167" r:id="rId1024"/>
        </w:object>
      </w:r>
    </w:p>
    <w:p w:rsidR="00826613" w:rsidRDefault="00215B29" w:rsidP="00826613">
      <w:pPr>
        <w:jc w:val="both"/>
        <w:rPr>
          <w:lang w:val="pt-BR"/>
        </w:rPr>
      </w:pPr>
      <w:r>
        <w:rPr>
          <w:lang w:val="pt-BR"/>
        </w:rPr>
        <w:t>Ou seja:</w:t>
      </w:r>
    </w:p>
    <w:p w:rsidR="00215B29" w:rsidRDefault="00215B29" w:rsidP="00826613">
      <w:pPr>
        <w:jc w:val="both"/>
        <w:rPr>
          <w:lang w:val="pt-BR"/>
        </w:rPr>
      </w:pPr>
      <w:r w:rsidRPr="00215B29">
        <w:rPr>
          <w:position w:val="-38"/>
          <w:lang w:val="pt-BR"/>
        </w:rPr>
        <w:object w:dxaOrig="3060" w:dyaOrig="880">
          <v:shape id="_x0000_i1517" type="#_x0000_t75" style="width:153.15pt;height:44.6pt" o:ole="">
            <v:imagedata r:id="rId1025" o:title=""/>
          </v:shape>
          <o:OLEObject Type="Embed" ProgID="Equation.DSMT4" ShapeID="_x0000_i1517" DrawAspect="Content" ObjectID="_1431796168" r:id="rId1026"/>
        </w:object>
      </w:r>
    </w:p>
    <w:p w:rsidR="00215B29" w:rsidRDefault="00867B80" w:rsidP="00826613">
      <w:pPr>
        <w:jc w:val="both"/>
        <w:rPr>
          <w:lang w:val="pt-BR"/>
        </w:rPr>
      </w:pPr>
      <w:r>
        <w:rPr>
          <w:lang w:val="pt-BR"/>
        </w:rPr>
        <w:t xml:space="preserve">A </w:t>
      </w:r>
      <w:r w:rsidR="00215B29">
        <w:rPr>
          <w:lang w:val="pt-BR"/>
        </w:rPr>
        <w:t>matriz Hessian</w:t>
      </w:r>
      <w:r>
        <w:rPr>
          <w:lang w:val="pt-BR"/>
        </w:rPr>
        <w:t>a é definida</w:t>
      </w:r>
      <w:r w:rsidR="00215B29">
        <w:rPr>
          <w:lang w:val="pt-BR"/>
        </w:rPr>
        <w:t xml:space="preserve"> como: </w:t>
      </w:r>
      <w:r w:rsidR="00215B29" w:rsidRPr="00215B29">
        <w:rPr>
          <w:position w:val="-38"/>
          <w:lang w:val="pt-BR"/>
        </w:rPr>
        <w:object w:dxaOrig="1460" w:dyaOrig="880">
          <v:shape id="_x0000_i1518" type="#_x0000_t75" style="width:73.05pt;height:44.6pt" o:ole="">
            <v:imagedata r:id="rId1027" o:title=""/>
          </v:shape>
          <o:OLEObject Type="Embed" ProgID="Equation.DSMT4" ShapeID="_x0000_i1518" DrawAspect="Content" ObjectID="_1431796169" r:id="rId1028"/>
        </w:object>
      </w:r>
      <w:r>
        <w:rPr>
          <w:lang w:val="pt-BR"/>
        </w:rPr>
        <w:t xml:space="preserve">. Trata-se de uma matriz </w:t>
      </w:r>
      <w:r w:rsidR="00215B29">
        <w:rPr>
          <w:lang w:val="pt-BR"/>
        </w:rPr>
        <w:t xml:space="preserve">simétrica pois </w:t>
      </w:r>
      <w:r w:rsidR="00215B29" w:rsidRPr="00215B29">
        <w:rPr>
          <w:position w:val="-38"/>
          <w:lang w:val="pt-BR"/>
        </w:rPr>
        <w:object w:dxaOrig="3140" w:dyaOrig="880">
          <v:shape id="_x0000_i1519" type="#_x0000_t75" style="width:157.45pt;height:44.6pt" o:ole="">
            <v:imagedata r:id="rId1029" o:title=""/>
          </v:shape>
          <o:OLEObject Type="Embed" ProgID="Equation.DSMT4" ShapeID="_x0000_i1519" DrawAspect="Content" ObjectID="_1431796170" r:id="rId1030"/>
        </w:object>
      </w:r>
      <w:r>
        <w:rPr>
          <w:lang w:val="pt-BR"/>
        </w:rPr>
        <w:t xml:space="preserve">. Podemos escrever essa derivada na forma de uma multiplicação de matrizes como </w:t>
      </w:r>
      <w:r w:rsidR="00215B29" w:rsidRPr="00215B29">
        <w:rPr>
          <w:position w:val="-30"/>
          <w:lang w:val="pt-BR"/>
        </w:rPr>
        <w:object w:dxaOrig="1920" w:dyaOrig="800">
          <v:shape id="_x0000_i1520" type="#_x0000_t75" style="width:96.2pt;height:39.2pt" o:ole="">
            <v:imagedata r:id="rId1031" o:title=""/>
          </v:shape>
          <o:OLEObject Type="Embed" ProgID="Equation.DSMT4" ShapeID="_x0000_i1520" DrawAspect="Content" ObjectID="_1431796171" r:id="rId1032"/>
        </w:object>
      </w:r>
      <w:r w:rsidR="00215B29">
        <w:rPr>
          <w:lang w:val="pt-BR"/>
        </w:rPr>
        <w:t>.</w:t>
      </w:r>
      <w:r>
        <w:rPr>
          <w:lang w:val="pt-BR"/>
        </w:rPr>
        <w:t xml:space="preserve"> Algumas pessoas usam a notação </w:t>
      </w:r>
      <w:r w:rsidRPr="00867B80">
        <w:rPr>
          <w:position w:val="-12"/>
          <w:lang w:val="pt-BR"/>
        </w:rPr>
        <w:object w:dxaOrig="1100" w:dyaOrig="440">
          <v:shape id="_x0000_i1521" type="#_x0000_t75" style="width:55.35pt;height:22.55pt" o:ole="">
            <v:imagedata r:id="rId1033" o:title=""/>
          </v:shape>
          <o:OLEObject Type="Embed" ProgID="Equation.DSMT4" ShapeID="_x0000_i1521" DrawAspect="Content" ObjectID="_1431796172" r:id="rId1034"/>
        </w:object>
      </w:r>
      <w:r>
        <w:rPr>
          <w:lang w:val="pt-BR"/>
        </w:rPr>
        <w:t xml:space="preserve">, mas não gostamos dessa notação na física porque é mesma do Laplaciano </w:t>
      </w:r>
      <w:r w:rsidRPr="00867B80">
        <w:rPr>
          <w:position w:val="-30"/>
          <w:lang w:val="pt-BR"/>
        </w:rPr>
        <w:object w:dxaOrig="1939" w:dyaOrig="720">
          <v:shape id="_x0000_i1522" type="#_x0000_t75" style="width:97.25pt;height:36pt" o:ole="">
            <v:imagedata r:id="rId1035" o:title=""/>
          </v:shape>
          <o:OLEObject Type="Embed" ProgID="Equation.DSMT4" ShapeID="_x0000_i1522" DrawAspect="Content" ObjectID="_1431796173" r:id="rId1036"/>
        </w:object>
      </w:r>
      <w:r>
        <w:rPr>
          <w:lang w:val="pt-BR"/>
        </w:rPr>
        <w:t xml:space="preserve"> que é um operador escalar e não tensorial como o Hessiano. </w:t>
      </w:r>
    </w:p>
    <w:p w:rsidR="001116E4" w:rsidRDefault="001116E4" w:rsidP="00826613">
      <w:pPr>
        <w:jc w:val="both"/>
        <w:rPr>
          <w:lang w:val="pt-BR"/>
        </w:rPr>
      </w:pPr>
      <w:r w:rsidRPr="001116E4">
        <w:rPr>
          <w:position w:val="-78"/>
          <w:lang w:val="pt-BR"/>
        </w:rPr>
        <w:object w:dxaOrig="6880" w:dyaOrig="1700">
          <v:shape id="_x0000_i1523" type="#_x0000_t75" style="width:343.9pt;height:85.45pt" o:ole="">
            <v:imagedata r:id="rId1037" o:title=""/>
          </v:shape>
          <o:OLEObject Type="Embed" ProgID="Equation.DSMT4" ShapeID="_x0000_i1523" DrawAspect="Content" ObjectID="_1431796174" r:id="rId1038"/>
        </w:object>
      </w:r>
    </w:p>
    <w:p w:rsidR="00215B29" w:rsidRDefault="00215B29" w:rsidP="00826613">
      <w:pPr>
        <w:jc w:val="both"/>
        <w:rPr>
          <w:lang w:val="pt-BR"/>
        </w:rPr>
      </w:pPr>
      <w:r>
        <w:rPr>
          <w:lang w:val="pt-BR"/>
        </w:rPr>
        <w:t xml:space="preserve">Nesse caso a condição para o ponto extremo ser de máximo é que </w:t>
      </w:r>
      <w:r w:rsidRPr="00215B29">
        <w:rPr>
          <w:position w:val="-30"/>
          <w:lang w:val="pt-BR"/>
        </w:rPr>
        <w:object w:dxaOrig="2320" w:dyaOrig="800">
          <v:shape id="_x0000_i1524" type="#_x0000_t75" style="width:116.05pt;height:39.2pt" o:ole="">
            <v:imagedata r:id="rId1039" o:title=""/>
          </v:shape>
          <o:OLEObject Type="Embed" ProgID="Equation.DSMT4" ShapeID="_x0000_i1524" DrawAspect="Content" ObjectID="_1431796175" r:id="rId1040"/>
        </w:object>
      </w:r>
      <w:r>
        <w:rPr>
          <w:lang w:val="pt-BR"/>
        </w:rPr>
        <w:t>, o que significa que a matriz Hessiana deve ser definida negativa</w:t>
      </w:r>
      <w:r w:rsidR="0004047A">
        <w:rPr>
          <w:lang w:val="pt-BR"/>
        </w:rPr>
        <w:t xml:space="preserve">. Já </w:t>
      </w:r>
      <w:r>
        <w:rPr>
          <w:lang w:val="pt-BR"/>
        </w:rPr>
        <w:t>para ser de mínimo</w:t>
      </w:r>
      <w:r w:rsidR="0004047A">
        <w:rPr>
          <w:lang w:val="pt-BR"/>
        </w:rPr>
        <w:t xml:space="preserve"> a condição</w:t>
      </w:r>
      <w:r>
        <w:rPr>
          <w:lang w:val="pt-BR"/>
        </w:rPr>
        <w:t xml:space="preserve"> é que </w:t>
      </w:r>
      <w:r w:rsidRPr="00215B29">
        <w:rPr>
          <w:position w:val="-30"/>
          <w:lang w:val="pt-BR"/>
        </w:rPr>
        <w:object w:dxaOrig="2320" w:dyaOrig="800">
          <v:shape id="_x0000_i1525" type="#_x0000_t75" style="width:116.05pt;height:39.2pt" o:ole="">
            <v:imagedata r:id="rId1041" o:title=""/>
          </v:shape>
          <o:OLEObject Type="Embed" ProgID="Equation.DSMT4" ShapeID="_x0000_i1525" DrawAspect="Content" ObjectID="_1431796176" r:id="rId1042"/>
        </w:object>
      </w:r>
      <w:r w:rsidR="00674D54">
        <w:rPr>
          <w:lang w:val="pt-BR"/>
        </w:rPr>
        <w:t xml:space="preserve">, o que significa que a matriz Hessiana deve ser definida positiva. Se a matriz Hessiana não for nem definida positiva, nem definida negativa, então o ponto é de sela. </w:t>
      </w:r>
    </w:p>
    <w:p w:rsidR="0004047A" w:rsidRDefault="0004047A" w:rsidP="0004047A">
      <w:pPr>
        <w:jc w:val="both"/>
        <w:rPr>
          <w:b/>
          <w:lang w:val="pt-BR"/>
        </w:rPr>
      </w:pPr>
    </w:p>
    <w:p w:rsidR="0004047A" w:rsidRPr="007B5666" w:rsidRDefault="0004047A" w:rsidP="0004047A">
      <w:pPr>
        <w:pBdr>
          <w:top w:val="single" w:sz="4" w:space="1" w:color="auto"/>
          <w:left w:val="single" w:sz="4" w:space="4" w:color="auto"/>
          <w:bottom w:val="single" w:sz="4" w:space="1" w:color="auto"/>
          <w:right w:val="single" w:sz="4" w:space="4" w:color="auto"/>
        </w:pBdr>
        <w:jc w:val="both"/>
        <w:rPr>
          <w:b/>
          <w:lang w:val="pt-BR"/>
        </w:rPr>
      </w:pPr>
      <w:r w:rsidRPr="007B5666">
        <w:rPr>
          <w:b/>
          <w:lang w:val="pt-BR"/>
        </w:rPr>
        <w:lastRenderedPageBreak/>
        <w:t>Definição de matrizes simétricas:</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Dizemos que a matriz </w:t>
      </w:r>
      <w:r w:rsidRPr="00556B10">
        <w:rPr>
          <w:position w:val="-78"/>
          <w:lang w:val="pt-BR"/>
        </w:rPr>
        <w:object w:dxaOrig="3560" w:dyaOrig="1700">
          <v:shape id="_x0000_i1526" type="#_x0000_t75" style="width:178.4pt;height:85.45pt" o:ole="">
            <v:imagedata r:id="rId1043" o:title=""/>
          </v:shape>
          <o:OLEObject Type="Embed" ProgID="Equation.DSMT4" ShapeID="_x0000_i1526" DrawAspect="Content" ObjectID="_1431796177" r:id="rId1044"/>
        </w:object>
      </w:r>
      <w:r>
        <w:rPr>
          <w:lang w:val="pt-BR"/>
        </w:rPr>
        <w:t xml:space="preserve"> é definida positiva se </w:t>
      </w:r>
      <w:r w:rsidRPr="00556B10">
        <w:rPr>
          <w:position w:val="-6"/>
          <w:lang w:val="pt-BR"/>
        </w:rPr>
        <w:object w:dxaOrig="1080" w:dyaOrig="380">
          <v:shape id="_x0000_i1527" type="#_x0000_t75" style="width:54.25pt;height:19.35pt" o:ole="">
            <v:imagedata r:id="rId1045" o:title=""/>
          </v:shape>
          <o:OLEObject Type="Embed" ProgID="Equation.DSMT4" ShapeID="_x0000_i1527" DrawAspect="Content" ObjectID="_1431796178" r:id="rId1046"/>
        </w:object>
      </w:r>
      <w:r>
        <w:rPr>
          <w:lang w:val="pt-BR"/>
        </w:rPr>
        <w:t xml:space="preserve"> para qualquer </w:t>
      </w:r>
      <w:r w:rsidRPr="00556B10">
        <w:rPr>
          <w:position w:val="-6"/>
          <w:lang w:val="pt-BR"/>
        </w:rPr>
        <w:object w:dxaOrig="639" w:dyaOrig="380">
          <v:shape id="_x0000_i1528" type="#_x0000_t75" style="width:31.7pt;height:19.35pt" o:ole="">
            <v:imagedata r:id="rId1047" o:title=""/>
          </v:shape>
          <o:OLEObject Type="Embed" ProgID="Equation.DSMT4" ShapeID="_x0000_i1528" DrawAspect="Content" ObjectID="_1431796179" r:id="rId1048"/>
        </w:object>
      </w:r>
      <w:r>
        <w:rPr>
          <w:lang w:val="pt-BR"/>
        </w:rPr>
        <w:t xml:space="preserve">. A matriz será definida negativa se </w:t>
      </w:r>
      <w:r w:rsidRPr="00556B10">
        <w:rPr>
          <w:position w:val="-6"/>
          <w:lang w:val="pt-BR"/>
        </w:rPr>
        <w:object w:dxaOrig="1080" w:dyaOrig="380">
          <v:shape id="_x0000_i1529" type="#_x0000_t75" style="width:54.25pt;height:19.35pt" o:ole="">
            <v:imagedata r:id="rId1049" o:title=""/>
          </v:shape>
          <o:OLEObject Type="Embed" ProgID="Equation.DSMT4" ShapeID="_x0000_i1529" DrawAspect="Content" ObjectID="_1431796180" r:id="rId1050"/>
        </w:object>
      </w:r>
      <w:r>
        <w:rPr>
          <w:lang w:val="pt-BR"/>
        </w:rPr>
        <w:t xml:space="preserve"> para qualquer </w:t>
      </w:r>
      <w:r w:rsidRPr="00556B10">
        <w:rPr>
          <w:position w:val="-6"/>
          <w:lang w:val="pt-BR"/>
        </w:rPr>
        <w:object w:dxaOrig="639" w:dyaOrig="380">
          <v:shape id="_x0000_i1530" type="#_x0000_t75" style="width:31.7pt;height:19.35pt" o:ole="">
            <v:imagedata r:id="rId1047" o:title=""/>
          </v:shape>
          <o:OLEObject Type="Embed" ProgID="Equation.DSMT4" ShapeID="_x0000_i1530" DrawAspect="Content" ObjectID="_1431796181" r:id="rId1051"/>
        </w:object>
      </w:r>
      <w:r>
        <w:rPr>
          <w:lang w:val="pt-BR"/>
        </w:rPr>
        <w:t>.</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Teorema 1: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Se </w:t>
      </w:r>
      <w:r w:rsidRPr="00556B10">
        <w:rPr>
          <w:position w:val="-4"/>
          <w:lang w:val="pt-BR"/>
        </w:rPr>
        <w:object w:dxaOrig="360" w:dyaOrig="279">
          <v:shape id="_x0000_i1531" type="#_x0000_t75" style="width:18.25pt;height:13.45pt" o:ole="">
            <v:imagedata r:id="rId1052" o:title=""/>
          </v:shape>
          <o:OLEObject Type="Embed" ProgID="Equation.DSMT4" ShapeID="_x0000_i1531" DrawAspect="Content" ObjectID="_1431796182" r:id="rId1053"/>
        </w:object>
      </w:r>
      <w:r>
        <w:rPr>
          <w:lang w:val="pt-BR"/>
        </w:rPr>
        <w:t xml:space="preserve"> é simétrica e definida positiva ou negativa então todos os elementos da diagonal ou são positivos ou são negativos. Prova: como a propriedade é válida para qualquer </w:t>
      </w:r>
      <w:r w:rsidRPr="00556B10">
        <w:rPr>
          <w:position w:val="-6"/>
          <w:lang w:val="pt-BR"/>
        </w:rPr>
        <w:object w:dxaOrig="639" w:dyaOrig="380">
          <v:shape id="_x0000_i1532" type="#_x0000_t75" style="width:31.7pt;height:19.35pt" o:ole="">
            <v:imagedata r:id="rId1047" o:title=""/>
          </v:shape>
          <o:OLEObject Type="Embed" ProgID="Equation.DSMT4" ShapeID="_x0000_i1532" DrawAspect="Content" ObjectID="_1431796183" r:id="rId1054"/>
        </w:object>
      </w:r>
      <w:r>
        <w:rPr>
          <w:lang w:val="pt-BR"/>
        </w:rPr>
        <w:t xml:space="preserve"> basta escolher </w:t>
      </w:r>
      <w:r w:rsidRPr="00B301FC">
        <w:rPr>
          <w:position w:val="-14"/>
          <w:lang w:val="pt-BR"/>
        </w:rPr>
        <w:object w:dxaOrig="3960" w:dyaOrig="460">
          <v:shape id="_x0000_i1533" type="#_x0000_t75" style="width:198.25pt;height:22.55pt" o:ole="">
            <v:imagedata r:id="rId1055" o:title=""/>
          </v:shape>
          <o:OLEObject Type="Embed" ProgID="Equation.DSMT4" ShapeID="_x0000_i1533" DrawAspect="Content" ObjectID="_1431796184" r:id="rId1056"/>
        </w:object>
      </w:r>
      <w:r>
        <w:rPr>
          <w:lang w:val="pt-BR"/>
        </w:rPr>
        <w:t xml:space="preserve"> o que significa que </w:t>
      </w:r>
      <w:r w:rsidRPr="00B301FC">
        <w:rPr>
          <w:position w:val="-12"/>
          <w:lang w:val="pt-BR"/>
        </w:rPr>
        <w:object w:dxaOrig="1680" w:dyaOrig="440">
          <v:shape id="_x0000_i1534" type="#_x0000_t75" style="width:83.8pt;height:22.55pt" o:ole="">
            <v:imagedata r:id="rId1057" o:title=""/>
          </v:shape>
          <o:OLEObject Type="Embed" ProgID="Equation.DSMT4" ShapeID="_x0000_i1534" DrawAspect="Content" ObjectID="_1431796185" r:id="rId1058"/>
        </w:object>
      </w:r>
      <w:r>
        <w:rPr>
          <w:lang w:val="pt-BR"/>
        </w:rPr>
        <w:t xml:space="preserve">. Logo se </w:t>
      </w:r>
      <w:r w:rsidRPr="00556B10">
        <w:rPr>
          <w:position w:val="-6"/>
          <w:lang w:val="pt-BR"/>
        </w:rPr>
        <w:object w:dxaOrig="1080" w:dyaOrig="380">
          <v:shape id="_x0000_i1535" type="#_x0000_t75" style="width:54.25pt;height:19.35pt" o:ole="">
            <v:imagedata r:id="rId1045" o:title=""/>
          </v:shape>
          <o:OLEObject Type="Embed" ProgID="Equation.DSMT4" ShapeID="_x0000_i1535" DrawAspect="Content" ObjectID="_1431796186" r:id="rId1059"/>
        </w:object>
      </w:r>
      <w:r>
        <w:rPr>
          <w:lang w:val="pt-BR"/>
        </w:rPr>
        <w:t xml:space="preserve"> então </w:t>
      </w:r>
      <w:r w:rsidRPr="00B301FC">
        <w:rPr>
          <w:position w:val="-12"/>
          <w:lang w:val="pt-BR"/>
        </w:rPr>
        <w:object w:dxaOrig="980" w:dyaOrig="380">
          <v:shape id="_x0000_i1536" type="#_x0000_t75" style="width:49.45pt;height:19.35pt" o:ole="">
            <v:imagedata r:id="rId1060" o:title=""/>
          </v:shape>
          <o:OLEObject Type="Embed" ProgID="Equation.DSMT4" ShapeID="_x0000_i1536" DrawAspect="Content" ObjectID="_1431796187" r:id="rId1061"/>
        </w:object>
      </w:r>
      <w:r>
        <w:rPr>
          <w:lang w:val="pt-BR"/>
        </w:rPr>
        <w:t xml:space="preserve"> e se </w:t>
      </w:r>
      <w:r w:rsidRPr="00556B10">
        <w:rPr>
          <w:position w:val="-6"/>
          <w:lang w:val="pt-BR"/>
        </w:rPr>
        <w:object w:dxaOrig="1080" w:dyaOrig="380">
          <v:shape id="_x0000_i1537" type="#_x0000_t75" style="width:54.25pt;height:19.35pt" o:ole="">
            <v:imagedata r:id="rId1062" o:title=""/>
          </v:shape>
          <o:OLEObject Type="Embed" ProgID="Equation.DSMT4" ShapeID="_x0000_i1537" DrawAspect="Content" ObjectID="_1431796188" r:id="rId1063"/>
        </w:object>
      </w:r>
      <w:r w:rsidRPr="00B301FC">
        <w:rPr>
          <w:lang w:val="pt-BR"/>
        </w:rPr>
        <w:t xml:space="preserve"> </w:t>
      </w:r>
      <w:r>
        <w:rPr>
          <w:lang w:val="pt-BR"/>
        </w:rPr>
        <w:t xml:space="preserve">então </w:t>
      </w:r>
      <w:r w:rsidRPr="00B301FC">
        <w:rPr>
          <w:position w:val="-12"/>
          <w:lang w:val="pt-BR"/>
        </w:rPr>
        <w:object w:dxaOrig="960" w:dyaOrig="380">
          <v:shape id="_x0000_i1538" type="#_x0000_t75" style="width:47.8pt;height:19.35pt" o:ole="">
            <v:imagedata r:id="rId1064" o:title=""/>
          </v:shape>
          <o:OLEObject Type="Embed" ProgID="Equation.DSMT4" ShapeID="_x0000_i1538" DrawAspect="Content" ObjectID="_1431796189" r:id="rId1065"/>
        </w:object>
      </w:r>
      <w:r>
        <w:rPr>
          <w:lang w:val="pt-BR"/>
        </w:rPr>
        <w:t xml:space="preserve"> para qualquer </w:t>
      </w:r>
      <w:r w:rsidRPr="00B301FC">
        <w:rPr>
          <w:position w:val="-14"/>
          <w:lang w:val="pt-BR"/>
        </w:rPr>
        <w:object w:dxaOrig="999" w:dyaOrig="420">
          <v:shape id="_x0000_i1539" type="#_x0000_t75" style="width:49.45pt;height:20.95pt" o:ole="">
            <v:imagedata r:id="rId1066" o:title=""/>
          </v:shape>
          <o:OLEObject Type="Embed" ProgID="Equation.DSMT4" ShapeID="_x0000_i1539" DrawAspect="Content" ObjectID="_1431796190" r:id="rId1067"/>
        </w:object>
      </w:r>
      <w:r>
        <w:rPr>
          <w:lang w:val="pt-BR"/>
        </w:rPr>
        <w:t xml:space="preserve">.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Teorema 2: se </w:t>
      </w:r>
      <w:r w:rsidRPr="00556B10">
        <w:rPr>
          <w:position w:val="-4"/>
          <w:lang w:val="pt-BR"/>
        </w:rPr>
        <w:object w:dxaOrig="360" w:dyaOrig="279">
          <v:shape id="_x0000_i1540" type="#_x0000_t75" style="width:18.25pt;height:13.45pt" o:ole="">
            <v:imagedata r:id="rId1052" o:title=""/>
          </v:shape>
          <o:OLEObject Type="Embed" ProgID="Equation.DSMT4" ShapeID="_x0000_i1540" DrawAspect="Content" ObjectID="_1431796191" r:id="rId1068"/>
        </w:object>
      </w:r>
      <w:r>
        <w:rPr>
          <w:lang w:val="pt-BR"/>
        </w:rPr>
        <w:t xml:space="preserve"> é definida positiva ou negativa então todas as submatrizes </w:t>
      </w:r>
      <w:r w:rsidRPr="00556B10">
        <w:rPr>
          <w:position w:val="-78"/>
          <w:lang w:val="pt-BR"/>
        </w:rPr>
        <w:object w:dxaOrig="3340" w:dyaOrig="1700">
          <v:shape id="_x0000_i1541" type="#_x0000_t75" style="width:166.55pt;height:85.45pt" o:ole="">
            <v:imagedata r:id="rId1069" o:title=""/>
          </v:shape>
          <o:OLEObject Type="Embed" ProgID="Equation.DSMT4" ShapeID="_x0000_i1541" DrawAspect="Content" ObjectID="_1431796192" r:id="rId1070"/>
        </w:object>
      </w:r>
      <w:r>
        <w:rPr>
          <w:lang w:val="pt-BR"/>
        </w:rPr>
        <w:t xml:space="preserve"> serão definidas positivas ou negativas.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Prova: como a propriedade é válida para qualquer </w:t>
      </w:r>
      <w:r w:rsidRPr="00556B10">
        <w:rPr>
          <w:position w:val="-6"/>
          <w:lang w:val="pt-BR"/>
        </w:rPr>
        <w:object w:dxaOrig="639" w:dyaOrig="380">
          <v:shape id="_x0000_i1542" type="#_x0000_t75" style="width:31.7pt;height:19.35pt" o:ole="">
            <v:imagedata r:id="rId1047" o:title=""/>
          </v:shape>
          <o:OLEObject Type="Embed" ProgID="Equation.DSMT4" ShapeID="_x0000_i1542" DrawAspect="Content" ObjectID="_1431796193" r:id="rId1071"/>
        </w:object>
      </w:r>
      <w:r>
        <w:rPr>
          <w:lang w:val="pt-BR"/>
        </w:rPr>
        <w:t xml:space="preserve"> basta escolher </w:t>
      </w:r>
      <w:r w:rsidRPr="00B301FC">
        <w:rPr>
          <w:position w:val="-14"/>
          <w:lang w:val="pt-BR"/>
        </w:rPr>
        <w:object w:dxaOrig="4180" w:dyaOrig="460">
          <v:shape id="_x0000_i1543" type="#_x0000_t75" style="width:209pt;height:22.55pt" o:ole="">
            <v:imagedata r:id="rId1072" o:title=""/>
          </v:shape>
          <o:OLEObject Type="Embed" ProgID="Equation.DSMT4" ShapeID="_x0000_i1543" DrawAspect="Content" ObjectID="_1431796194" r:id="rId1073"/>
        </w:object>
      </w:r>
      <w:r>
        <w:rPr>
          <w:lang w:val="pt-BR"/>
        </w:rPr>
        <w:t xml:space="preserve"> o que significa que </w:t>
      </w:r>
      <w:r w:rsidRPr="00B301FC">
        <w:rPr>
          <w:position w:val="-12"/>
          <w:lang w:val="pt-BR"/>
        </w:rPr>
        <w:object w:dxaOrig="1820" w:dyaOrig="440">
          <v:shape id="_x0000_i1544" type="#_x0000_t75" style="width:91.35pt;height:22.55pt" o:ole="">
            <v:imagedata r:id="rId1074" o:title=""/>
          </v:shape>
          <o:OLEObject Type="Embed" ProgID="Equation.DSMT4" ShapeID="_x0000_i1544" DrawAspect="Content" ObjectID="_1431796195" r:id="rId1075"/>
        </w:object>
      </w:r>
      <w:r>
        <w:rPr>
          <w:lang w:val="pt-BR"/>
        </w:rPr>
        <w:t xml:space="preserve">.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Teorema 3. </w:t>
      </w:r>
    </w:p>
    <w:p w:rsidR="0004047A" w:rsidRDefault="0004047A" w:rsidP="0004047A">
      <w:pPr>
        <w:pStyle w:val="ListParagraph"/>
        <w:numPr>
          <w:ilvl w:val="0"/>
          <w:numId w:val="3"/>
        </w:numPr>
        <w:pBdr>
          <w:top w:val="single" w:sz="4" w:space="1" w:color="auto"/>
          <w:left w:val="single" w:sz="4" w:space="4" w:color="auto"/>
          <w:bottom w:val="single" w:sz="4" w:space="1" w:color="auto"/>
          <w:right w:val="single" w:sz="4" w:space="4" w:color="auto"/>
        </w:pBdr>
        <w:jc w:val="both"/>
      </w:pPr>
      <w:r w:rsidRPr="00B301FC">
        <w:t xml:space="preserve">Se </w:t>
      </w:r>
      <w:r w:rsidRPr="00556B10">
        <w:rPr>
          <w:position w:val="-4"/>
        </w:rPr>
        <w:object w:dxaOrig="360" w:dyaOrig="279">
          <v:shape id="_x0000_i1545" type="#_x0000_t75" style="width:18.25pt;height:13.45pt" o:ole="">
            <v:imagedata r:id="rId1052" o:title=""/>
          </v:shape>
          <o:OLEObject Type="Embed" ProgID="Equation.DSMT4" ShapeID="_x0000_i1545" DrawAspect="Content" ObjectID="_1431796196" r:id="rId1076"/>
        </w:object>
      </w:r>
      <w:r w:rsidRPr="00B301FC">
        <w:t xml:space="preserve"> é definida positiva então </w:t>
      </w:r>
      <w:r w:rsidRPr="00B301FC">
        <w:rPr>
          <w:position w:val="-12"/>
        </w:rPr>
        <w:object w:dxaOrig="1260" w:dyaOrig="380">
          <v:shape id="_x0000_i1546" type="#_x0000_t75" style="width:62.85pt;height:19.35pt" o:ole="">
            <v:imagedata r:id="rId1077" o:title=""/>
          </v:shape>
          <o:OLEObject Type="Embed" ProgID="Equation.DSMT4" ShapeID="_x0000_i1546" DrawAspect="Content" ObjectID="_1431796197" r:id="rId1078"/>
        </w:object>
      </w:r>
      <w:r>
        <w:t xml:space="preserve">, ou ainda, </w:t>
      </w:r>
      <w:r w:rsidRPr="00B301FC">
        <w:rPr>
          <w:position w:val="-14"/>
        </w:rPr>
        <w:object w:dxaOrig="1920" w:dyaOrig="420">
          <v:shape id="_x0000_i1547" type="#_x0000_t75" style="width:96.2pt;height:20.95pt" o:ole="">
            <v:imagedata r:id="rId1079" o:title=""/>
          </v:shape>
          <o:OLEObject Type="Embed" ProgID="Equation.DSMT4" ShapeID="_x0000_i1547" DrawAspect="Content" ObjectID="_1431796198" r:id="rId1080"/>
        </w:object>
      </w:r>
      <w:r>
        <w:t xml:space="preserve"> </w:t>
      </w:r>
      <w:r w:rsidRPr="00B301FC">
        <w:t xml:space="preserve"> para qualquer </w:t>
      </w:r>
      <w:r w:rsidRPr="00B301FC">
        <w:rPr>
          <w:position w:val="-14"/>
        </w:rPr>
        <w:object w:dxaOrig="999" w:dyaOrig="420">
          <v:shape id="_x0000_i1548" type="#_x0000_t75" style="width:49.45pt;height:20.95pt" o:ole="">
            <v:imagedata r:id="rId1081" o:title=""/>
          </v:shape>
          <o:OLEObject Type="Embed" ProgID="Equation.DSMT4" ShapeID="_x0000_i1548" DrawAspect="Content" ObjectID="_1431796199" r:id="rId1082"/>
        </w:object>
      </w:r>
      <w:r w:rsidRPr="00B301FC">
        <w:t>.</w:t>
      </w:r>
    </w:p>
    <w:p w:rsidR="0004047A" w:rsidRDefault="0004047A" w:rsidP="0004047A">
      <w:pPr>
        <w:pStyle w:val="ListParagraph"/>
        <w:numPr>
          <w:ilvl w:val="0"/>
          <w:numId w:val="3"/>
        </w:numPr>
        <w:pBdr>
          <w:top w:val="single" w:sz="4" w:space="1" w:color="auto"/>
          <w:left w:val="single" w:sz="4" w:space="4" w:color="auto"/>
          <w:bottom w:val="single" w:sz="4" w:space="1" w:color="auto"/>
          <w:right w:val="single" w:sz="4" w:space="4" w:color="auto"/>
        </w:pBdr>
        <w:jc w:val="both"/>
      </w:pPr>
      <w:r w:rsidRPr="00B301FC">
        <w:t xml:space="preserve">Se </w:t>
      </w:r>
      <w:r w:rsidRPr="00556B10">
        <w:rPr>
          <w:position w:val="-4"/>
        </w:rPr>
        <w:object w:dxaOrig="360" w:dyaOrig="279">
          <v:shape id="_x0000_i1549" type="#_x0000_t75" style="width:18.25pt;height:13.45pt" o:ole="">
            <v:imagedata r:id="rId1052" o:title=""/>
          </v:shape>
          <o:OLEObject Type="Embed" ProgID="Equation.DSMT4" ShapeID="_x0000_i1549" DrawAspect="Content" ObjectID="_1431796200" r:id="rId1083"/>
        </w:object>
      </w:r>
      <w:r w:rsidRPr="00B301FC">
        <w:t xml:space="preserve"> é definida </w:t>
      </w:r>
      <w:r>
        <w:t xml:space="preserve">negativa </w:t>
      </w:r>
      <w:r w:rsidRPr="00B301FC">
        <w:t xml:space="preserve">então </w:t>
      </w:r>
      <w:r w:rsidRPr="00B301FC">
        <w:rPr>
          <w:position w:val="-14"/>
        </w:rPr>
        <w:object w:dxaOrig="2620" w:dyaOrig="499">
          <v:shape id="_x0000_i1550" type="#_x0000_t75" style="width:131.65pt;height:25.25pt" o:ole="">
            <v:imagedata r:id="rId1084" o:title=""/>
          </v:shape>
          <o:OLEObject Type="Embed" ProgID="Equation.DSMT4" ShapeID="_x0000_i1550" DrawAspect="Content" ObjectID="_1431796201" r:id="rId1085"/>
        </w:object>
      </w:r>
      <w:r>
        <w:t xml:space="preserve">, ou seja, o sinal do determinante vai alternando na forma </w:t>
      </w:r>
      <w:r w:rsidRPr="000B15A6">
        <w:rPr>
          <w:position w:val="-14"/>
        </w:rPr>
        <w:object w:dxaOrig="2220" w:dyaOrig="420">
          <v:shape id="_x0000_i1551" type="#_x0000_t75" style="width:111.2pt;height:20.95pt" o:ole="">
            <v:imagedata r:id="rId1086" o:title=""/>
          </v:shape>
          <o:OLEObject Type="Embed" ProgID="Equation.DSMT4" ShapeID="_x0000_i1551" DrawAspect="Content" ObjectID="_1431796202" r:id="rId1087"/>
        </w:object>
      </w:r>
      <w:r>
        <w:t>.</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0B15A6">
        <w:rPr>
          <w:lang w:val="pt-BR"/>
        </w:rPr>
        <w:t xml:space="preserve">A melhor forma de prova esse teorema </w:t>
      </w:r>
      <w:r>
        <w:rPr>
          <w:lang w:val="pt-BR"/>
        </w:rPr>
        <w:t xml:space="preserve">é diagonalizar as submatrizes, mas é instrutivo analisar o caso de uma matriz </w:t>
      </w:r>
      <w:r w:rsidRPr="000B15A6">
        <w:rPr>
          <w:position w:val="-4"/>
          <w:lang w:val="pt-BR"/>
        </w:rPr>
        <w:object w:dxaOrig="580" w:dyaOrig="279">
          <v:shape id="_x0000_i1552" type="#_x0000_t75" style="width:28.5pt;height:13.45pt" o:ole="">
            <v:imagedata r:id="rId1088" o:title=""/>
          </v:shape>
          <o:OLEObject Type="Embed" ProgID="Equation.DSMT4" ShapeID="_x0000_i1552" DrawAspect="Content" ObjectID="_1431796203" r:id="rId1089"/>
        </w:object>
      </w:r>
      <w:r>
        <w:rPr>
          <w:lang w:val="pt-BR"/>
        </w:rPr>
        <w:t xml:space="preserve"> e outra </w:t>
      </w:r>
      <w:r w:rsidRPr="000B15A6">
        <w:rPr>
          <w:position w:val="-6"/>
          <w:lang w:val="pt-BR"/>
        </w:rPr>
        <w:object w:dxaOrig="540" w:dyaOrig="300">
          <v:shape id="_x0000_i1553" type="#_x0000_t75" style="width:26.85pt;height:15.05pt" o:ole="">
            <v:imagedata r:id="rId1090" o:title=""/>
          </v:shape>
          <o:OLEObject Type="Embed" ProgID="Equation.DSMT4" ShapeID="_x0000_i1553" DrawAspect="Content" ObjectID="_1431796204" r:id="rId1091"/>
        </w:object>
      </w:r>
      <w:r>
        <w:rPr>
          <w:lang w:val="pt-BR"/>
        </w:rPr>
        <w:t xml:space="preserve"> com a técnica de completar quadrado.</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lastRenderedPageBreak/>
        <w:t xml:space="preserve">Matriz </w:t>
      </w:r>
      <w:r w:rsidRPr="000B15A6">
        <w:rPr>
          <w:position w:val="-4"/>
          <w:lang w:val="pt-BR"/>
        </w:rPr>
        <w:object w:dxaOrig="580" w:dyaOrig="279">
          <v:shape id="_x0000_i1554" type="#_x0000_t75" style="width:28.5pt;height:13.45pt" o:ole="">
            <v:imagedata r:id="rId1088" o:title=""/>
          </v:shape>
          <o:OLEObject Type="Embed" ProgID="Equation.DSMT4" ShapeID="_x0000_i1554" DrawAspect="Content" ObjectID="_1431796205" r:id="rId1092"/>
        </w:object>
      </w:r>
      <w:r>
        <w:rPr>
          <w:lang w:val="pt-BR"/>
        </w:rPr>
        <w:t xml:space="preserve">: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ED16D5">
        <w:rPr>
          <w:position w:val="-36"/>
          <w:lang w:val="pt-BR"/>
        </w:rPr>
        <w:object w:dxaOrig="3120" w:dyaOrig="859">
          <v:shape id="_x0000_i1555" type="#_x0000_t75" style="width:156.35pt;height:43.5pt" o:ole="">
            <v:imagedata r:id="rId1093" o:title=""/>
          </v:shape>
          <o:OLEObject Type="Embed" ProgID="Equation.DSMT4" ShapeID="_x0000_i1555" DrawAspect="Content" ObjectID="_1431796206" r:id="rId1094"/>
        </w:object>
      </w:r>
    </w:p>
    <w:p w:rsidR="0004047A" w:rsidRPr="000B15A6" w:rsidRDefault="0004047A" w:rsidP="0004047A">
      <w:pPr>
        <w:pBdr>
          <w:top w:val="single" w:sz="4" w:space="1" w:color="auto"/>
          <w:left w:val="single" w:sz="4" w:space="4" w:color="auto"/>
          <w:bottom w:val="single" w:sz="4" w:space="1" w:color="auto"/>
          <w:right w:val="single" w:sz="4" w:space="4" w:color="auto"/>
        </w:pBdr>
        <w:jc w:val="both"/>
        <w:rPr>
          <w:lang w:val="pt-BR"/>
        </w:rPr>
      </w:pPr>
      <w:r w:rsidRPr="00ED16D5">
        <w:rPr>
          <w:position w:val="-36"/>
          <w:lang w:val="pt-BR"/>
        </w:rPr>
        <w:object w:dxaOrig="5860" w:dyaOrig="859">
          <v:shape id="_x0000_i1556" type="#_x0000_t75" style="width:293.35pt;height:43.5pt" o:ole="">
            <v:imagedata r:id="rId1095" o:title=""/>
          </v:shape>
          <o:OLEObject Type="Embed" ProgID="Equation.DSMT4" ShapeID="_x0000_i1556" DrawAspect="Content" ObjectID="_1431796207" r:id="rId1096"/>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ED16D5">
        <w:rPr>
          <w:position w:val="-36"/>
          <w:lang w:val="pt-BR"/>
        </w:rPr>
        <w:object w:dxaOrig="3560" w:dyaOrig="859">
          <v:shape id="_x0000_i1557" type="#_x0000_t75" style="width:178.95pt;height:43.5pt" o:ole="">
            <v:imagedata r:id="rId1097" o:title=""/>
          </v:shape>
          <o:OLEObject Type="Embed" ProgID="Equation.DSMT4" ShapeID="_x0000_i1557" DrawAspect="Content" ObjectID="_1431796208" r:id="rId1098"/>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0B15A6">
        <w:rPr>
          <w:position w:val="-46"/>
          <w:lang w:val="pt-BR"/>
        </w:rPr>
        <w:object w:dxaOrig="6420" w:dyaOrig="1060">
          <v:shape id="_x0000_i1558" type="#_x0000_t75" style="width:321.3pt;height:52.65pt" o:ole="">
            <v:imagedata r:id="rId1099" o:title=""/>
          </v:shape>
          <o:OLEObject Type="Embed" ProgID="Equation.DSMT4" ShapeID="_x0000_i1558" DrawAspect="Content" ObjectID="_1431796209" r:id="rId1100"/>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E75EEC">
        <w:rPr>
          <w:position w:val="-46"/>
          <w:lang w:val="pt-BR"/>
        </w:rPr>
        <w:object w:dxaOrig="6020" w:dyaOrig="1060">
          <v:shape id="_x0000_i1559" type="#_x0000_t75" style="width:301.45pt;height:52.65pt" o:ole="">
            <v:imagedata r:id="rId1101" o:title=""/>
          </v:shape>
          <o:OLEObject Type="Embed" ProgID="Equation.DSMT4" ShapeID="_x0000_i1559" DrawAspect="Content" ObjectID="_1431796210" r:id="rId1102"/>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E75EEC">
        <w:rPr>
          <w:position w:val="-38"/>
          <w:lang w:val="pt-BR"/>
        </w:rPr>
        <w:object w:dxaOrig="4660" w:dyaOrig="960">
          <v:shape id="_x0000_i1560" type="#_x0000_t75" style="width:233.75pt;height:47.8pt" o:ole="">
            <v:imagedata r:id="rId1103" o:title=""/>
          </v:shape>
          <o:OLEObject Type="Embed" ProgID="Equation.DSMT4" ShapeID="_x0000_i1560" DrawAspect="Content" ObjectID="_1431796211" r:id="rId1104"/>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E75EEC">
        <w:rPr>
          <w:position w:val="-36"/>
          <w:lang w:val="pt-BR"/>
        </w:rPr>
        <w:object w:dxaOrig="3440" w:dyaOrig="840">
          <v:shape id="_x0000_i1561" type="#_x0000_t75" style="width:172.5pt;height:41.35pt" o:ole="">
            <v:imagedata r:id="rId1105" o:title=""/>
          </v:shape>
          <o:OLEObject Type="Embed" ProgID="Equation.DSMT4" ShapeID="_x0000_i1561" DrawAspect="Content" ObjectID="_1431796212" r:id="rId1106"/>
        </w:object>
      </w:r>
      <w:r>
        <w:rPr>
          <w:lang w:val="pt-BR"/>
        </w:rPr>
        <w:t xml:space="preserve"> onde </w:t>
      </w:r>
      <w:r w:rsidRPr="00E75EEC">
        <w:rPr>
          <w:position w:val="-34"/>
          <w:lang w:val="pt-BR"/>
        </w:rPr>
        <w:object w:dxaOrig="1640" w:dyaOrig="780">
          <v:shape id="_x0000_i1562" type="#_x0000_t75" style="width:82.2pt;height:39.2pt" o:ole="">
            <v:imagedata r:id="rId1107" o:title=""/>
          </v:shape>
          <o:OLEObject Type="Embed" ProgID="Equation.DSMT4" ShapeID="_x0000_i1562" DrawAspect="Content" ObjectID="_1431796213" r:id="rId1108"/>
        </w:object>
      </w:r>
      <w:r>
        <w:rPr>
          <w:lang w:val="pt-BR"/>
        </w:rPr>
        <w:t xml:space="preserve">.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Se </w:t>
      </w:r>
      <w:r w:rsidRPr="00443B7B">
        <w:rPr>
          <w:position w:val="-10"/>
          <w:lang w:val="pt-BR"/>
        </w:rPr>
        <w:object w:dxaOrig="620" w:dyaOrig="340">
          <v:shape id="_x0000_i1563" type="#_x0000_t75" style="width:31.15pt;height:16.65pt" o:ole="">
            <v:imagedata r:id="rId1109" o:title=""/>
          </v:shape>
          <o:OLEObject Type="Embed" ProgID="Equation.DSMT4" ShapeID="_x0000_i1563" DrawAspect="Content" ObjectID="_1431796214" r:id="rId1110"/>
        </w:object>
      </w:r>
      <w:r>
        <w:rPr>
          <w:lang w:val="pt-BR"/>
        </w:rPr>
        <w:t xml:space="preserve"> e como </w:t>
      </w:r>
      <w:r w:rsidRPr="00E75EEC">
        <w:rPr>
          <w:position w:val="-6"/>
          <w:lang w:val="pt-BR"/>
        </w:rPr>
        <w:object w:dxaOrig="840" w:dyaOrig="380">
          <v:shape id="_x0000_i1564" type="#_x0000_t75" style="width:41.9pt;height:19.35pt" o:ole="">
            <v:imagedata r:id="rId1111" o:title=""/>
          </v:shape>
          <o:OLEObject Type="Embed" ProgID="Equation.DSMT4" ShapeID="_x0000_i1564" DrawAspect="Content" ObjectID="_1431796215" r:id="rId1112"/>
        </w:object>
      </w:r>
      <w:r>
        <w:rPr>
          <w:lang w:val="pt-BR"/>
        </w:rPr>
        <w:t xml:space="preserve"> e </w:t>
      </w:r>
      <w:r w:rsidRPr="00443B7B">
        <w:rPr>
          <w:position w:val="-6"/>
          <w:lang w:val="pt-BR"/>
        </w:rPr>
        <w:object w:dxaOrig="760" w:dyaOrig="380">
          <v:shape id="_x0000_i1565" type="#_x0000_t75" style="width:37.6pt;height:19.35pt" o:ole="">
            <v:imagedata r:id="rId1113" o:title=""/>
          </v:shape>
          <o:OLEObject Type="Embed" ProgID="Equation.DSMT4" ShapeID="_x0000_i1565" DrawAspect="Content" ObjectID="_1431796216" r:id="rId1114"/>
        </w:object>
      </w:r>
      <w:r>
        <w:rPr>
          <w:lang w:val="pt-BR"/>
        </w:rPr>
        <w:t xml:space="preserve"> é preciso que </w:t>
      </w:r>
      <w:r w:rsidRPr="00EB7C4D">
        <w:rPr>
          <w:position w:val="-12"/>
          <w:lang w:val="pt-BR"/>
        </w:rPr>
        <w:object w:dxaOrig="1219" w:dyaOrig="380">
          <v:shape id="_x0000_i1566" type="#_x0000_t75" style="width:61.25pt;height:19.35pt" o:ole="">
            <v:imagedata r:id="rId1115" o:title=""/>
          </v:shape>
          <o:OLEObject Type="Embed" ProgID="Equation.DSMT4" ShapeID="_x0000_i1566" DrawAspect="Content" ObjectID="_1431796217" r:id="rId1116"/>
        </w:object>
      </w:r>
      <w:r>
        <w:rPr>
          <w:lang w:val="pt-BR"/>
        </w:rPr>
        <w:t xml:space="preserve"> e </w:t>
      </w:r>
      <w:r w:rsidRPr="00EB7C4D">
        <w:rPr>
          <w:position w:val="-34"/>
          <w:lang w:val="pt-BR"/>
        </w:rPr>
        <w:object w:dxaOrig="1300" w:dyaOrig="780">
          <v:shape id="_x0000_i1567" type="#_x0000_t75" style="width:64.5pt;height:39.2pt" o:ole="">
            <v:imagedata r:id="rId1117" o:title=""/>
          </v:shape>
          <o:OLEObject Type="Embed" ProgID="Equation.DSMT4" ShapeID="_x0000_i1567" DrawAspect="Content" ObjectID="_1431796218" r:id="rId1118"/>
        </w:object>
      </w:r>
      <w:r>
        <w:rPr>
          <w:lang w:val="pt-BR"/>
        </w:rPr>
        <w:t xml:space="preserve"> o que implica em  </w:t>
      </w:r>
      <w:r w:rsidRPr="00EB7C4D">
        <w:rPr>
          <w:position w:val="-12"/>
          <w:lang w:val="pt-BR"/>
        </w:rPr>
        <w:object w:dxaOrig="1219" w:dyaOrig="380">
          <v:shape id="_x0000_i1568" type="#_x0000_t75" style="width:61.25pt;height:19.35pt" o:ole="">
            <v:imagedata r:id="rId1115" o:title=""/>
          </v:shape>
          <o:OLEObject Type="Embed" ProgID="Equation.DSMT4" ShapeID="_x0000_i1568" DrawAspect="Content" ObjectID="_1431796219" r:id="rId1119"/>
        </w:object>
      </w:r>
      <w:r>
        <w:rPr>
          <w:lang w:val="pt-BR"/>
        </w:rPr>
        <w:t xml:space="preserve"> e </w:t>
      </w:r>
      <w:r w:rsidRPr="00EB7C4D">
        <w:rPr>
          <w:position w:val="-12"/>
          <w:lang w:val="pt-BR"/>
        </w:rPr>
        <w:object w:dxaOrig="1260" w:dyaOrig="380">
          <v:shape id="_x0000_i1569" type="#_x0000_t75" style="width:62.85pt;height:19.35pt" o:ole="">
            <v:imagedata r:id="rId1120" o:title=""/>
          </v:shape>
          <o:OLEObject Type="Embed" ProgID="Equation.DSMT4" ShapeID="_x0000_i1569" DrawAspect="Content" ObjectID="_1431796220" r:id="rId1121"/>
        </w:object>
      </w:r>
      <w:r>
        <w:rPr>
          <w:lang w:val="pt-BR"/>
        </w:rPr>
        <w:t xml:space="preserve">. Por outro se   </w:t>
      </w:r>
      <w:r w:rsidRPr="00443B7B">
        <w:rPr>
          <w:position w:val="-10"/>
          <w:lang w:val="pt-BR"/>
        </w:rPr>
        <w:object w:dxaOrig="620" w:dyaOrig="340">
          <v:shape id="_x0000_i1570" type="#_x0000_t75" style="width:31.15pt;height:16.65pt" o:ole="">
            <v:imagedata r:id="rId1122" o:title=""/>
          </v:shape>
          <o:OLEObject Type="Embed" ProgID="Equation.DSMT4" ShapeID="_x0000_i1570" DrawAspect="Content" ObjectID="_1431796221" r:id="rId1123"/>
        </w:object>
      </w:r>
      <w:r>
        <w:rPr>
          <w:lang w:val="pt-BR"/>
        </w:rPr>
        <w:t xml:space="preserve"> é preciso que </w:t>
      </w:r>
      <w:r w:rsidRPr="00EB7C4D">
        <w:rPr>
          <w:position w:val="-12"/>
          <w:lang w:val="pt-BR"/>
        </w:rPr>
        <w:object w:dxaOrig="1219" w:dyaOrig="380">
          <v:shape id="_x0000_i1571" type="#_x0000_t75" style="width:61.25pt;height:19.35pt" o:ole="">
            <v:imagedata r:id="rId1124" o:title=""/>
          </v:shape>
          <o:OLEObject Type="Embed" ProgID="Equation.DSMT4" ShapeID="_x0000_i1571" DrawAspect="Content" ObjectID="_1431796222" r:id="rId1125"/>
        </w:object>
      </w:r>
      <w:r>
        <w:rPr>
          <w:lang w:val="pt-BR"/>
        </w:rPr>
        <w:t xml:space="preserve"> e </w:t>
      </w:r>
      <w:r w:rsidRPr="00EB7C4D">
        <w:rPr>
          <w:position w:val="-34"/>
          <w:lang w:val="pt-BR"/>
        </w:rPr>
        <w:object w:dxaOrig="1300" w:dyaOrig="780">
          <v:shape id="_x0000_i1572" type="#_x0000_t75" style="width:64.5pt;height:39.2pt" o:ole="">
            <v:imagedata r:id="rId1126" o:title=""/>
          </v:shape>
          <o:OLEObject Type="Embed" ProgID="Equation.DSMT4" ShapeID="_x0000_i1572" DrawAspect="Content" ObjectID="_1431796223" r:id="rId1127"/>
        </w:object>
      </w:r>
      <w:r>
        <w:rPr>
          <w:lang w:val="pt-BR"/>
        </w:rPr>
        <w:t xml:space="preserve"> o que implica em  </w:t>
      </w:r>
      <w:r w:rsidRPr="00EB7C4D">
        <w:rPr>
          <w:position w:val="-12"/>
          <w:lang w:val="pt-BR"/>
        </w:rPr>
        <w:object w:dxaOrig="1219" w:dyaOrig="380">
          <v:shape id="_x0000_i1573" type="#_x0000_t75" style="width:61.25pt;height:19.35pt" o:ole="">
            <v:imagedata r:id="rId1128" o:title=""/>
          </v:shape>
          <o:OLEObject Type="Embed" ProgID="Equation.DSMT4" ShapeID="_x0000_i1573" DrawAspect="Content" ObjectID="_1431796224" r:id="rId1129"/>
        </w:object>
      </w:r>
      <w:r>
        <w:rPr>
          <w:lang w:val="pt-BR"/>
        </w:rPr>
        <w:t xml:space="preserve"> e </w:t>
      </w:r>
      <w:r w:rsidRPr="00EB7C4D">
        <w:rPr>
          <w:position w:val="-12"/>
          <w:lang w:val="pt-BR"/>
        </w:rPr>
        <w:object w:dxaOrig="1260" w:dyaOrig="380">
          <v:shape id="_x0000_i1574" type="#_x0000_t75" style="width:62.85pt;height:19.35pt" o:ole="">
            <v:imagedata r:id="rId1120" o:title=""/>
          </v:shape>
          <o:OLEObject Type="Embed" ProgID="Equation.DSMT4" ShapeID="_x0000_i1574" DrawAspect="Content" ObjectID="_1431796225" r:id="rId1130"/>
        </w:object>
      </w:r>
      <w:r>
        <w:rPr>
          <w:lang w:val="pt-BR"/>
        </w:rPr>
        <w:t xml:space="preserve">. </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Matriz </w:t>
      </w:r>
      <w:r w:rsidRPr="005956DC">
        <w:rPr>
          <w:position w:val="-6"/>
          <w:lang w:val="pt-BR"/>
        </w:rPr>
        <w:object w:dxaOrig="540" w:dyaOrig="300">
          <v:shape id="_x0000_i1575" type="#_x0000_t75" style="width:26.85pt;height:15.05pt" o:ole="">
            <v:imagedata r:id="rId1131" o:title=""/>
          </v:shape>
          <o:OLEObject Type="Embed" ProgID="Equation.DSMT4" ShapeID="_x0000_i1575" DrawAspect="Content" ObjectID="_1431796226" r:id="rId1132"/>
        </w:object>
      </w:r>
      <w:r>
        <w:rPr>
          <w:lang w:val="pt-BR"/>
        </w:rPr>
        <w:t>:</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5956DC">
        <w:rPr>
          <w:position w:val="-56"/>
          <w:lang w:val="pt-BR"/>
        </w:rPr>
        <w:object w:dxaOrig="4160" w:dyaOrig="1260">
          <v:shape id="_x0000_i1576" type="#_x0000_t75" style="width:207.95pt;height:62.85pt" o:ole="">
            <v:imagedata r:id="rId1133" o:title=""/>
          </v:shape>
          <o:OLEObject Type="Embed" ProgID="Equation.DSMT4" ShapeID="_x0000_i1576" DrawAspect="Content" ObjectID="_1431796227" r:id="rId1134"/>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5956DC">
        <w:rPr>
          <w:position w:val="-56"/>
          <w:lang w:val="pt-BR"/>
        </w:rPr>
        <w:object w:dxaOrig="4020" w:dyaOrig="1260">
          <v:shape id="_x0000_i1577" type="#_x0000_t75" style="width:201.5pt;height:62.85pt" o:ole="">
            <v:imagedata r:id="rId1135" o:title=""/>
          </v:shape>
          <o:OLEObject Type="Embed" ProgID="Equation.DSMT4" ShapeID="_x0000_i1577" DrawAspect="Content" ObjectID="_1431796228" r:id="rId1136"/>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D0401">
        <w:rPr>
          <w:position w:val="-12"/>
          <w:lang w:val="pt-BR"/>
        </w:rPr>
        <w:object w:dxaOrig="6060" w:dyaOrig="440">
          <v:shape id="_x0000_i1578" type="#_x0000_t75" style="width:303.05pt;height:22.55pt" o:ole="">
            <v:imagedata r:id="rId1137" o:title=""/>
          </v:shape>
          <o:OLEObject Type="Embed" ProgID="Equation.DSMT4" ShapeID="_x0000_i1578" DrawAspect="Content" ObjectID="_1431796229" r:id="rId1138"/>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D0401">
        <w:rPr>
          <w:position w:val="-14"/>
          <w:lang w:val="pt-BR"/>
        </w:rPr>
        <w:object w:dxaOrig="6000" w:dyaOrig="460">
          <v:shape id="_x0000_i1579" type="#_x0000_t75" style="width:301.45pt;height:22.55pt" o:ole="">
            <v:imagedata r:id="rId1139" o:title=""/>
          </v:shape>
          <o:OLEObject Type="Embed" ProgID="Equation.DSMT4" ShapeID="_x0000_i1579" DrawAspect="Content" ObjectID="_1431796230" r:id="rId1140"/>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D0401">
        <w:rPr>
          <w:position w:val="-80"/>
          <w:lang w:val="pt-BR"/>
        </w:rPr>
        <w:object w:dxaOrig="6560" w:dyaOrig="1740">
          <v:shape id="_x0000_i1580" type="#_x0000_t75" style="width:328.85pt;height:86.5pt" o:ole="">
            <v:imagedata r:id="rId1141" o:title=""/>
          </v:shape>
          <o:OLEObject Type="Embed" ProgID="Equation.DSMT4" ShapeID="_x0000_i1580" DrawAspect="Content" ObjectID="_1431796231" r:id="rId1142"/>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D0401">
        <w:rPr>
          <w:position w:val="-36"/>
          <w:lang w:val="pt-BR"/>
        </w:rPr>
        <w:object w:dxaOrig="8180" w:dyaOrig="940">
          <v:shape id="_x0000_i1581" type="#_x0000_t75" style="width:409.95pt;height:46.75pt" o:ole="">
            <v:imagedata r:id="rId1143" o:title=""/>
          </v:shape>
          <o:OLEObject Type="Embed" ProgID="Equation.DSMT4" ShapeID="_x0000_i1581" DrawAspect="Content" ObjectID="_1431796232" r:id="rId1144"/>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B4BAC">
        <w:rPr>
          <w:position w:val="-82"/>
          <w:lang w:val="pt-BR"/>
        </w:rPr>
        <w:object w:dxaOrig="8540" w:dyaOrig="1780">
          <v:shape id="_x0000_i1582" type="#_x0000_t75" style="width:427.7pt;height:88.1pt" o:ole="">
            <v:imagedata r:id="rId1145" o:title=""/>
          </v:shape>
          <o:OLEObject Type="Embed" ProgID="Equation.DSMT4" ShapeID="_x0000_i1582" DrawAspect="Content" ObjectID="_1431796233" r:id="rId1146"/>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B4BAC">
        <w:rPr>
          <w:position w:val="-176"/>
          <w:lang w:val="pt-BR"/>
        </w:rPr>
        <w:object w:dxaOrig="8260" w:dyaOrig="3440">
          <v:shape id="_x0000_i1583" type="#_x0000_t75" style="width:413.75pt;height:170.85pt" o:ole="">
            <v:imagedata r:id="rId1147" o:title=""/>
          </v:shape>
          <o:OLEObject Type="Embed" ProgID="Equation.DSMT4" ShapeID="_x0000_i1583" DrawAspect="Content" ObjectID="_1431796234" r:id="rId1148"/>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7B4BAC">
        <w:rPr>
          <w:position w:val="-100"/>
          <w:lang w:val="pt-BR"/>
        </w:rPr>
        <w:object w:dxaOrig="8720" w:dyaOrig="2140">
          <v:shape id="_x0000_i1584" type="#_x0000_t75" style="width:436.85pt;height:106.4pt" o:ole="">
            <v:imagedata r:id="rId1149" o:title=""/>
          </v:shape>
          <o:OLEObject Type="Embed" ProgID="Equation.DSMT4" ShapeID="_x0000_i1584" DrawAspect="Content" ObjectID="_1431796235" r:id="rId1150"/>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676F34">
        <w:rPr>
          <w:position w:val="-106"/>
          <w:lang w:val="pt-BR"/>
        </w:rPr>
        <w:object w:dxaOrig="8260" w:dyaOrig="2260">
          <v:shape id="_x0000_i1585" type="#_x0000_t75" style="width:413.75pt;height:112.85pt" o:ole="">
            <v:imagedata r:id="rId1151" o:title=""/>
          </v:shape>
          <o:OLEObject Type="Embed" ProgID="Equation.DSMT4" ShapeID="_x0000_i1585" DrawAspect="Content" ObjectID="_1431796236" r:id="rId1152"/>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676F34">
        <w:rPr>
          <w:position w:val="-108"/>
          <w:lang w:val="pt-BR"/>
        </w:rPr>
        <w:object w:dxaOrig="8260" w:dyaOrig="2299">
          <v:shape id="_x0000_i1586" type="#_x0000_t75" style="width:413.75pt;height:114.45pt" o:ole="">
            <v:imagedata r:id="rId1153" o:title=""/>
          </v:shape>
          <o:OLEObject Type="Embed" ProgID="Equation.DSMT4" ShapeID="_x0000_i1586" DrawAspect="Content" ObjectID="_1431796237" r:id="rId1154"/>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sidRPr="00676F34">
        <w:rPr>
          <w:position w:val="-36"/>
          <w:lang w:val="pt-BR"/>
        </w:rPr>
        <w:object w:dxaOrig="5080" w:dyaOrig="840">
          <v:shape id="_x0000_i1587" type="#_x0000_t75" style="width:254.7pt;height:41.35pt" o:ole="">
            <v:imagedata r:id="rId1155" o:title=""/>
          </v:shape>
          <o:OLEObject Type="Embed" ProgID="Equation.DSMT4" ShapeID="_x0000_i1587" DrawAspect="Content" ObjectID="_1431796238" r:id="rId1156"/>
        </w:objec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 xml:space="preserve">Então se </w:t>
      </w:r>
      <w:r w:rsidRPr="00443B7B">
        <w:rPr>
          <w:position w:val="-10"/>
          <w:lang w:val="pt-BR"/>
        </w:rPr>
        <w:object w:dxaOrig="620" w:dyaOrig="340">
          <v:shape id="_x0000_i1588" type="#_x0000_t75" style="width:31.15pt;height:16.65pt" o:ole="">
            <v:imagedata r:id="rId1109" o:title=""/>
          </v:shape>
          <o:OLEObject Type="Embed" ProgID="Equation.DSMT4" ShapeID="_x0000_i1588" DrawAspect="Content" ObjectID="_1431796239" r:id="rId1157"/>
        </w:object>
      </w:r>
      <w:r>
        <w:rPr>
          <w:lang w:val="pt-BR"/>
        </w:rPr>
        <w:t xml:space="preserve"> exigimos que </w:t>
      </w:r>
      <w:r w:rsidRPr="003A4BA2">
        <w:rPr>
          <w:position w:val="-12"/>
          <w:lang w:val="pt-BR"/>
        </w:rPr>
        <w:object w:dxaOrig="1219" w:dyaOrig="380">
          <v:shape id="_x0000_i1589" type="#_x0000_t75" style="width:61.25pt;height:19.35pt" o:ole="">
            <v:imagedata r:id="rId1158" o:title=""/>
          </v:shape>
          <o:OLEObject Type="Embed" ProgID="Equation.DSMT4" ShapeID="_x0000_i1589" DrawAspect="Content" ObjectID="_1431796240" r:id="rId1159"/>
        </w:object>
      </w:r>
      <w:r>
        <w:rPr>
          <w:lang w:val="pt-BR"/>
        </w:rPr>
        <w:t xml:space="preserve">, </w:t>
      </w:r>
      <w:r w:rsidRPr="003A4BA2">
        <w:rPr>
          <w:position w:val="-34"/>
          <w:lang w:val="pt-BR"/>
        </w:rPr>
        <w:object w:dxaOrig="1300" w:dyaOrig="780">
          <v:shape id="_x0000_i1590" type="#_x0000_t75" style="width:64.5pt;height:39.2pt" o:ole="">
            <v:imagedata r:id="rId1160" o:title=""/>
          </v:shape>
          <o:OLEObject Type="Embed" ProgID="Equation.DSMT4" ShapeID="_x0000_i1590" DrawAspect="Content" ObjectID="_1431796241" r:id="rId1161"/>
        </w:object>
      </w:r>
      <w:r>
        <w:rPr>
          <w:lang w:val="pt-BR"/>
        </w:rPr>
        <w:t xml:space="preserve"> e </w:t>
      </w:r>
      <w:r w:rsidRPr="003A4BA2">
        <w:rPr>
          <w:position w:val="-34"/>
          <w:lang w:val="pt-BR"/>
        </w:rPr>
        <w:object w:dxaOrig="1300" w:dyaOrig="780">
          <v:shape id="_x0000_i1591" type="#_x0000_t75" style="width:64.5pt;height:39.2pt" o:ole="">
            <v:imagedata r:id="rId1162" o:title=""/>
          </v:shape>
          <o:OLEObject Type="Embed" ProgID="Equation.DSMT4" ShapeID="_x0000_i1591" DrawAspect="Content" ObjectID="_1431796242" r:id="rId1163"/>
        </w:object>
      </w:r>
      <w:r>
        <w:rPr>
          <w:lang w:val="pt-BR"/>
        </w:rPr>
        <w:t xml:space="preserve"> o que implica em </w:t>
      </w:r>
      <w:r w:rsidRPr="003A4BA2">
        <w:rPr>
          <w:position w:val="-12"/>
          <w:lang w:val="pt-BR"/>
        </w:rPr>
        <w:object w:dxaOrig="1219" w:dyaOrig="380">
          <v:shape id="_x0000_i1592" type="#_x0000_t75" style="width:61.25pt;height:19.35pt" o:ole="">
            <v:imagedata r:id="rId1158" o:title=""/>
          </v:shape>
          <o:OLEObject Type="Embed" ProgID="Equation.DSMT4" ShapeID="_x0000_i1592" DrawAspect="Content" ObjectID="_1431796243" r:id="rId1164"/>
        </w:object>
      </w:r>
      <w:r>
        <w:rPr>
          <w:lang w:val="pt-BR"/>
        </w:rPr>
        <w:t xml:space="preserve">, </w:t>
      </w:r>
      <w:r w:rsidRPr="003A4BA2">
        <w:rPr>
          <w:position w:val="-12"/>
          <w:lang w:val="pt-BR"/>
        </w:rPr>
        <w:object w:dxaOrig="1260" w:dyaOrig="380">
          <v:shape id="_x0000_i1593" type="#_x0000_t75" style="width:62.85pt;height:19.35pt" o:ole="">
            <v:imagedata r:id="rId1165" o:title=""/>
          </v:shape>
          <o:OLEObject Type="Embed" ProgID="Equation.DSMT4" ShapeID="_x0000_i1593" DrawAspect="Content" ObjectID="_1431796244" r:id="rId1166"/>
        </w:object>
      </w:r>
      <w:r>
        <w:rPr>
          <w:lang w:val="pt-BR"/>
        </w:rPr>
        <w:t xml:space="preserve"> e </w:t>
      </w:r>
      <w:r w:rsidRPr="003A4BA2">
        <w:rPr>
          <w:position w:val="-12"/>
          <w:lang w:val="pt-BR"/>
        </w:rPr>
        <w:object w:dxaOrig="1240" w:dyaOrig="380">
          <v:shape id="_x0000_i1594" type="#_x0000_t75" style="width:61.8pt;height:19.35pt" o:ole="">
            <v:imagedata r:id="rId1167" o:title=""/>
          </v:shape>
          <o:OLEObject Type="Embed" ProgID="Equation.DSMT4" ShapeID="_x0000_i1594" DrawAspect="Content" ObjectID="_1431796245" r:id="rId1168"/>
        </w:object>
      </w:r>
      <w:r>
        <w:rPr>
          <w:lang w:val="pt-BR"/>
        </w:rPr>
        <w:t xml:space="preserve">. Mas se </w:t>
      </w:r>
      <w:r w:rsidRPr="00443B7B">
        <w:rPr>
          <w:position w:val="-10"/>
          <w:lang w:val="pt-BR"/>
        </w:rPr>
        <w:object w:dxaOrig="620" w:dyaOrig="340">
          <v:shape id="_x0000_i1595" type="#_x0000_t75" style="width:31.15pt;height:16.65pt" o:ole="">
            <v:imagedata r:id="rId1169" o:title=""/>
          </v:shape>
          <o:OLEObject Type="Embed" ProgID="Equation.DSMT4" ShapeID="_x0000_i1595" DrawAspect="Content" ObjectID="_1431796246" r:id="rId1170"/>
        </w:object>
      </w:r>
      <w:r>
        <w:rPr>
          <w:lang w:val="pt-BR"/>
        </w:rPr>
        <w:t xml:space="preserve"> é preciso que </w:t>
      </w:r>
      <w:r w:rsidRPr="003A4BA2">
        <w:rPr>
          <w:position w:val="-12"/>
          <w:lang w:val="pt-BR"/>
        </w:rPr>
        <w:object w:dxaOrig="1219" w:dyaOrig="380">
          <v:shape id="_x0000_i1596" type="#_x0000_t75" style="width:61.25pt;height:19.35pt" o:ole="">
            <v:imagedata r:id="rId1171" o:title=""/>
          </v:shape>
          <o:OLEObject Type="Embed" ProgID="Equation.DSMT4" ShapeID="_x0000_i1596" DrawAspect="Content" ObjectID="_1431796247" r:id="rId1172"/>
        </w:object>
      </w:r>
      <w:r>
        <w:rPr>
          <w:lang w:val="pt-BR"/>
        </w:rPr>
        <w:t xml:space="preserve">, </w:t>
      </w:r>
      <w:r w:rsidRPr="003A4BA2">
        <w:rPr>
          <w:position w:val="-34"/>
          <w:lang w:val="pt-BR"/>
        </w:rPr>
        <w:object w:dxaOrig="1300" w:dyaOrig="780">
          <v:shape id="_x0000_i1597" type="#_x0000_t75" style="width:64.5pt;height:39.2pt" o:ole="">
            <v:imagedata r:id="rId1173" o:title=""/>
          </v:shape>
          <o:OLEObject Type="Embed" ProgID="Equation.DSMT4" ShapeID="_x0000_i1597" DrawAspect="Content" ObjectID="_1431796248" r:id="rId1174"/>
        </w:object>
      </w:r>
      <w:r>
        <w:rPr>
          <w:lang w:val="pt-BR"/>
        </w:rPr>
        <w:t xml:space="preserve"> e </w:t>
      </w:r>
      <w:r w:rsidRPr="003A4BA2">
        <w:rPr>
          <w:position w:val="-34"/>
          <w:lang w:val="pt-BR"/>
        </w:rPr>
        <w:object w:dxaOrig="1300" w:dyaOrig="780">
          <v:shape id="_x0000_i1598" type="#_x0000_t75" style="width:64.5pt;height:39.2pt" o:ole="">
            <v:imagedata r:id="rId1175" o:title=""/>
          </v:shape>
          <o:OLEObject Type="Embed" ProgID="Equation.DSMT4" ShapeID="_x0000_i1598" DrawAspect="Content" ObjectID="_1431796249" r:id="rId1176"/>
        </w:object>
      </w:r>
      <w:r>
        <w:rPr>
          <w:lang w:val="pt-BR"/>
        </w:rPr>
        <w:t xml:space="preserve"> o que implica em </w:t>
      </w:r>
      <w:r w:rsidRPr="003A4BA2">
        <w:rPr>
          <w:position w:val="-12"/>
          <w:lang w:val="pt-BR"/>
        </w:rPr>
        <w:object w:dxaOrig="1219" w:dyaOrig="380">
          <v:shape id="_x0000_i1599" type="#_x0000_t75" style="width:61.25pt;height:19.35pt" o:ole="">
            <v:imagedata r:id="rId1177" o:title=""/>
          </v:shape>
          <o:OLEObject Type="Embed" ProgID="Equation.DSMT4" ShapeID="_x0000_i1599" DrawAspect="Content" ObjectID="_1431796250" r:id="rId1178"/>
        </w:object>
      </w:r>
      <w:r>
        <w:rPr>
          <w:lang w:val="pt-BR"/>
        </w:rPr>
        <w:t xml:space="preserve">, </w:t>
      </w:r>
      <w:r w:rsidRPr="003A4BA2">
        <w:rPr>
          <w:position w:val="-12"/>
          <w:lang w:val="pt-BR"/>
        </w:rPr>
        <w:object w:dxaOrig="1260" w:dyaOrig="380">
          <v:shape id="_x0000_i1600" type="#_x0000_t75" style="width:62.85pt;height:19.35pt" o:ole="">
            <v:imagedata r:id="rId1165" o:title=""/>
          </v:shape>
          <o:OLEObject Type="Embed" ProgID="Equation.DSMT4" ShapeID="_x0000_i1600" DrawAspect="Content" ObjectID="_1431796251" r:id="rId1179"/>
        </w:object>
      </w:r>
      <w:r>
        <w:rPr>
          <w:lang w:val="pt-BR"/>
        </w:rPr>
        <w:t xml:space="preserve"> e </w:t>
      </w:r>
      <w:r w:rsidRPr="003A4BA2">
        <w:rPr>
          <w:position w:val="-12"/>
          <w:lang w:val="pt-BR"/>
        </w:rPr>
        <w:object w:dxaOrig="1240" w:dyaOrig="380">
          <v:shape id="_x0000_i1601" type="#_x0000_t75" style="width:61.8pt;height:19.35pt" o:ole="">
            <v:imagedata r:id="rId1180" o:title=""/>
          </v:shape>
          <o:OLEObject Type="Embed" ProgID="Equation.DSMT4" ShapeID="_x0000_i1601" DrawAspect="Content" ObjectID="_1431796252" r:id="rId1181"/>
        </w:object>
      </w:r>
      <w:r>
        <w:rPr>
          <w:lang w:val="pt-BR"/>
        </w:rPr>
        <w:t>.</w:t>
      </w: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p>
    <w:p w:rsidR="0004047A" w:rsidRDefault="0004047A" w:rsidP="0004047A">
      <w:pPr>
        <w:pBdr>
          <w:top w:val="single" w:sz="4" w:space="1" w:color="auto"/>
          <w:left w:val="single" w:sz="4" w:space="4" w:color="auto"/>
          <w:bottom w:val="single" w:sz="4" w:space="1" w:color="auto"/>
          <w:right w:val="single" w:sz="4" w:space="4" w:color="auto"/>
        </w:pBdr>
        <w:jc w:val="both"/>
        <w:rPr>
          <w:lang w:val="pt-BR"/>
        </w:rPr>
      </w:pPr>
      <w:r>
        <w:rPr>
          <w:lang w:val="pt-BR"/>
        </w:rPr>
        <w:t>No entanto a melhor forma de provar o caso geral é usar a técnica de diagonalização de matrizes.</w:t>
      </w:r>
    </w:p>
    <w:p w:rsidR="0004047A" w:rsidRDefault="0004047A" w:rsidP="0004047A">
      <w:pPr>
        <w:pBdr>
          <w:top w:val="single" w:sz="4" w:space="1" w:color="auto"/>
          <w:left w:val="single" w:sz="4" w:space="4" w:color="auto"/>
          <w:bottom w:val="single" w:sz="4" w:space="1" w:color="auto"/>
          <w:right w:val="single" w:sz="4" w:space="4" w:color="auto"/>
        </w:pBdr>
        <w:jc w:val="both"/>
        <w:rPr>
          <w:rFonts w:cstheme="minorHAnsi"/>
          <w:lang w:val="pt-BR"/>
        </w:rPr>
      </w:pPr>
      <w:r>
        <w:rPr>
          <w:lang w:val="pt-BR"/>
        </w:rPr>
        <w:t xml:space="preserve">Já sabemos que se a matriz </w:t>
      </w:r>
      <w:r w:rsidRPr="003A4BA2">
        <w:rPr>
          <w:position w:val="-4"/>
          <w:lang w:val="pt-BR"/>
        </w:rPr>
        <w:object w:dxaOrig="360" w:dyaOrig="279">
          <v:shape id="_x0000_i1602" type="#_x0000_t75" style="width:18.25pt;height:13.45pt" o:ole="">
            <v:imagedata r:id="rId1182" o:title=""/>
          </v:shape>
          <o:OLEObject Type="Embed" ProgID="Equation.DSMT4" ShapeID="_x0000_i1602" DrawAspect="Content" ObjectID="_1431796253" r:id="rId1183"/>
        </w:object>
      </w:r>
      <w:r>
        <w:rPr>
          <w:lang w:val="pt-BR"/>
        </w:rPr>
        <w:t xml:space="preserve"> é definida positiva ou negativa então as sub-matrizes </w:t>
      </w:r>
      <w:r w:rsidRPr="003A4BA2">
        <w:rPr>
          <w:position w:val="-12"/>
          <w:lang w:val="pt-BR"/>
        </w:rPr>
        <w:object w:dxaOrig="460" w:dyaOrig="380">
          <v:shape id="_x0000_i1603" type="#_x0000_t75" style="width:22.55pt;height:19.35pt" o:ole="">
            <v:imagedata r:id="rId1184" o:title=""/>
          </v:shape>
          <o:OLEObject Type="Embed" ProgID="Equation.DSMT4" ShapeID="_x0000_i1603" DrawAspect="Content" ObjectID="_1431796254" r:id="rId1185"/>
        </w:object>
      </w:r>
      <w:r>
        <w:rPr>
          <w:lang w:val="pt-BR"/>
        </w:rPr>
        <w:t xml:space="preserve"> possuem a mesma definição. Sabemos que uma transformação de similaridade do tipo </w:t>
      </w:r>
      <w:r w:rsidRPr="002F17F5">
        <w:rPr>
          <w:rFonts w:cstheme="minorHAnsi"/>
          <w:position w:val="-10"/>
          <w:lang w:val="pt-BR"/>
        </w:rPr>
        <w:object w:dxaOrig="1320" w:dyaOrig="360">
          <v:shape id="_x0000_i1604" type="#_x0000_t75" style="width:66.1pt;height:18.25pt" o:ole="">
            <v:imagedata r:id="rId1186" o:title=""/>
          </v:shape>
          <o:OLEObject Type="Embed" ProgID="Equation.DSMT4" ShapeID="_x0000_i1604" DrawAspect="Content" ObjectID="_1431796255" r:id="rId1187"/>
        </w:object>
      </w:r>
      <w:r>
        <w:rPr>
          <w:rFonts w:cstheme="minorHAnsi"/>
          <w:lang w:val="pt-BR"/>
        </w:rPr>
        <w:t xml:space="preserve">preserva o determinante e queremos descobrir o sinal de </w:t>
      </w:r>
      <w:r w:rsidRPr="003A4BA2">
        <w:rPr>
          <w:rFonts w:cstheme="minorHAnsi"/>
          <w:position w:val="-12"/>
          <w:lang w:val="pt-BR"/>
        </w:rPr>
        <w:object w:dxaOrig="1359" w:dyaOrig="440">
          <v:shape id="_x0000_i1605" type="#_x0000_t75" style="width:67.7pt;height:22.55pt" o:ole="">
            <v:imagedata r:id="rId1188" o:title=""/>
          </v:shape>
          <o:OLEObject Type="Embed" ProgID="Equation.DSMT4" ShapeID="_x0000_i1605" DrawAspect="Content" ObjectID="_1431796256" r:id="rId1189"/>
        </w:object>
      </w:r>
      <w:r>
        <w:rPr>
          <w:rFonts w:cstheme="minorHAnsi"/>
          <w:lang w:val="pt-BR"/>
        </w:rPr>
        <w:t xml:space="preserve">. </w:t>
      </w:r>
      <w:r>
        <w:rPr>
          <w:lang w:val="pt-BR"/>
        </w:rPr>
        <w:t xml:space="preserve">Seja </w:t>
      </w:r>
      <w:r w:rsidRPr="003A4BA2">
        <w:rPr>
          <w:position w:val="-12"/>
          <w:lang w:val="pt-BR"/>
        </w:rPr>
        <w:object w:dxaOrig="340" w:dyaOrig="380">
          <v:shape id="_x0000_i1606" type="#_x0000_t75" style="width:16.65pt;height:19.35pt" o:ole="">
            <v:imagedata r:id="rId1190" o:title=""/>
          </v:shape>
          <o:OLEObject Type="Embed" ProgID="Equation.DSMT4" ShapeID="_x0000_i1606" DrawAspect="Content" ObjectID="_1431796257" r:id="rId1191"/>
        </w:object>
      </w:r>
      <w:r>
        <w:rPr>
          <w:lang w:val="pt-BR"/>
        </w:rPr>
        <w:t xml:space="preserve"> a matriz que diagonaliza </w:t>
      </w:r>
      <w:r w:rsidRPr="003A4BA2">
        <w:rPr>
          <w:position w:val="-12"/>
          <w:lang w:val="pt-BR"/>
        </w:rPr>
        <w:object w:dxaOrig="460" w:dyaOrig="380">
          <v:shape id="_x0000_i1607" type="#_x0000_t75" style="width:22.55pt;height:19.35pt" o:ole="">
            <v:imagedata r:id="rId1192" o:title=""/>
          </v:shape>
          <o:OLEObject Type="Embed" ProgID="Equation.DSMT4" ShapeID="_x0000_i1607" DrawAspect="Content" ObjectID="_1431796258" r:id="rId1193"/>
        </w:object>
      </w:r>
      <w:r>
        <w:rPr>
          <w:lang w:val="pt-BR"/>
        </w:rPr>
        <w:t xml:space="preserve">, simétrica, ou seja </w:t>
      </w:r>
      <w:r w:rsidRPr="003A4BA2">
        <w:rPr>
          <w:position w:val="-12"/>
          <w:lang w:val="pt-BR"/>
        </w:rPr>
        <w:object w:dxaOrig="1600" w:dyaOrig="380">
          <v:shape id="_x0000_i1608" type="#_x0000_t75" style="width:79.5pt;height:19.35pt" o:ole="">
            <v:imagedata r:id="rId1194" o:title=""/>
          </v:shape>
          <o:OLEObject Type="Embed" ProgID="Equation.DSMT4" ShapeID="_x0000_i1608" DrawAspect="Content" ObjectID="_1431796259" r:id="rId1195"/>
        </w:object>
      </w:r>
      <w:r>
        <w:rPr>
          <w:lang w:val="pt-BR"/>
        </w:rPr>
        <w:t xml:space="preserve">, então podemos fazer </w:t>
      </w:r>
      <w:r w:rsidRPr="003A4BA2">
        <w:rPr>
          <w:rFonts w:cstheme="minorHAnsi"/>
          <w:position w:val="-12"/>
          <w:lang w:val="pt-BR"/>
        </w:rPr>
        <w:object w:dxaOrig="2439" w:dyaOrig="440">
          <v:shape id="_x0000_i1609" type="#_x0000_t75" style="width:121.95pt;height:22.55pt" o:ole="">
            <v:imagedata r:id="rId1196" o:title=""/>
          </v:shape>
          <o:OLEObject Type="Embed" ProgID="Equation.DSMT4" ShapeID="_x0000_i1609" DrawAspect="Content" ObjectID="_1431796260" r:id="rId1197"/>
        </w:object>
      </w:r>
      <w:r>
        <w:rPr>
          <w:rFonts w:cstheme="minorHAnsi"/>
          <w:lang w:val="pt-BR"/>
        </w:rPr>
        <w:t xml:space="preserve">, ou seja, </w:t>
      </w:r>
      <w:r w:rsidRPr="003A4BA2">
        <w:rPr>
          <w:rFonts w:cstheme="minorHAnsi"/>
          <w:position w:val="-12"/>
          <w:lang w:val="pt-BR"/>
        </w:rPr>
        <w:object w:dxaOrig="1840" w:dyaOrig="440">
          <v:shape id="_x0000_i1610" type="#_x0000_t75" style="width:91.9pt;height:22.55pt" o:ole="">
            <v:imagedata r:id="rId1198" o:title=""/>
          </v:shape>
          <o:OLEObject Type="Embed" ProgID="Equation.DSMT4" ShapeID="_x0000_i1610" DrawAspect="Content" ObjectID="_1431796261" r:id="rId1199"/>
        </w:object>
      </w:r>
      <w:r>
        <w:rPr>
          <w:rFonts w:cstheme="minorHAnsi"/>
          <w:lang w:val="pt-BR"/>
        </w:rPr>
        <w:t xml:space="preserve">. Agora definimos </w:t>
      </w:r>
      <w:r w:rsidRPr="003A4BA2">
        <w:rPr>
          <w:rFonts w:cstheme="minorHAnsi"/>
          <w:position w:val="-12"/>
          <w:lang w:val="pt-BR"/>
        </w:rPr>
        <w:object w:dxaOrig="1140" w:dyaOrig="440">
          <v:shape id="_x0000_i1611" type="#_x0000_t75" style="width:56.95pt;height:22.55pt" o:ole="">
            <v:imagedata r:id="rId1200" o:title=""/>
          </v:shape>
          <o:OLEObject Type="Embed" ProgID="Equation.DSMT4" ShapeID="_x0000_i1611" DrawAspect="Content" ObjectID="_1431796262" r:id="rId1201"/>
        </w:object>
      </w:r>
      <w:r>
        <w:rPr>
          <w:rFonts w:cstheme="minorHAnsi"/>
          <w:lang w:val="pt-BR"/>
        </w:rPr>
        <w:t xml:space="preserve"> logo </w:t>
      </w:r>
      <w:r w:rsidRPr="003A4BA2">
        <w:rPr>
          <w:rFonts w:cstheme="minorHAnsi"/>
          <w:position w:val="-12"/>
          <w:lang w:val="pt-BR"/>
        </w:rPr>
        <w:object w:dxaOrig="1140" w:dyaOrig="499">
          <v:shape id="_x0000_i1612" type="#_x0000_t75" style="width:56.95pt;height:25.25pt" o:ole="">
            <v:imagedata r:id="rId1202" o:title=""/>
          </v:shape>
          <o:OLEObject Type="Embed" ProgID="Equation.DSMT4" ShapeID="_x0000_i1612" DrawAspect="Content" ObjectID="_1431796263" r:id="rId1203"/>
        </w:object>
      </w:r>
      <w:r>
        <w:rPr>
          <w:rFonts w:cstheme="minorHAnsi"/>
          <w:lang w:val="pt-BR"/>
        </w:rPr>
        <w:t xml:space="preserve"> logo </w:t>
      </w:r>
      <w:r w:rsidRPr="003A4BA2">
        <w:rPr>
          <w:rFonts w:cstheme="minorHAnsi"/>
          <w:position w:val="-12"/>
          <w:lang w:val="pt-BR"/>
        </w:rPr>
        <w:object w:dxaOrig="1320" w:dyaOrig="499">
          <v:shape id="_x0000_i1613" type="#_x0000_t75" style="width:66.1pt;height:25.25pt" o:ole="">
            <v:imagedata r:id="rId1204" o:title=""/>
          </v:shape>
          <o:OLEObject Type="Embed" ProgID="Equation.DSMT4" ShapeID="_x0000_i1613" DrawAspect="Content" ObjectID="_1431796264" r:id="rId1205"/>
        </w:object>
      </w:r>
      <w:r>
        <w:rPr>
          <w:rFonts w:cstheme="minorHAnsi"/>
          <w:lang w:val="pt-BR"/>
        </w:rPr>
        <w:t xml:space="preserve"> . </w:t>
      </w:r>
    </w:p>
    <w:p w:rsidR="0004047A" w:rsidRDefault="0004047A" w:rsidP="0004047A">
      <w:pPr>
        <w:pBdr>
          <w:top w:val="single" w:sz="4" w:space="1" w:color="auto"/>
          <w:left w:val="single" w:sz="4" w:space="4" w:color="auto"/>
          <w:bottom w:val="single" w:sz="4" w:space="1" w:color="auto"/>
          <w:right w:val="single" w:sz="4" w:space="4" w:color="auto"/>
        </w:pBdr>
        <w:jc w:val="both"/>
        <w:rPr>
          <w:rFonts w:cstheme="minorHAnsi"/>
          <w:lang w:val="pt-BR"/>
        </w:rPr>
      </w:pPr>
      <w:r>
        <w:rPr>
          <w:rFonts w:cstheme="minorHAnsi"/>
          <w:lang w:val="pt-BR"/>
        </w:rPr>
        <w:t xml:space="preserve">Mas </w:t>
      </w:r>
      <w:r w:rsidRPr="0033207F">
        <w:rPr>
          <w:rFonts w:cstheme="minorHAnsi"/>
          <w:position w:val="-78"/>
          <w:lang w:val="pt-BR"/>
        </w:rPr>
        <w:object w:dxaOrig="2780" w:dyaOrig="1700">
          <v:shape id="_x0000_i1614" type="#_x0000_t75" style="width:139.15pt;height:85.45pt" o:ole="">
            <v:imagedata r:id="rId1206" o:title=""/>
          </v:shape>
          <o:OLEObject Type="Embed" ProgID="Equation.DSMT4" ShapeID="_x0000_i1614" DrawAspect="Content" ObjectID="_1431796265" r:id="rId1207"/>
        </w:object>
      </w:r>
      <w:r>
        <w:rPr>
          <w:rFonts w:cstheme="minorHAnsi"/>
          <w:lang w:val="pt-BR"/>
        </w:rPr>
        <w:t xml:space="preserve">  então </w:t>
      </w:r>
      <w:r w:rsidRPr="0033207F">
        <w:rPr>
          <w:rFonts w:cstheme="minorHAnsi"/>
          <w:position w:val="-32"/>
          <w:lang w:val="pt-BR"/>
        </w:rPr>
        <w:object w:dxaOrig="1359" w:dyaOrig="780">
          <v:shape id="_x0000_i1615" type="#_x0000_t75" style="width:67.7pt;height:39.2pt" o:ole="">
            <v:imagedata r:id="rId1208" o:title=""/>
          </v:shape>
          <o:OLEObject Type="Embed" ProgID="Equation.DSMT4" ShapeID="_x0000_i1615" DrawAspect="Content" ObjectID="_1431796266" r:id="rId1209"/>
        </w:object>
      </w:r>
      <w:r>
        <w:rPr>
          <w:rFonts w:cstheme="minorHAnsi"/>
          <w:lang w:val="pt-BR"/>
        </w:rPr>
        <w:t xml:space="preserve">. Logo se </w:t>
      </w:r>
      <w:r w:rsidRPr="0033207F">
        <w:rPr>
          <w:rFonts w:cstheme="minorHAnsi"/>
          <w:position w:val="-10"/>
          <w:lang w:val="pt-BR"/>
        </w:rPr>
        <w:object w:dxaOrig="620" w:dyaOrig="340">
          <v:shape id="_x0000_i1616" type="#_x0000_t75" style="width:31.15pt;height:16.65pt" o:ole="">
            <v:imagedata r:id="rId1210" o:title=""/>
          </v:shape>
          <o:OLEObject Type="Embed" ProgID="Equation.DSMT4" ShapeID="_x0000_i1616" DrawAspect="Content" ObjectID="_1431796267" r:id="rId1211"/>
        </w:object>
      </w:r>
      <w:r>
        <w:rPr>
          <w:rFonts w:cstheme="minorHAnsi"/>
          <w:lang w:val="pt-BR"/>
        </w:rPr>
        <w:t xml:space="preserve"> então </w:t>
      </w:r>
      <w:r w:rsidRPr="0033207F">
        <w:rPr>
          <w:rFonts w:cstheme="minorHAnsi"/>
          <w:position w:val="-12"/>
          <w:lang w:val="pt-BR"/>
        </w:rPr>
        <w:object w:dxaOrig="1260" w:dyaOrig="380">
          <v:shape id="_x0000_i1617" type="#_x0000_t75" style="width:62.85pt;height:19.35pt" o:ole="">
            <v:imagedata r:id="rId1212" o:title=""/>
          </v:shape>
          <o:OLEObject Type="Embed" ProgID="Equation.DSMT4" ShapeID="_x0000_i1617" DrawAspect="Content" ObjectID="_1431796268" r:id="rId1213"/>
        </w:object>
      </w:r>
      <w:r>
        <w:rPr>
          <w:rFonts w:cstheme="minorHAnsi"/>
          <w:lang w:val="pt-BR"/>
        </w:rPr>
        <w:t xml:space="preserve">, mas se se </w:t>
      </w:r>
      <w:r w:rsidRPr="0033207F">
        <w:rPr>
          <w:rFonts w:cstheme="minorHAnsi"/>
          <w:position w:val="-10"/>
          <w:lang w:val="pt-BR"/>
        </w:rPr>
        <w:object w:dxaOrig="620" w:dyaOrig="340">
          <v:shape id="_x0000_i1618" type="#_x0000_t75" style="width:31.15pt;height:16.65pt" o:ole="">
            <v:imagedata r:id="rId1214" o:title=""/>
          </v:shape>
          <o:OLEObject Type="Embed" ProgID="Equation.DSMT4" ShapeID="_x0000_i1618" DrawAspect="Content" ObjectID="_1431796269" r:id="rId1215"/>
        </w:object>
      </w:r>
      <w:r>
        <w:rPr>
          <w:rFonts w:cstheme="minorHAnsi"/>
          <w:lang w:val="pt-BR"/>
        </w:rPr>
        <w:t xml:space="preserve"> então </w:t>
      </w:r>
      <w:r w:rsidRPr="0033207F">
        <w:rPr>
          <w:rFonts w:cstheme="minorHAnsi"/>
          <w:position w:val="-12"/>
          <w:lang w:val="pt-BR"/>
        </w:rPr>
        <w:object w:dxaOrig="1240" w:dyaOrig="380">
          <v:shape id="_x0000_i1619" type="#_x0000_t75" style="width:61.8pt;height:19.35pt" o:ole="">
            <v:imagedata r:id="rId1216" o:title=""/>
          </v:shape>
          <o:OLEObject Type="Embed" ProgID="Equation.DSMT4" ShapeID="_x0000_i1619" DrawAspect="Content" ObjectID="_1431796270" r:id="rId1217"/>
        </w:object>
      </w:r>
      <w:r>
        <w:rPr>
          <w:rFonts w:cstheme="minorHAnsi"/>
          <w:lang w:val="pt-BR"/>
        </w:rPr>
        <w:t xml:space="preserve"> . Se </w:t>
      </w:r>
      <w:r w:rsidRPr="0033207F">
        <w:rPr>
          <w:rFonts w:cstheme="minorHAnsi"/>
          <w:position w:val="-12"/>
          <w:lang w:val="pt-BR"/>
        </w:rPr>
        <w:object w:dxaOrig="1260" w:dyaOrig="380">
          <v:shape id="_x0000_i1620" type="#_x0000_t75" style="width:62.85pt;height:19.35pt" o:ole="">
            <v:imagedata r:id="rId1212" o:title=""/>
          </v:shape>
          <o:OLEObject Type="Embed" ProgID="Equation.DSMT4" ShapeID="_x0000_i1620" DrawAspect="Content" ObjectID="_1431796271" r:id="rId1218"/>
        </w:object>
      </w:r>
      <w:r>
        <w:rPr>
          <w:rFonts w:cstheme="minorHAnsi"/>
          <w:lang w:val="pt-BR"/>
        </w:rPr>
        <w:t xml:space="preserve"> então </w:t>
      </w:r>
      <w:r w:rsidRPr="0033207F">
        <w:rPr>
          <w:rFonts w:cstheme="minorHAnsi"/>
          <w:position w:val="-12"/>
          <w:lang w:val="pt-BR"/>
        </w:rPr>
        <w:object w:dxaOrig="1200" w:dyaOrig="380">
          <v:shape id="_x0000_i1621" type="#_x0000_t75" style="width:60.2pt;height:19.35pt" o:ole="">
            <v:imagedata r:id="rId1219" o:title=""/>
          </v:shape>
          <o:OLEObject Type="Embed" ProgID="Equation.DSMT4" ShapeID="_x0000_i1621" DrawAspect="Content" ObjectID="_1431796272" r:id="rId1220"/>
        </w:object>
      </w:r>
      <w:r>
        <w:rPr>
          <w:rFonts w:cstheme="minorHAnsi"/>
          <w:lang w:val="pt-BR"/>
        </w:rPr>
        <w:t xml:space="preserve">, mas se </w:t>
      </w:r>
      <w:r w:rsidRPr="0033207F">
        <w:rPr>
          <w:rFonts w:cstheme="minorHAnsi"/>
          <w:position w:val="-12"/>
          <w:lang w:val="pt-BR"/>
        </w:rPr>
        <w:object w:dxaOrig="1240" w:dyaOrig="380">
          <v:shape id="_x0000_i1622" type="#_x0000_t75" style="width:61.8pt;height:19.35pt" o:ole="">
            <v:imagedata r:id="rId1221" o:title=""/>
          </v:shape>
          <o:OLEObject Type="Embed" ProgID="Equation.DSMT4" ShapeID="_x0000_i1622" DrawAspect="Content" ObjectID="_1431796273" r:id="rId1222"/>
        </w:object>
      </w:r>
      <w:r>
        <w:rPr>
          <w:rFonts w:cstheme="minorHAnsi"/>
          <w:lang w:val="pt-BR"/>
        </w:rPr>
        <w:t xml:space="preserve"> então </w:t>
      </w:r>
      <w:r w:rsidRPr="0033207F">
        <w:rPr>
          <w:rFonts w:cstheme="minorHAnsi"/>
          <w:position w:val="-14"/>
          <w:lang w:val="pt-BR"/>
        </w:rPr>
        <w:object w:dxaOrig="2360" w:dyaOrig="499">
          <v:shape id="_x0000_i1623" type="#_x0000_t75" style="width:118.2pt;height:25.25pt" o:ole="">
            <v:imagedata r:id="rId1223" o:title=""/>
          </v:shape>
          <o:OLEObject Type="Embed" ProgID="Equation.DSMT4" ShapeID="_x0000_i1623" DrawAspect="Content" ObjectID="_1431796274" r:id="rId1224"/>
        </w:object>
      </w:r>
      <w:r>
        <w:rPr>
          <w:rFonts w:cstheme="minorHAnsi"/>
          <w:lang w:val="pt-BR"/>
        </w:rPr>
        <w:t xml:space="preserve">. Como a transformação de similaridade preserva os determinantes  então, a condição </w:t>
      </w:r>
      <w:r w:rsidRPr="0033207F">
        <w:rPr>
          <w:rFonts w:cstheme="minorHAnsi"/>
          <w:position w:val="-10"/>
          <w:lang w:val="pt-BR"/>
        </w:rPr>
        <w:object w:dxaOrig="620" w:dyaOrig="340">
          <v:shape id="_x0000_i1624" type="#_x0000_t75" style="width:31.15pt;height:16.65pt" o:ole="">
            <v:imagedata r:id="rId1225" o:title=""/>
          </v:shape>
          <o:OLEObject Type="Embed" ProgID="Equation.DSMT4" ShapeID="_x0000_i1624" DrawAspect="Content" ObjectID="_1431796275" r:id="rId1226"/>
        </w:object>
      </w:r>
      <w:r>
        <w:rPr>
          <w:rFonts w:cstheme="minorHAnsi"/>
          <w:lang w:val="pt-BR"/>
        </w:rPr>
        <w:t xml:space="preserve"> implica em </w:t>
      </w:r>
      <w:r w:rsidRPr="0033207F">
        <w:rPr>
          <w:rFonts w:cstheme="minorHAnsi"/>
          <w:position w:val="-14"/>
          <w:lang w:val="pt-BR"/>
        </w:rPr>
        <w:object w:dxaOrig="2700" w:dyaOrig="420">
          <v:shape id="_x0000_i1625" type="#_x0000_t75" style="width:134.85pt;height:20.95pt" o:ole="">
            <v:imagedata r:id="rId1227" o:title=""/>
          </v:shape>
          <o:OLEObject Type="Embed" ProgID="Equation.DSMT4" ShapeID="_x0000_i1625" DrawAspect="Content" ObjectID="_1431796276" r:id="rId1228"/>
        </w:object>
      </w:r>
      <w:r>
        <w:rPr>
          <w:rFonts w:cstheme="minorHAnsi"/>
          <w:lang w:val="pt-BR"/>
        </w:rPr>
        <w:t xml:space="preserve"> e a condição </w:t>
      </w:r>
      <w:r w:rsidRPr="0033207F">
        <w:rPr>
          <w:rFonts w:cstheme="minorHAnsi"/>
          <w:position w:val="-10"/>
          <w:lang w:val="pt-BR"/>
        </w:rPr>
        <w:object w:dxaOrig="620" w:dyaOrig="340">
          <v:shape id="_x0000_i1626" type="#_x0000_t75" style="width:31.15pt;height:16.65pt" o:ole="">
            <v:imagedata r:id="rId1229" o:title=""/>
          </v:shape>
          <o:OLEObject Type="Embed" ProgID="Equation.DSMT4" ShapeID="_x0000_i1626" DrawAspect="Content" ObjectID="_1431796277" r:id="rId1230"/>
        </w:object>
      </w:r>
      <w:r>
        <w:rPr>
          <w:rFonts w:cstheme="minorHAnsi"/>
          <w:lang w:val="pt-BR"/>
        </w:rPr>
        <w:t xml:space="preserve"> implica em   </w:t>
      </w:r>
      <w:r w:rsidRPr="0033207F">
        <w:rPr>
          <w:rFonts w:cstheme="minorHAnsi"/>
          <w:position w:val="-14"/>
          <w:lang w:val="pt-BR"/>
        </w:rPr>
        <w:object w:dxaOrig="3060" w:dyaOrig="499">
          <v:shape id="_x0000_i1627" type="#_x0000_t75" style="width:153.15pt;height:25.25pt" o:ole="">
            <v:imagedata r:id="rId1231" o:title=""/>
          </v:shape>
          <o:OLEObject Type="Embed" ProgID="Equation.DSMT4" ShapeID="_x0000_i1627" DrawAspect="Content" ObjectID="_1431796278" r:id="rId1232"/>
        </w:object>
      </w:r>
      <w:r>
        <w:rPr>
          <w:rFonts w:cstheme="minorHAnsi"/>
          <w:lang w:val="pt-BR"/>
        </w:rPr>
        <w:t xml:space="preserve">. </w:t>
      </w:r>
    </w:p>
    <w:p w:rsidR="00556B10" w:rsidRDefault="00556B10" w:rsidP="00826613">
      <w:pPr>
        <w:jc w:val="both"/>
        <w:rPr>
          <w:lang w:val="pt-BR"/>
        </w:rPr>
      </w:pPr>
    </w:p>
    <w:p w:rsidR="009177AB" w:rsidRDefault="009177AB" w:rsidP="00826613">
      <w:pPr>
        <w:jc w:val="both"/>
        <w:rPr>
          <w:lang w:val="pt-BR"/>
        </w:rPr>
      </w:pPr>
      <w:r>
        <w:rPr>
          <w:lang w:val="pt-BR"/>
        </w:rPr>
        <w:t xml:space="preserve">Note que a a definição da matriz Hessiana também define a concavidade da função. Se </w:t>
      </w:r>
      <w:r w:rsidRPr="009177AB">
        <w:rPr>
          <w:position w:val="-14"/>
          <w:lang w:val="pt-BR"/>
        </w:rPr>
        <w:object w:dxaOrig="660" w:dyaOrig="420">
          <v:shape id="_x0000_i1628" type="#_x0000_t75" style="width:32.8pt;height:20.95pt" o:ole="">
            <v:imagedata r:id="rId1233" o:title=""/>
          </v:shape>
          <o:OLEObject Type="Embed" ProgID="Equation.DSMT4" ShapeID="_x0000_i1628" DrawAspect="Content" ObjectID="_1431796279" r:id="rId1234"/>
        </w:object>
      </w:r>
      <w:r>
        <w:rPr>
          <w:lang w:val="pt-BR"/>
        </w:rPr>
        <w:t xml:space="preserve"> é estritamente côncava ou convexa então:</w:t>
      </w:r>
    </w:p>
    <w:p w:rsidR="009177AB" w:rsidRDefault="009177AB" w:rsidP="00826613">
      <w:pPr>
        <w:jc w:val="both"/>
        <w:rPr>
          <w:lang w:val="pt-BR"/>
        </w:rPr>
      </w:pPr>
      <w:r w:rsidRPr="009177AB">
        <w:rPr>
          <w:position w:val="-42"/>
          <w:lang w:val="pt-BR"/>
        </w:rPr>
        <w:object w:dxaOrig="5980" w:dyaOrig="980">
          <v:shape id="_x0000_i1629" type="#_x0000_t75" style="width:299.3pt;height:49.45pt" o:ole="">
            <v:imagedata r:id="rId1235" o:title=""/>
          </v:shape>
          <o:OLEObject Type="Embed" ProgID="Equation.DSMT4" ShapeID="_x0000_i1629" DrawAspect="Content" ObjectID="_1431796280" r:id="rId1236"/>
        </w:object>
      </w:r>
      <w:r>
        <w:rPr>
          <w:lang w:val="pt-BR"/>
        </w:rPr>
        <w:t xml:space="preserve"> para </w:t>
      </w:r>
      <w:r w:rsidRPr="009177AB">
        <w:rPr>
          <w:position w:val="-12"/>
          <w:lang w:val="pt-BR"/>
        </w:rPr>
        <w:object w:dxaOrig="920" w:dyaOrig="380">
          <v:shape id="_x0000_i1630" type="#_x0000_t75" style="width:45.65pt;height:19.35pt" o:ole="">
            <v:imagedata r:id="rId1237" o:title=""/>
          </v:shape>
          <o:OLEObject Type="Embed" ProgID="Equation.DSMT4" ShapeID="_x0000_i1630" DrawAspect="Content" ObjectID="_1431796281" r:id="rId1238"/>
        </w:object>
      </w:r>
      <w:r>
        <w:rPr>
          <w:lang w:val="pt-BR"/>
        </w:rPr>
        <w:t xml:space="preserve">. Então também vale para </w:t>
      </w:r>
      <w:r w:rsidRPr="009177AB">
        <w:rPr>
          <w:position w:val="-6"/>
          <w:lang w:val="pt-BR"/>
        </w:rPr>
        <w:object w:dxaOrig="1120" w:dyaOrig="380">
          <v:shape id="_x0000_i1631" type="#_x0000_t75" style="width:56.4pt;height:19.35pt" o:ole="">
            <v:imagedata r:id="rId1239" o:title=""/>
          </v:shape>
          <o:OLEObject Type="Embed" ProgID="Equation.DSMT4" ShapeID="_x0000_i1631" DrawAspect="Content" ObjectID="_1431796282" r:id="rId1240"/>
        </w:object>
      </w:r>
      <w:r>
        <w:rPr>
          <w:lang w:val="pt-BR"/>
        </w:rPr>
        <w:t xml:space="preserve"> com </w:t>
      </w:r>
      <w:r w:rsidR="00B52035" w:rsidRPr="00B52035">
        <w:rPr>
          <w:position w:val="-6"/>
          <w:lang w:val="pt-BR"/>
        </w:rPr>
        <w:object w:dxaOrig="639" w:dyaOrig="380">
          <v:shape id="_x0000_i1632" type="#_x0000_t75" style="width:32.8pt;height:19.35pt" o:ole="">
            <v:imagedata r:id="rId1241" o:title=""/>
          </v:shape>
          <o:OLEObject Type="Embed" ProgID="Equation.DSMT4" ShapeID="_x0000_i1632" DrawAspect="Content" ObjectID="_1431796283" r:id="rId1242"/>
        </w:object>
      </w:r>
      <w:r w:rsidR="00B52035">
        <w:rPr>
          <w:lang w:val="pt-BR"/>
        </w:rPr>
        <w:t xml:space="preserve"> mas com </w:t>
      </w:r>
      <w:r w:rsidR="00B52035" w:rsidRPr="00B52035">
        <w:rPr>
          <w:position w:val="-20"/>
          <w:lang w:val="pt-BR"/>
        </w:rPr>
        <w:object w:dxaOrig="920" w:dyaOrig="540">
          <v:shape id="_x0000_i1633" type="#_x0000_t75" style="width:45.65pt;height:26.85pt" o:ole="">
            <v:imagedata r:id="rId1243" o:title=""/>
          </v:shape>
          <o:OLEObject Type="Embed" ProgID="Equation.DSMT4" ShapeID="_x0000_i1633" DrawAspect="Content" ObjectID="_1431796284" r:id="rId1244"/>
        </w:object>
      </w:r>
      <w:r w:rsidR="00B52035">
        <w:rPr>
          <w:lang w:val="pt-BR"/>
        </w:rPr>
        <w:t xml:space="preserve">. Nesse caso </w:t>
      </w:r>
      <w:r w:rsidR="00B52035" w:rsidRPr="00B52035">
        <w:rPr>
          <w:position w:val="-14"/>
          <w:lang w:val="pt-BR"/>
        </w:rPr>
        <w:object w:dxaOrig="4980" w:dyaOrig="460">
          <v:shape id="_x0000_i1634" type="#_x0000_t75" style="width:248.8pt;height:22.55pt" o:ole="">
            <v:imagedata r:id="rId1245" o:title=""/>
          </v:shape>
          <o:OLEObject Type="Embed" ProgID="Equation.DSMT4" ShapeID="_x0000_i1634" DrawAspect="Content" ObjectID="_1431796285" r:id="rId1246"/>
        </w:object>
      </w:r>
      <w:r w:rsidR="00B52035">
        <w:rPr>
          <w:lang w:val="pt-BR"/>
        </w:rPr>
        <w:t xml:space="preserve"> então:</w:t>
      </w:r>
    </w:p>
    <w:p w:rsidR="00B52035" w:rsidRDefault="00B52035" w:rsidP="00826613">
      <w:pPr>
        <w:jc w:val="both"/>
        <w:rPr>
          <w:lang w:val="pt-BR"/>
        </w:rPr>
      </w:pPr>
      <w:r w:rsidRPr="00B52035">
        <w:rPr>
          <w:position w:val="-50"/>
          <w:lang w:val="pt-BR"/>
        </w:rPr>
        <w:object w:dxaOrig="5560" w:dyaOrig="1140">
          <v:shape id="_x0000_i1635" type="#_x0000_t75" style="width:278.35pt;height:56.95pt" o:ole="">
            <v:imagedata r:id="rId1247" o:title=""/>
          </v:shape>
          <o:OLEObject Type="Embed" ProgID="Equation.DSMT4" ShapeID="_x0000_i1635" DrawAspect="Content" ObjectID="_1431796286" r:id="rId1248"/>
        </w:object>
      </w:r>
    </w:p>
    <w:p w:rsidR="009177AB" w:rsidRDefault="00B52035" w:rsidP="00826613">
      <w:pPr>
        <w:jc w:val="both"/>
        <w:rPr>
          <w:lang w:val="pt-BR"/>
        </w:rPr>
      </w:pPr>
      <w:r>
        <w:rPr>
          <w:lang w:val="pt-BR"/>
        </w:rPr>
        <w:t>Agora, por série de Taylor</w:t>
      </w:r>
      <w:r w:rsidR="0004047A">
        <w:rPr>
          <w:lang w:val="pt-BR"/>
        </w:rPr>
        <w:t xml:space="preserve"> [ver apêndice convergência e série de Taylor]</w:t>
      </w:r>
      <w:r>
        <w:rPr>
          <w:lang w:val="pt-BR"/>
        </w:rPr>
        <w:t xml:space="preserve"> até segunda ordem sabemos que:</w:t>
      </w:r>
    </w:p>
    <w:p w:rsidR="00B52035" w:rsidRDefault="00B52035" w:rsidP="00826613">
      <w:pPr>
        <w:jc w:val="both"/>
        <w:rPr>
          <w:lang w:val="pt-BR"/>
        </w:rPr>
      </w:pPr>
      <w:r w:rsidRPr="00B52035">
        <w:rPr>
          <w:position w:val="-26"/>
          <w:lang w:val="pt-BR"/>
        </w:rPr>
        <w:object w:dxaOrig="5500" w:dyaOrig="700">
          <v:shape id="_x0000_i1636" type="#_x0000_t75" style="width:275.1pt;height:34.95pt" o:ole="">
            <v:imagedata r:id="rId1249" o:title=""/>
          </v:shape>
          <o:OLEObject Type="Embed" ProgID="Equation.DSMT4" ShapeID="_x0000_i1636" DrawAspect="Content" ObjectID="_1431796287" r:id="rId1250"/>
        </w:object>
      </w:r>
    </w:p>
    <w:p w:rsidR="00B52035" w:rsidRDefault="00B52035" w:rsidP="00826613">
      <w:pPr>
        <w:jc w:val="both"/>
        <w:rPr>
          <w:lang w:val="pt-BR"/>
        </w:rPr>
      </w:pPr>
      <w:r w:rsidRPr="00B52035">
        <w:rPr>
          <w:position w:val="-36"/>
          <w:lang w:val="pt-BR"/>
        </w:rPr>
        <w:object w:dxaOrig="5800" w:dyaOrig="800">
          <v:shape id="_x0000_i1637" type="#_x0000_t75" style="width:290.15pt;height:39.2pt" o:ole="">
            <v:imagedata r:id="rId1251" o:title=""/>
          </v:shape>
          <o:OLEObject Type="Embed" ProgID="Equation.DSMT4" ShapeID="_x0000_i1637" DrawAspect="Content" ObjectID="_1431796288" r:id="rId1252"/>
        </w:object>
      </w:r>
    </w:p>
    <w:p w:rsidR="00B52035" w:rsidRDefault="00B52035" w:rsidP="00826613">
      <w:pPr>
        <w:jc w:val="both"/>
        <w:rPr>
          <w:lang w:val="pt-BR"/>
        </w:rPr>
      </w:pPr>
      <w:r w:rsidRPr="00B52035">
        <w:rPr>
          <w:position w:val="-26"/>
          <w:lang w:val="pt-BR"/>
        </w:rPr>
        <w:object w:dxaOrig="4200" w:dyaOrig="700">
          <v:shape id="_x0000_i1638" type="#_x0000_t75" style="width:210.1pt;height:34.95pt" o:ole="">
            <v:imagedata r:id="rId1253" o:title=""/>
          </v:shape>
          <o:OLEObject Type="Embed" ProgID="Equation.DSMT4" ShapeID="_x0000_i1638" DrawAspect="Content" ObjectID="_1431796289" r:id="rId1254"/>
        </w:object>
      </w:r>
    </w:p>
    <w:p w:rsidR="00B52035" w:rsidRDefault="00B52035" w:rsidP="00826613">
      <w:pPr>
        <w:jc w:val="both"/>
        <w:rPr>
          <w:lang w:val="pt-BR"/>
        </w:rPr>
      </w:pPr>
      <w:r>
        <w:rPr>
          <w:lang w:val="pt-BR"/>
        </w:rPr>
        <w:t xml:space="preserve">Fazendo </w:t>
      </w:r>
      <w:r w:rsidRPr="00B52035">
        <w:rPr>
          <w:position w:val="-6"/>
          <w:lang w:val="pt-BR"/>
        </w:rPr>
        <w:object w:dxaOrig="940" w:dyaOrig="380">
          <v:shape id="_x0000_i1639" type="#_x0000_t75" style="width:46.75pt;height:19.35pt" o:ole="">
            <v:imagedata r:id="rId1255" o:title=""/>
          </v:shape>
          <o:OLEObject Type="Embed" ProgID="Equation.DSMT4" ShapeID="_x0000_i1639" DrawAspect="Content" ObjectID="_1431796290" r:id="rId1256"/>
        </w:object>
      </w:r>
      <w:r>
        <w:rPr>
          <w:lang w:val="pt-BR"/>
        </w:rPr>
        <w:t xml:space="preserve"> temos também que: </w:t>
      </w:r>
    </w:p>
    <w:p w:rsidR="00B52035" w:rsidRDefault="00B52035" w:rsidP="00826613">
      <w:pPr>
        <w:jc w:val="both"/>
        <w:rPr>
          <w:lang w:val="pt-BR"/>
        </w:rPr>
      </w:pPr>
      <w:r w:rsidRPr="00B52035">
        <w:rPr>
          <w:position w:val="-26"/>
          <w:lang w:val="pt-BR"/>
        </w:rPr>
        <w:object w:dxaOrig="4700" w:dyaOrig="760">
          <v:shape id="_x0000_i1640" type="#_x0000_t75" style="width:235.35pt;height:38.7pt" o:ole="">
            <v:imagedata r:id="rId1257" o:title=""/>
          </v:shape>
          <o:OLEObject Type="Embed" ProgID="Equation.DSMT4" ShapeID="_x0000_i1640" DrawAspect="Content" ObjectID="_1431796291" r:id="rId1258"/>
        </w:object>
      </w:r>
    </w:p>
    <w:p w:rsidR="00B52035" w:rsidRDefault="00B52035" w:rsidP="00826613">
      <w:pPr>
        <w:jc w:val="both"/>
        <w:rPr>
          <w:lang w:val="pt-BR"/>
        </w:rPr>
      </w:pPr>
      <w:r>
        <w:rPr>
          <w:lang w:val="pt-BR"/>
        </w:rPr>
        <w:t>Logo:</w:t>
      </w:r>
    </w:p>
    <w:p w:rsidR="00B52035" w:rsidRDefault="00B52035" w:rsidP="00826613">
      <w:pPr>
        <w:jc w:val="both"/>
        <w:rPr>
          <w:lang w:val="pt-BR"/>
        </w:rPr>
      </w:pPr>
      <w:r w:rsidRPr="00B52035">
        <w:rPr>
          <w:position w:val="-78"/>
          <w:lang w:val="pt-BR"/>
        </w:rPr>
        <w:object w:dxaOrig="9620" w:dyaOrig="1700">
          <v:shape id="_x0000_i1641" type="#_x0000_t75" style="width:480.35pt;height:85.45pt" o:ole="">
            <v:imagedata r:id="rId1259" o:title=""/>
          </v:shape>
          <o:OLEObject Type="Embed" ProgID="Equation.DSMT4" ShapeID="_x0000_i1641" DrawAspect="Content" ObjectID="_1431796292" r:id="rId1260"/>
        </w:object>
      </w:r>
    </w:p>
    <w:p w:rsidR="00B52035" w:rsidRDefault="00B52035" w:rsidP="00826613">
      <w:pPr>
        <w:jc w:val="both"/>
        <w:rPr>
          <w:lang w:val="pt-BR"/>
        </w:rPr>
      </w:pPr>
    </w:p>
    <w:p w:rsidR="001116E4" w:rsidRDefault="003E318E" w:rsidP="00826613">
      <w:pPr>
        <w:jc w:val="both"/>
        <w:rPr>
          <w:lang w:val="pt-BR"/>
        </w:rPr>
      </w:pPr>
      <w:r w:rsidRPr="003E318E">
        <w:rPr>
          <w:position w:val="-72"/>
          <w:lang w:val="pt-BR"/>
        </w:rPr>
        <w:object w:dxaOrig="7760" w:dyaOrig="1579">
          <v:shape id="_x0000_i1642" type="#_x0000_t75" style="width:377.75pt;height:76.85pt" o:ole="">
            <v:imagedata r:id="rId1261" o:title=""/>
          </v:shape>
          <o:OLEObject Type="Embed" ProgID="Equation.DSMT4" ShapeID="_x0000_i1642" DrawAspect="Content" ObjectID="_1431796293" r:id="rId1262"/>
        </w:object>
      </w:r>
    </w:p>
    <w:p w:rsidR="001116E4" w:rsidRDefault="003E318E" w:rsidP="00826613">
      <w:pPr>
        <w:jc w:val="both"/>
        <w:rPr>
          <w:lang w:val="pt-BR"/>
        </w:rPr>
      </w:pPr>
      <w:r w:rsidRPr="003E318E">
        <w:rPr>
          <w:position w:val="-72"/>
          <w:lang w:val="pt-BR"/>
        </w:rPr>
        <w:object w:dxaOrig="3280" w:dyaOrig="1579">
          <v:shape id="_x0000_i1643" type="#_x0000_t75" style="width:159.6pt;height:76.85pt" o:ole="">
            <v:imagedata r:id="rId1263" o:title=""/>
          </v:shape>
          <o:OLEObject Type="Embed" ProgID="Equation.DSMT4" ShapeID="_x0000_i1643" DrawAspect="Content" ObjectID="_1431796294" r:id="rId1264"/>
        </w:object>
      </w:r>
    </w:p>
    <w:p w:rsidR="003E318E" w:rsidRDefault="003E318E" w:rsidP="00826613">
      <w:pPr>
        <w:jc w:val="both"/>
        <w:rPr>
          <w:lang w:val="pt-BR"/>
        </w:rPr>
      </w:pPr>
      <w:r w:rsidRPr="003E318E">
        <w:rPr>
          <w:position w:val="-70"/>
          <w:lang w:val="pt-BR"/>
        </w:rPr>
        <w:object w:dxaOrig="3240" w:dyaOrig="1540">
          <v:shape id="_x0000_i1644" type="#_x0000_t75" style="width:157.45pt;height:75.2pt" o:ole="">
            <v:imagedata r:id="rId1265" o:title=""/>
          </v:shape>
          <o:OLEObject Type="Embed" ProgID="Equation.DSMT4" ShapeID="_x0000_i1644" DrawAspect="Content" ObjectID="_1431796295" r:id="rId1266"/>
        </w:object>
      </w:r>
    </w:p>
    <w:p w:rsidR="003E318E" w:rsidRDefault="003E318E" w:rsidP="00826613">
      <w:pPr>
        <w:jc w:val="both"/>
        <w:rPr>
          <w:lang w:val="pt-BR"/>
        </w:rPr>
      </w:pPr>
      <w:r>
        <w:rPr>
          <w:lang w:val="pt-BR"/>
        </w:rPr>
        <w:t xml:space="preserve">Como </w:t>
      </w:r>
      <w:r w:rsidRPr="003E318E">
        <w:rPr>
          <w:position w:val="-14"/>
          <w:lang w:val="pt-BR"/>
        </w:rPr>
        <w:object w:dxaOrig="1040" w:dyaOrig="420">
          <v:shape id="_x0000_i1645" type="#_x0000_t75" style="width:51.6pt;height:20.95pt" o:ole="">
            <v:imagedata r:id="rId1267" o:title=""/>
          </v:shape>
          <o:OLEObject Type="Embed" ProgID="Equation.DSMT4" ShapeID="_x0000_i1645" DrawAspect="Content" ObjectID="_1431796296" r:id="rId1268"/>
        </w:object>
      </w:r>
      <w:r>
        <w:rPr>
          <w:lang w:val="pt-BR"/>
        </w:rPr>
        <w:t xml:space="preserve"> então </w:t>
      </w:r>
      <w:r w:rsidRPr="003E318E">
        <w:rPr>
          <w:position w:val="-14"/>
          <w:lang w:val="pt-BR"/>
        </w:rPr>
        <w:object w:dxaOrig="1400" w:dyaOrig="420">
          <v:shape id="_x0000_i1646" type="#_x0000_t75" style="width:69.3pt;height:20.95pt" o:ole="">
            <v:imagedata r:id="rId1269" o:title=""/>
          </v:shape>
          <o:OLEObject Type="Embed" ProgID="Equation.DSMT4" ShapeID="_x0000_i1646" DrawAspect="Content" ObjectID="_1431796297" r:id="rId1270"/>
        </w:object>
      </w:r>
      <w:r>
        <w:rPr>
          <w:lang w:val="pt-BR"/>
        </w:rPr>
        <w:t xml:space="preserve"> e a concavidade é definida por:</w:t>
      </w:r>
    </w:p>
    <w:p w:rsidR="003E318E" w:rsidRDefault="003E318E" w:rsidP="00826613">
      <w:pPr>
        <w:jc w:val="both"/>
        <w:rPr>
          <w:lang w:val="pt-BR"/>
        </w:rPr>
      </w:pPr>
      <w:r w:rsidRPr="003E318E">
        <w:rPr>
          <w:position w:val="-38"/>
          <w:lang w:val="pt-BR"/>
        </w:rPr>
        <w:object w:dxaOrig="2240" w:dyaOrig="900">
          <v:shape id="_x0000_i1647" type="#_x0000_t75" style="width:109.05pt;height:43.5pt" o:ole="">
            <v:imagedata r:id="rId1271" o:title=""/>
          </v:shape>
          <o:OLEObject Type="Embed" ProgID="Equation.DSMT4" ShapeID="_x0000_i1647" DrawAspect="Content" ObjectID="_1431796298" r:id="rId1272"/>
        </w:object>
      </w:r>
      <w:r>
        <w:rPr>
          <w:lang w:val="pt-BR"/>
        </w:rPr>
        <w:t xml:space="preserve"> </w:t>
      </w:r>
    </w:p>
    <w:p w:rsidR="003E318E" w:rsidRDefault="003E318E" w:rsidP="00826613">
      <w:pPr>
        <w:jc w:val="both"/>
        <w:rPr>
          <w:lang w:val="pt-BR"/>
        </w:rPr>
      </w:pPr>
      <w:r>
        <w:rPr>
          <w:lang w:val="pt-BR"/>
        </w:rPr>
        <w:t xml:space="preserve">ou seja, se o Hessiano for definido negativo a função é côncava e se for definido positivo a função é convexa. É intuitivo que funções côncavas possuam máximos enquanto funções convexas possuam mínimo. </w:t>
      </w:r>
    </w:p>
    <w:p w:rsidR="00556B10" w:rsidRDefault="00556B10" w:rsidP="00826613">
      <w:pPr>
        <w:jc w:val="both"/>
        <w:rPr>
          <w:lang w:val="pt-BR"/>
        </w:rPr>
      </w:pPr>
    </w:p>
    <w:p w:rsidR="003E318E" w:rsidRPr="006B4C0F" w:rsidRDefault="003E318E" w:rsidP="00826613">
      <w:pPr>
        <w:jc w:val="both"/>
        <w:rPr>
          <w:b/>
          <w:lang w:val="pt-BR"/>
        </w:rPr>
      </w:pPr>
      <w:r w:rsidRPr="006B4C0F">
        <w:rPr>
          <w:b/>
          <w:lang w:val="pt-BR"/>
        </w:rPr>
        <w:t>Otimização com restrição de igualdade:</w:t>
      </w:r>
    </w:p>
    <w:p w:rsidR="007A4199" w:rsidRDefault="003E318E" w:rsidP="00826613">
      <w:pPr>
        <w:jc w:val="both"/>
        <w:rPr>
          <w:lang w:val="pt-BR"/>
        </w:rPr>
      </w:pPr>
      <w:r>
        <w:rPr>
          <w:lang w:val="pt-BR"/>
        </w:rPr>
        <w:t xml:space="preserve">Suponha agora a seguinte problema: otimizar </w:t>
      </w:r>
      <w:r w:rsidRPr="003E318E">
        <w:rPr>
          <w:position w:val="-14"/>
          <w:lang w:val="pt-BR"/>
        </w:rPr>
        <w:object w:dxaOrig="660" w:dyaOrig="420">
          <v:shape id="_x0000_i1648" type="#_x0000_t75" style="width:32.8pt;height:20.95pt" o:ole="">
            <v:imagedata r:id="rId1273" o:title=""/>
          </v:shape>
          <o:OLEObject Type="Embed" ProgID="Equation.DSMT4" ShapeID="_x0000_i1648" DrawAspect="Content" ObjectID="_1431796299" r:id="rId1274"/>
        </w:object>
      </w:r>
      <w:r>
        <w:rPr>
          <w:lang w:val="pt-BR"/>
        </w:rPr>
        <w:t xml:space="preserve"> sujeito à restrição </w:t>
      </w:r>
      <w:r w:rsidRPr="003E318E">
        <w:rPr>
          <w:position w:val="-14"/>
          <w:lang w:val="pt-BR"/>
        </w:rPr>
        <w:object w:dxaOrig="1040" w:dyaOrig="420">
          <v:shape id="_x0000_i1649" type="#_x0000_t75" style="width:51.6pt;height:20.95pt" o:ole="">
            <v:imagedata r:id="rId1275" o:title=""/>
          </v:shape>
          <o:OLEObject Type="Embed" ProgID="Equation.DSMT4" ShapeID="_x0000_i1649" DrawAspect="Content" ObjectID="_1431796300" r:id="rId1276"/>
        </w:object>
      </w:r>
      <w:r>
        <w:rPr>
          <w:lang w:val="pt-BR"/>
        </w:rPr>
        <w:t xml:space="preserve">, ou </w:t>
      </w:r>
      <w:r w:rsidRPr="003E318E">
        <w:rPr>
          <w:position w:val="-14"/>
          <w:lang w:val="pt-BR"/>
        </w:rPr>
        <w:object w:dxaOrig="1440" w:dyaOrig="420">
          <v:shape id="_x0000_i1650" type="#_x0000_t75" style="width:1in;height:20.95pt" o:ole="">
            <v:imagedata r:id="rId1277" o:title=""/>
          </v:shape>
          <o:OLEObject Type="Embed" ProgID="Equation.DSMT4" ShapeID="_x0000_i1650" DrawAspect="Content" ObjectID="_1431796301" r:id="rId1278"/>
        </w:object>
      </w:r>
      <w:r>
        <w:rPr>
          <w:lang w:val="pt-BR"/>
        </w:rPr>
        <w:t xml:space="preserve">. Agora nem todo </w:t>
      </w:r>
      <w:r w:rsidRPr="003E318E">
        <w:rPr>
          <w:position w:val="-6"/>
          <w:lang w:val="pt-BR"/>
        </w:rPr>
        <w:object w:dxaOrig="220" w:dyaOrig="300">
          <v:shape id="_x0000_i1651" type="#_x0000_t75" style="width:10.75pt;height:15.05pt" o:ole="">
            <v:imagedata r:id="rId1279" o:title=""/>
          </v:shape>
          <o:OLEObject Type="Embed" ProgID="Equation.DSMT4" ShapeID="_x0000_i1651" DrawAspect="Content" ObjectID="_1431796302" r:id="rId1280"/>
        </w:object>
      </w:r>
      <w:r>
        <w:rPr>
          <w:lang w:val="pt-BR"/>
        </w:rPr>
        <w:t xml:space="preserve"> é permitido, só os que satisfazem à restrição </w:t>
      </w:r>
      <w:r w:rsidRPr="003E318E">
        <w:rPr>
          <w:position w:val="-14"/>
          <w:lang w:val="pt-BR"/>
        </w:rPr>
        <w:object w:dxaOrig="1040" w:dyaOrig="420">
          <v:shape id="_x0000_i1652" type="#_x0000_t75" style="width:51.6pt;height:20.95pt" o:ole="">
            <v:imagedata r:id="rId1275" o:title=""/>
          </v:shape>
          <o:OLEObject Type="Embed" ProgID="Equation.DSMT4" ShapeID="_x0000_i1652" DrawAspect="Content" ObjectID="_1431796303" r:id="rId1281"/>
        </w:object>
      </w:r>
      <w:r>
        <w:rPr>
          <w:lang w:val="pt-BR"/>
        </w:rPr>
        <w:t xml:space="preserve">. </w:t>
      </w:r>
    </w:p>
    <w:p w:rsidR="007A4199" w:rsidRDefault="007A4199" w:rsidP="00826613">
      <w:pPr>
        <w:jc w:val="both"/>
        <w:rPr>
          <w:lang w:val="pt-BR"/>
        </w:rPr>
      </w:pPr>
      <w:r>
        <w:rPr>
          <w:lang w:val="pt-BR"/>
        </w:rPr>
        <w:t xml:space="preserve">Se </w:t>
      </w:r>
      <w:r w:rsidRPr="007A4199">
        <w:rPr>
          <w:position w:val="-34"/>
          <w:lang w:val="pt-BR"/>
        </w:rPr>
        <w:object w:dxaOrig="1420" w:dyaOrig="780">
          <v:shape id="_x0000_i1653" type="#_x0000_t75" style="width:70.95pt;height:39.2pt" o:ole="">
            <v:imagedata r:id="rId1282" o:title=""/>
          </v:shape>
          <o:OLEObject Type="Embed" ProgID="Equation.DSMT4" ShapeID="_x0000_i1653" DrawAspect="Content" ObjectID="_1431796304" r:id="rId1283"/>
        </w:object>
      </w:r>
      <w:r>
        <w:rPr>
          <w:lang w:val="pt-BR"/>
        </w:rPr>
        <w:t xml:space="preserve"> então existe uma função inversa local implícita tal que </w:t>
      </w:r>
      <w:r w:rsidR="00733C1D" w:rsidRPr="007A4199">
        <w:rPr>
          <w:position w:val="-14"/>
          <w:lang w:val="pt-BR"/>
        </w:rPr>
        <w:object w:dxaOrig="2500" w:dyaOrig="420">
          <v:shape id="_x0000_i1654" type="#_x0000_t75" style="width:125.75pt;height:20.95pt" o:ole="">
            <v:imagedata r:id="rId1284" o:title=""/>
          </v:shape>
          <o:OLEObject Type="Embed" ProgID="Equation.DSMT4" ShapeID="_x0000_i1654" DrawAspect="Content" ObjectID="_1431796305" r:id="rId1285"/>
        </w:object>
      </w:r>
      <w:r>
        <w:rPr>
          <w:lang w:val="pt-BR"/>
        </w:rPr>
        <w:t xml:space="preserve"> que pode ser utilizada para eliminar a variável </w:t>
      </w:r>
      <w:r w:rsidRPr="007A4199">
        <w:rPr>
          <w:position w:val="-12"/>
          <w:lang w:val="pt-BR"/>
        </w:rPr>
        <w:object w:dxaOrig="320" w:dyaOrig="380">
          <v:shape id="_x0000_i1655" type="#_x0000_t75" style="width:15.6pt;height:19.35pt" o:ole="">
            <v:imagedata r:id="rId1286" o:title=""/>
          </v:shape>
          <o:OLEObject Type="Embed" ProgID="Equation.DSMT4" ShapeID="_x0000_i1655" DrawAspect="Content" ObjectID="_1431796306" r:id="rId1287"/>
        </w:object>
      </w:r>
      <w:r>
        <w:rPr>
          <w:lang w:val="pt-BR"/>
        </w:rPr>
        <w:t xml:space="preserve"> e caímos em funções de </w:t>
      </w:r>
      <w:r w:rsidRPr="007A4199">
        <w:rPr>
          <w:position w:val="-6"/>
          <w:lang w:val="pt-BR"/>
        </w:rPr>
        <w:object w:dxaOrig="560" w:dyaOrig="300">
          <v:shape id="_x0000_i1656" type="#_x0000_t75" style="width:27.4pt;height:15.05pt" o:ole="">
            <v:imagedata r:id="rId1288" o:title=""/>
          </v:shape>
          <o:OLEObject Type="Embed" ProgID="Equation.DSMT4" ShapeID="_x0000_i1656" DrawAspect="Content" ObjectID="_1431796307" r:id="rId1289"/>
        </w:object>
      </w:r>
      <w:r>
        <w:rPr>
          <w:lang w:val="pt-BR"/>
        </w:rPr>
        <w:t xml:space="preserve"> variáveis dadas por:</w:t>
      </w:r>
    </w:p>
    <w:p w:rsidR="007A4199" w:rsidRDefault="007A4199" w:rsidP="00826613">
      <w:pPr>
        <w:jc w:val="both"/>
        <w:rPr>
          <w:lang w:val="pt-BR"/>
        </w:rPr>
      </w:pPr>
      <w:r w:rsidRPr="007A4199">
        <w:rPr>
          <w:position w:val="-18"/>
          <w:lang w:val="pt-BR"/>
        </w:rPr>
        <w:object w:dxaOrig="6200" w:dyaOrig="499">
          <v:shape id="_x0000_i1657" type="#_x0000_t75" style="width:310.05pt;height:25.25pt" o:ole="">
            <v:imagedata r:id="rId1290" o:title=""/>
          </v:shape>
          <o:OLEObject Type="Embed" ProgID="Equation.DSMT4" ShapeID="_x0000_i1657" DrawAspect="Content" ObjectID="_1431796308" r:id="rId1291"/>
        </w:object>
      </w:r>
    </w:p>
    <w:p w:rsidR="007A4199" w:rsidRDefault="007A4199" w:rsidP="00826613">
      <w:pPr>
        <w:jc w:val="both"/>
        <w:rPr>
          <w:lang w:val="pt-BR"/>
        </w:rPr>
      </w:pPr>
      <w:r>
        <w:rPr>
          <w:lang w:val="pt-BR"/>
        </w:rPr>
        <w:t>e</w:t>
      </w:r>
    </w:p>
    <w:p w:rsidR="007A4199" w:rsidRDefault="007A4199" w:rsidP="00826613">
      <w:pPr>
        <w:jc w:val="both"/>
        <w:rPr>
          <w:lang w:val="pt-BR"/>
        </w:rPr>
      </w:pPr>
      <w:r w:rsidRPr="007A4199">
        <w:rPr>
          <w:position w:val="-18"/>
          <w:lang w:val="pt-BR"/>
        </w:rPr>
        <w:object w:dxaOrig="6220" w:dyaOrig="499">
          <v:shape id="_x0000_i1658" type="#_x0000_t75" style="width:311.1pt;height:25.25pt" o:ole="">
            <v:imagedata r:id="rId1292" o:title=""/>
          </v:shape>
          <o:OLEObject Type="Embed" ProgID="Equation.DSMT4" ShapeID="_x0000_i1658" DrawAspect="Content" ObjectID="_1431796309" r:id="rId1293"/>
        </w:object>
      </w:r>
    </w:p>
    <w:p w:rsidR="007A4199" w:rsidRDefault="007A4199" w:rsidP="00826613">
      <w:pPr>
        <w:jc w:val="both"/>
        <w:rPr>
          <w:lang w:val="pt-BR"/>
        </w:rPr>
      </w:pPr>
      <w:r>
        <w:rPr>
          <w:lang w:val="pt-BR"/>
        </w:rPr>
        <w:t xml:space="preserve">Note que a </w:t>
      </w:r>
      <w:r w:rsidRPr="007A4199">
        <w:rPr>
          <w:position w:val="-4"/>
          <w:lang w:val="pt-BR"/>
        </w:rPr>
        <w:object w:dxaOrig="279" w:dyaOrig="279">
          <v:shape id="_x0000_i1659" type="#_x0000_t75" style="width:14.5pt;height:14.5pt" o:ole="">
            <v:imagedata r:id="rId1294" o:title=""/>
          </v:shape>
          <o:OLEObject Type="Embed" ProgID="Equation.DSMT4" ShapeID="_x0000_i1659" DrawAspect="Content" ObjectID="_1431796310" r:id="rId1295"/>
        </w:object>
      </w:r>
      <w:r>
        <w:rPr>
          <w:lang w:val="pt-BR"/>
        </w:rPr>
        <w:t xml:space="preserve"> já inclui a restrição, automaticamente satisfeita quando fizemos  </w:t>
      </w:r>
      <w:r w:rsidR="00733C1D" w:rsidRPr="007A4199">
        <w:rPr>
          <w:position w:val="-14"/>
          <w:lang w:val="pt-BR"/>
        </w:rPr>
        <w:object w:dxaOrig="2500" w:dyaOrig="420">
          <v:shape id="_x0000_i1660" type="#_x0000_t75" style="width:125.75pt;height:20.95pt" o:ole="">
            <v:imagedata r:id="rId1284" o:title=""/>
          </v:shape>
          <o:OLEObject Type="Embed" ProgID="Equation.DSMT4" ShapeID="_x0000_i1660" DrawAspect="Content" ObjectID="_1431796311" r:id="rId1296"/>
        </w:object>
      </w:r>
      <w:r>
        <w:rPr>
          <w:lang w:val="pt-BR"/>
        </w:rPr>
        <w:t xml:space="preserve">. </w:t>
      </w:r>
      <w:r w:rsidR="00733C1D">
        <w:rPr>
          <w:lang w:val="pt-BR"/>
        </w:rPr>
        <w:t xml:space="preserve">Então as condições de ponto extremo da </w:t>
      </w:r>
      <w:r w:rsidR="00733C1D" w:rsidRPr="00733C1D">
        <w:rPr>
          <w:position w:val="-4"/>
          <w:lang w:val="pt-BR"/>
        </w:rPr>
        <w:object w:dxaOrig="279" w:dyaOrig="279">
          <v:shape id="_x0000_i1661" type="#_x0000_t75" style="width:14.5pt;height:14.5pt" o:ole="">
            <v:imagedata r:id="rId1297" o:title=""/>
          </v:shape>
          <o:OLEObject Type="Embed" ProgID="Equation.DSMT4" ShapeID="_x0000_i1661" DrawAspect="Content" ObjectID="_1431796312" r:id="rId1298"/>
        </w:object>
      </w:r>
      <w:r w:rsidR="00733C1D">
        <w:rPr>
          <w:lang w:val="pt-BR"/>
        </w:rPr>
        <w:t xml:space="preserve"> são as usuais:</w:t>
      </w:r>
    </w:p>
    <w:p w:rsidR="00733C1D" w:rsidRDefault="00733C1D" w:rsidP="00733C1D">
      <w:pPr>
        <w:jc w:val="center"/>
        <w:rPr>
          <w:lang w:val="pt-BR"/>
        </w:rPr>
      </w:pPr>
      <w:r w:rsidRPr="00733C1D">
        <w:rPr>
          <w:position w:val="-34"/>
          <w:lang w:val="pt-BR"/>
        </w:rPr>
        <w:object w:dxaOrig="3140" w:dyaOrig="780">
          <v:shape id="_x0000_i1662" type="#_x0000_t75" style="width:157.45pt;height:39.2pt" o:ole="">
            <v:imagedata r:id="rId1299" o:title=""/>
          </v:shape>
          <o:OLEObject Type="Embed" ProgID="Equation.DSMT4" ShapeID="_x0000_i1662" DrawAspect="Content" ObjectID="_1431796313" r:id="rId1300"/>
        </w:object>
      </w:r>
      <w:r>
        <w:rPr>
          <w:lang w:val="pt-BR"/>
        </w:rPr>
        <w:t xml:space="preserve">e </w:t>
      </w:r>
      <w:r w:rsidRPr="00733C1D">
        <w:rPr>
          <w:position w:val="-84"/>
          <w:lang w:val="pt-BR"/>
        </w:rPr>
        <w:object w:dxaOrig="3100" w:dyaOrig="1820">
          <v:shape id="_x0000_i1663" type="#_x0000_t75" style="width:154.75pt;height:91.35pt" o:ole="">
            <v:imagedata r:id="rId1301" o:title=""/>
          </v:shape>
          <o:OLEObject Type="Embed" ProgID="Equation.DSMT4" ShapeID="_x0000_i1663" DrawAspect="Content" ObjectID="_1431796314" r:id="rId1302"/>
        </w:object>
      </w:r>
    </w:p>
    <w:p w:rsidR="00DA3C6D" w:rsidRDefault="00DA3C6D" w:rsidP="00B3627B">
      <w:pPr>
        <w:jc w:val="both"/>
        <w:rPr>
          <w:lang w:val="pt-BR"/>
        </w:rPr>
      </w:pPr>
    </w:p>
    <w:p w:rsidR="003E318E" w:rsidRPr="00B3627B" w:rsidRDefault="00733C1D" w:rsidP="00B3627B">
      <w:pPr>
        <w:jc w:val="both"/>
        <w:rPr>
          <w:lang w:val="pt-BR"/>
        </w:rPr>
      </w:pPr>
      <w:r>
        <w:rPr>
          <w:lang w:val="pt-BR"/>
        </w:rPr>
        <w:t xml:space="preserve">Agora  </w:t>
      </w:r>
      <w:r w:rsidRPr="00733C1D">
        <w:rPr>
          <w:position w:val="-34"/>
          <w:lang w:val="pt-BR"/>
        </w:rPr>
        <w:object w:dxaOrig="2620" w:dyaOrig="780">
          <v:shape id="_x0000_i1664" type="#_x0000_t75" style="width:131.65pt;height:39.2pt" o:ole="">
            <v:imagedata r:id="rId1303" o:title=""/>
          </v:shape>
          <o:OLEObject Type="Embed" ProgID="Equation.DSMT4" ShapeID="_x0000_i1664" DrawAspect="Content" ObjectID="_1431796315" r:id="rId1304"/>
        </w:object>
      </w:r>
      <w:r>
        <w:rPr>
          <w:lang w:val="pt-BR"/>
        </w:rPr>
        <w:t xml:space="preserve"> pois </w:t>
      </w:r>
      <w:r w:rsidRPr="00733C1D">
        <w:rPr>
          <w:position w:val="-6"/>
          <w:lang w:val="pt-BR"/>
        </w:rPr>
        <w:object w:dxaOrig="680" w:dyaOrig="300">
          <v:shape id="_x0000_i1665" type="#_x0000_t75" style="width:33.3pt;height:15.05pt" o:ole="">
            <v:imagedata r:id="rId1305" o:title=""/>
          </v:shape>
          <o:OLEObject Type="Embed" ProgID="Equation.DSMT4" ShapeID="_x0000_i1665" DrawAspect="Content" ObjectID="_1431796316" r:id="rId1306"/>
        </w:object>
      </w:r>
      <w:r>
        <w:rPr>
          <w:lang w:val="pt-BR"/>
        </w:rPr>
        <w:t xml:space="preserve">, o que significa que  </w:t>
      </w:r>
      <w:r w:rsidRPr="00733C1D">
        <w:rPr>
          <w:position w:val="-78"/>
          <w:lang w:val="pt-BR"/>
        </w:rPr>
        <w:object w:dxaOrig="1660" w:dyaOrig="1700">
          <v:shape id="_x0000_i1666" type="#_x0000_t75" style="width:82.75pt;height:85.45pt" o:ole="">
            <v:imagedata r:id="rId1307" o:title=""/>
          </v:shape>
          <o:OLEObject Type="Embed" ProgID="Equation.DSMT4" ShapeID="_x0000_i1666" DrawAspect="Content" ObjectID="_1431796317" r:id="rId1308"/>
        </w:object>
      </w:r>
      <w:r>
        <w:rPr>
          <w:lang w:val="pt-BR"/>
        </w:rPr>
        <w:t xml:space="preserve">. Por outro lado  </w:t>
      </w:r>
      <w:r w:rsidRPr="00733C1D">
        <w:rPr>
          <w:position w:val="-34"/>
          <w:lang w:val="pt-BR"/>
        </w:rPr>
        <w:object w:dxaOrig="2600" w:dyaOrig="780">
          <v:shape id="_x0000_i1667" type="#_x0000_t75" style="width:129.5pt;height:39.2pt" o:ole="">
            <v:imagedata r:id="rId1309" o:title=""/>
          </v:shape>
          <o:OLEObject Type="Embed" ProgID="Equation.DSMT4" ShapeID="_x0000_i1667" DrawAspect="Content" ObjectID="_1431796318" r:id="rId1310"/>
        </w:object>
      </w:r>
      <w:r>
        <w:rPr>
          <w:lang w:val="pt-BR"/>
        </w:rPr>
        <w:t xml:space="preserve">, então </w:t>
      </w:r>
      <w:r w:rsidRPr="00733C1D">
        <w:rPr>
          <w:position w:val="-78"/>
          <w:lang w:val="pt-BR"/>
        </w:rPr>
        <w:object w:dxaOrig="2260" w:dyaOrig="1700">
          <v:shape id="_x0000_i1668" type="#_x0000_t75" style="width:112.85pt;height:85.45pt" o:ole="">
            <v:imagedata r:id="rId1311" o:title=""/>
          </v:shape>
          <o:OLEObject Type="Embed" ProgID="Equation.DSMT4" ShapeID="_x0000_i1668" DrawAspect="Content" ObjectID="_1431796319" r:id="rId1312"/>
        </w:object>
      </w:r>
      <w:r>
        <w:rPr>
          <w:lang w:val="pt-BR"/>
        </w:rPr>
        <w:t xml:space="preserve">. Como </w:t>
      </w:r>
      <w:r w:rsidRPr="00733C1D">
        <w:rPr>
          <w:position w:val="-78"/>
          <w:lang w:val="pt-BR"/>
        </w:rPr>
        <w:object w:dxaOrig="1260" w:dyaOrig="1700">
          <v:shape id="_x0000_i1669" type="#_x0000_t75" style="width:62.85pt;height:85.45pt" o:ole="">
            <v:imagedata r:id="rId1313" o:title=""/>
          </v:shape>
          <o:OLEObject Type="Embed" ProgID="Equation.DSMT4" ShapeID="_x0000_i1669" DrawAspect="Content" ObjectID="_1431796320" r:id="rId1314"/>
        </w:object>
      </w:r>
      <w:r>
        <w:rPr>
          <w:lang w:val="pt-BR"/>
        </w:rPr>
        <w:t xml:space="preserve"> é uma constante</w:t>
      </w:r>
      <w:r w:rsidR="00B3627B">
        <w:rPr>
          <w:lang w:val="pt-BR"/>
        </w:rPr>
        <w:t xml:space="preserve">, calculada no ponto </w:t>
      </w:r>
      <w:r w:rsidR="00B3627B" w:rsidRPr="00B3627B">
        <w:rPr>
          <w:position w:val="-6"/>
        </w:rPr>
        <w:object w:dxaOrig="320" w:dyaOrig="380">
          <v:shape id="_x0000_i1670" type="#_x0000_t75" style="width:15.6pt;height:19.35pt" o:ole="">
            <v:imagedata r:id="rId1315" o:title=""/>
          </v:shape>
          <o:OLEObject Type="Embed" ProgID="Equation.DSMT4" ShapeID="_x0000_i1670" DrawAspect="Content" ObjectID="_1431796321" r:id="rId1316"/>
        </w:object>
      </w:r>
      <w:r w:rsidR="00B3627B" w:rsidRPr="00B3627B">
        <w:rPr>
          <w:lang w:val="pt-BR"/>
        </w:rPr>
        <w:t xml:space="preserve"> temos que:</w:t>
      </w:r>
    </w:p>
    <w:p w:rsidR="00B3627B" w:rsidRDefault="00B3627B" w:rsidP="00B3627B">
      <w:pPr>
        <w:jc w:val="both"/>
        <w:rPr>
          <w:lang w:val="pt-BR"/>
        </w:rPr>
      </w:pPr>
      <w:r w:rsidRPr="00B3627B">
        <w:rPr>
          <w:position w:val="-34"/>
          <w:lang w:val="pt-BR"/>
        </w:rPr>
        <w:object w:dxaOrig="1700" w:dyaOrig="780">
          <v:shape id="_x0000_i1671" type="#_x0000_t75" style="width:85.45pt;height:39.2pt" o:ole="">
            <v:imagedata r:id="rId1317" o:title=""/>
          </v:shape>
          <o:OLEObject Type="Embed" ProgID="Equation.DSMT4" ShapeID="_x0000_i1671" DrawAspect="Content" ObjectID="_1431796322" r:id="rId1318"/>
        </w:object>
      </w:r>
      <w:r>
        <w:rPr>
          <w:lang w:val="pt-BR"/>
        </w:rPr>
        <w:t xml:space="preserve"> ou ainda que </w:t>
      </w:r>
      <w:r w:rsidRPr="00B3627B">
        <w:rPr>
          <w:position w:val="-34"/>
          <w:lang w:val="pt-BR"/>
        </w:rPr>
        <w:object w:dxaOrig="3739" w:dyaOrig="780">
          <v:shape id="_x0000_i1672" type="#_x0000_t75" style="width:187.5pt;height:39.2pt" o:ole="">
            <v:imagedata r:id="rId1319" o:title=""/>
          </v:shape>
          <o:OLEObject Type="Embed" ProgID="Equation.DSMT4" ShapeID="_x0000_i1672" DrawAspect="Content" ObjectID="_1431796323" r:id="rId1320"/>
        </w:object>
      </w:r>
      <w:r>
        <w:rPr>
          <w:lang w:val="pt-BR"/>
        </w:rPr>
        <w:t xml:space="preserve">. </w:t>
      </w:r>
    </w:p>
    <w:p w:rsidR="00B3627B" w:rsidRDefault="00B3627B" w:rsidP="00B3627B">
      <w:pPr>
        <w:jc w:val="both"/>
        <w:rPr>
          <w:lang w:val="pt-BR"/>
        </w:rPr>
      </w:pPr>
      <w:r>
        <w:rPr>
          <w:lang w:val="pt-BR"/>
        </w:rPr>
        <w:t xml:space="preserve">Por outro lado </w:t>
      </w:r>
      <w:r w:rsidRPr="00B3627B">
        <w:rPr>
          <w:position w:val="-78"/>
          <w:lang w:val="pt-BR"/>
        </w:rPr>
        <w:object w:dxaOrig="7020" w:dyaOrig="1700">
          <v:shape id="_x0000_i1673" type="#_x0000_t75" style="width:351.95pt;height:85.45pt" o:ole="">
            <v:imagedata r:id="rId1321" o:title=""/>
          </v:shape>
          <o:OLEObject Type="Embed" ProgID="Equation.DSMT4" ShapeID="_x0000_i1673" DrawAspect="Content" ObjectID="_1431796324" r:id="rId1322"/>
        </w:object>
      </w:r>
      <w:r>
        <w:rPr>
          <w:lang w:val="pt-BR"/>
        </w:rPr>
        <w:t xml:space="preserve"> automaticamente. Portanto podemos estender a condição para </w:t>
      </w:r>
      <w:r w:rsidR="00E47443" w:rsidRPr="00B3627B">
        <w:rPr>
          <w:position w:val="-34"/>
          <w:lang w:val="pt-BR"/>
        </w:rPr>
        <w:object w:dxaOrig="4099" w:dyaOrig="780">
          <v:shape id="_x0000_i1674" type="#_x0000_t75" style="width:204.7pt;height:39.2pt" o:ole="">
            <v:imagedata r:id="rId1323" o:title=""/>
          </v:shape>
          <o:OLEObject Type="Embed" ProgID="Equation.DSMT4" ShapeID="_x0000_i1674" DrawAspect="Content" ObjectID="_1431796325" r:id="rId1324"/>
        </w:object>
      </w:r>
      <w:r>
        <w:rPr>
          <w:lang w:val="pt-BR"/>
        </w:rPr>
        <w:t xml:space="preserve">. Definindo a função Lagrangeana dada por: </w:t>
      </w:r>
      <w:r w:rsidR="00E47443" w:rsidRPr="00E47443">
        <w:rPr>
          <w:position w:val="-16"/>
          <w:lang w:val="pt-BR"/>
        </w:rPr>
        <w:object w:dxaOrig="3120" w:dyaOrig="460">
          <v:shape id="_x0000_i1675" type="#_x0000_t75" style="width:155.8pt;height:22.55pt" o:ole="">
            <v:imagedata r:id="rId1325" o:title=""/>
          </v:shape>
          <o:OLEObject Type="Embed" ProgID="Equation.DSMT4" ShapeID="_x0000_i1675" DrawAspect="Content" ObjectID="_1431796326" r:id="rId1326"/>
        </w:object>
      </w:r>
      <w:r w:rsidR="00E47443">
        <w:rPr>
          <w:lang w:val="pt-BR"/>
        </w:rPr>
        <w:t xml:space="preserve"> ve</w:t>
      </w:r>
      <w:r>
        <w:rPr>
          <w:lang w:val="pt-BR"/>
        </w:rPr>
        <w:t xml:space="preserve">mos que as condições de primeira ordem para um extremo são </w:t>
      </w:r>
      <w:r>
        <w:rPr>
          <w:lang w:val="pt-BR"/>
        </w:rPr>
        <w:lastRenderedPageBreak/>
        <w:t xml:space="preserve">que </w:t>
      </w:r>
      <w:r w:rsidR="00E47443" w:rsidRPr="00B3627B">
        <w:rPr>
          <w:position w:val="-34"/>
          <w:lang w:val="pt-BR"/>
        </w:rPr>
        <w:object w:dxaOrig="3320" w:dyaOrig="780">
          <v:shape id="_x0000_i1676" type="#_x0000_t75" style="width:166.05pt;height:39.2pt" o:ole="">
            <v:imagedata r:id="rId1327" o:title=""/>
          </v:shape>
          <o:OLEObject Type="Embed" ProgID="Equation.DSMT4" ShapeID="_x0000_i1676" DrawAspect="Content" ObjectID="_1431796327" r:id="rId1328"/>
        </w:object>
      </w:r>
      <w:r w:rsidR="00E47443">
        <w:rPr>
          <w:lang w:val="pt-BR"/>
        </w:rPr>
        <w:t xml:space="preserve">. Essa equação deve ser resolvida em conjunto com a restrição, mas notamos que </w:t>
      </w:r>
      <w:r w:rsidR="00E47443" w:rsidRPr="00E47443">
        <w:rPr>
          <w:position w:val="-28"/>
          <w:lang w:val="pt-BR"/>
        </w:rPr>
        <w:object w:dxaOrig="2540" w:dyaOrig="720">
          <v:shape id="_x0000_i1677" type="#_x0000_t75" style="width:126.25pt;height:36pt" o:ole="">
            <v:imagedata r:id="rId1329" o:title=""/>
          </v:shape>
          <o:OLEObject Type="Embed" ProgID="Equation.DSMT4" ShapeID="_x0000_i1677" DrawAspect="Content" ObjectID="_1431796328" r:id="rId1330"/>
        </w:object>
      </w:r>
      <w:r w:rsidR="00E47443">
        <w:rPr>
          <w:lang w:val="pt-BR"/>
        </w:rPr>
        <w:t xml:space="preserve"> implica em  </w:t>
      </w:r>
      <w:r w:rsidR="00E47443" w:rsidRPr="00E47443">
        <w:rPr>
          <w:position w:val="-14"/>
          <w:lang w:val="pt-BR"/>
        </w:rPr>
        <w:object w:dxaOrig="1260" w:dyaOrig="420">
          <v:shape id="_x0000_i1678" type="#_x0000_t75" style="width:62.85pt;height:20.95pt" o:ole="">
            <v:imagedata r:id="rId1331" o:title=""/>
          </v:shape>
          <o:OLEObject Type="Embed" ProgID="Equation.DSMT4" ShapeID="_x0000_i1678" DrawAspect="Content" ObjectID="_1431796329" r:id="rId1332"/>
        </w:object>
      </w:r>
      <w:r w:rsidR="00E47443">
        <w:rPr>
          <w:lang w:val="pt-BR"/>
        </w:rPr>
        <w:t>, ou seja, a própria restrição. Usando a função Lagrangeana o nosso problema é resolver o conjunto de equações simultâneas:</w:t>
      </w:r>
    </w:p>
    <w:p w:rsidR="00E47443" w:rsidRDefault="00E47443" w:rsidP="00B3627B">
      <w:pPr>
        <w:jc w:val="both"/>
        <w:rPr>
          <w:lang w:val="pt-BR"/>
        </w:rPr>
      </w:pPr>
      <w:r w:rsidRPr="00B3627B">
        <w:rPr>
          <w:position w:val="-34"/>
          <w:lang w:val="pt-BR"/>
        </w:rPr>
        <w:object w:dxaOrig="3320" w:dyaOrig="780">
          <v:shape id="_x0000_i1679" type="#_x0000_t75" style="width:166.05pt;height:39.2pt" o:ole="">
            <v:imagedata r:id="rId1327" o:title=""/>
          </v:shape>
          <o:OLEObject Type="Embed" ProgID="Equation.DSMT4" ShapeID="_x0000_i1679" DrawAspect="Content" ObjectID="_1431796330" r:id="rId1333"/>
        </w:object>
      </w:r>
    </w:p>
    <w:p w:rsidR="00E47443" w:rsidRDefault="00E47443" w:rsidP="00B3627B">
      <w:pPr>
        <w:jc w:val="both"/>
        <w:rPr>
          <w:lang w:val="pt-BR"/>
        </w:rPr>
      </w:pPr>
      <w:r w:rsidRPr="00E47443">
        <w:rPr>
          <w:position w:val="-28"/>
          <w:lang w:val="pt-BR"/>
        </w:rPr>
        <w:object w:dxaOrig="1760" w:dyaOrig="720">
          <v:shape id="_x0000_i1680" type="#_x0000_t75" style="width:87.6pt;height:36pt" o:ole="">
            <v:imagedata r:id="rId1334" o:title=""/>
          </v:shape>
          <o:OLEObject Type="Embed" ProgID="Equation.DSMT4" ShapeID="_x0000_i1680" DrawAspect="Content" ObjectID="_1431796331" r:id="rId1335"/>
        </w:object>
      </w:r>
    </w:p>
    <w:p w:rsidR="00E47443" w:rsidRDefault="00E47443" w:rsidP="00B3627B">
      <w:pPr>
        <w:jc w:val="both"/>
        <w:rPr>
          <w:lang w:val="pt-BR"/>
        </w:rPr>
      </w:pPr>
      <w:r>
        <w:rPr>
          <w:lang w:val="pt-BR"/>
        </w:rPr>
        <w:t xml:space="preserve">A condição de segunda ordem é um pouco mais complicada. Vamos usar a notação </w:t>
      </w:r>
      <w:r w:rsidRPr="00E47443">
        <w:rPr>
          <w:position w:val="-38"/>
          <w:lang w:val="pt-BR"/>
        </w:rPr>
        <w:object w:dxaOrig="1020" w:dyaOrig="820">
          <v:shape id="_x0000_i1681" type="#_x0000_t75" style="width:51.05pt;height:40.85pt" o:ole="">
            <v:imagedata r:id="rId1336" o:title=""/>
          </v:shape>
          <o:OLEObject Type="Embed" ProgID="Equation.DSMT4" ShapeID="_x0000_i1681" DrawAspect="Content" ObjectID="_1431796332" r:id="rId1337"/>
        </w:object>
      </w:r>
      <w:r>
        <w:rPr>
          <w:lang w:val="pt-BR"/>
        </w:rPr>
        <w:t xml:space="preserve"> para simplificar. Nesse caso temos:</w:t>
      </w:r>
    </w:p>
    <w:p w:rsidR="005D5CCF" w:rsidRDefault="005D5CCF" w:rsidP="00B3627B">
      <w:pPr>
        <w:jc w:val="both"/>
        <w:rPr>
          <w:lang w:val="pt-BR"/>
        </w:rPr>
      </w:pPr>
      <w:r w:rsidRPr="005D5CCF">
        <w:rPr>
          <w:position w:val="-38"/>
          <w:lang w:val="pt-BR"/>
        </w:rPr>
        <w:object w:dxaOrig="1760" w:dyaOrig="900">
          <v:shape id="_x0000_i1682" type="#_x0000_t75" style="width:87.6pt;height:45.15pt" o:ole="">
            <v:imagedata r:id="rId1338" o:title=""/>
          </v:shape>
          <o:OLEObject Type="Embed" ProgID="Equation.DSMT4" ShapeID="_x0000_i1682" DrawAspect="Content" ObjectID="_1431796333" r:id="rId1339"/>
        </w:object>
      </w:r>
      <w:r w:rsidR="00E47443">
        <w:rPr>
          <w:lang w:val="pt-BR"/>
        </w:rPr>
        <w:t xml:space="preserve"> </w:t>
      </w:r>
    </w:p>
    <w:p w:rsidR="00DA3C6D" w:rsidRDefault="00DA3C6D" w:rsidP="00B3627B">
      <w:pPr>
        <w:jc w:val="both"/>
        <w:rPr>
          <w:lang w:val="pt-BR"/>
        </w:rPr>
      </w:pPr>
      <w:r>
        <w:rPr>
          <w:lang w:val="pt-BR"/>
        </w:rPr>
        <w:t xml:space="preserve">Sabemos que </w:t>
      </w:r>
      <w:r w:rsidRPr="00DA3C6D">
        <w:rPr>
          <w:position w:val="-16"/>
          <w:lang w:val="pt-BR"/>
        </w:rPr>
        <w:object w:dxaOrig="2180" w:dyaOrig="420">
          <v:shape id="_x0000_i1683" type="#_x0000_t75" style="width:109.05pt;height:20.95pt" o:ole="">
            <v:imagedata r:id="rId1340" o:title=""/>
          </v:shape>
          <o:OLEObject Type="Embed" ProgID="Equation.DSMT4" ShapeID="_x0000_i1683" DrawAspect="Content" ObjectID="_1431796334" r:id="rId1341"/>
        </w:object>
      </w:r>
      <w:r>
        <w:rPr>
          <w:lang w:val="pt-BR"/>
        </w:rPr>
        <w:t xml:space="preserve">, logo </w:t>
      </w:r>
      <w:r w:rsidRPr="00DA3C6D">
        <w:rPr>
          <w:position w:val="-16"/>
          <w:lang w:val="pt-BR"/>
        </w:rPr>
        <w:object w:dxaOrig="1640" w:dyaOrig="420">
          <v:shape id="_x0000_i1684" type="#_x0000_t75" style="width:81.65pt;height:20.95pt" o:ole="">
            <v:imagedata r:id="rId1342" o:title=""/>
          </v:shape>
          <o:OLEObject Type="Embed" ProgID="Equation.DSMT4" ShapeID="_x0000_i1684" DrawAspect="Content" ObjectID="_1431796335" r:id="rId1343"/>
        </w:object>
      </w:r>
      <w:r>
        <w:rPr>
          <w:lang w:val="pt-BR"/>
        </w:rPr>
        <w:t xml:space="preserve"> e </w:t>
      </w:r>
      <w:r w:rsidR="00350213" w:rsidRPr="00DA3C6D">
        <w:rPr>
          <w:position w:val="-16"/>
          <w:lang w:val="pt-BR"/>
        </w:rPr>
        <w:object w:dxaOrig="1680" w:dyaOrig="420">
          <v:shape id="_x0000_i1685" type="#_x0000_t75" style="width:83.8pt;height:20.95pt" o:ole="">
            <v:imagedata r:id="rId1344" o:title=""/>
          </v:shape>
          <o:OLEObject Type="Embed" ProgID="Equation.DSMT4" ShapeID="_x0000_i1685" DrawAspect="Content" ObjectID="_1431796336" r:id="rId1345"/>
        </w:object>
      </w:r>
      <w:r w:rsidR="00350213">
        <w:rPr>
          <w:lang w:val="pt-BR"/>
        </w:rPr>
        <w:t>. Por outro lado:</w:t>
      </w:r>
    </w:p>
    <w:p w:rsidR="00E47443" w:rsidRDefault="005D5CCF" w:rsidP="00B3627B">
      <w:pPr>
        <w:jc w:val="both"/>
        <w:rPr>
          <w:lang w:val="pt-BR"/>
        </w:rPr>
      </w:pPr>
      <w:r w:rsidRPr="005D5CCF">
        <w:rPr>
          <w:position w:val="-94"/>
          <w:lang w:val="pt-BR"/>
        </w:rPr>
        <w:object w:dxaOrig="10320" w:dyaOrig="2020">
          <v:shape id="_x0000_i1686" type="#_x0000_t75" style="width:515.8pt;height:100.5pt" o:ole="">
            <v:imagedata r:id="rId1346" o:title=""/>
          </v:shape>
          <o:OLEObject Type="Embed" ProgID="Equation.DSMT4" ShapeID="_x0000_i1686" DrawAspect="Content" ObjectID="_1431796337" r:id="rId1347"/>
        </w:object>
      </w:r>
      <w:r w:rsidR="004D02C9">
        <w:rPr>
          <w:lang w:val="pt-BR"/>
        </w:rPr>
        <w:t>Agora:</w:t>
      </w:r>
    </w:p>
    <w:p w:rsidR="004D02C9" w:rsidRDefault="004D02C9" w:rsidP="00B3627B">
      <w:pPr>
        <w:jc w:val="both"/>
        <w:rPr>
          <w:lang w:val="pt-BR"/>
        </w:rPr>
      </w:pPr>
      <w:r w:rsidRPr="004D02C9">
        <w:rPr>
          <w:position w:val="-34"/>
          <w:lang w:val="pt-BR"/>
        </w:rPr>
        <w:object w:dxaOrig="2940" w:dyaOrig="780">
          <v:shape id="_x0000_i1687" type="#_x0000_t75" style="width:147.2pt;height:39.2pt" o:ole="">
            <v:imagedata r:id="rId1348" o:title=""/>
          </v:shape>
          <o:OLEObject Type="Embed" ProgID="Equation.DSMT4" ShapeID="_x0000_i1687" DrawAspect="Content" ObjectID="_1431796338" r:id="rId1349"/>
        </w:object>
      </w:r>
    </w:p>
    <w:p w:rsidR="004D02C9" w:rsidRDefault="004D02C9" w:rsidP="00B3627B">
      <w:pPr>
        <w:jc w:val="both"/>
        <w:rPr>
          <w:lang w:val="pt-BR"/>
        </w:rPr>
      </w:pPr>
      <w:r>
        <w:rPr>
          <w:lang w:val="pt-BR"/>
        </w:rPr>
        <w:t>Então:</w:t>
      </w:r>
    </w:p>
    <w:p w:rsidR="004D02C9" w:rsidRDefault="004D02C9" w:rsidP="00B3627B">
      <w:pPr>
        <w:jc w:val="both"/>
        <w:rPr>
          <w:lang w:val="pt-BR"/>
        </w:rPr>
      </w:pPr>
      <w:r w:rsidRPr="004D02C9">
        <w:rPr>
          <w:position w:val="-76"/>
          <w:lang w:val="pt-BR"/>
        </w:rPr>
        <w:object w:dxaOrig="8300" w:dyaOrig="1660">
          <v:shape id="_x0000_i1688" type="#_x0000_t75" style="width:414.8pt;height:82.75pt" o:ole="">
            <v:imagedata r:id="rId1350" o:title=""/>
          </v:shape>
          <o:OLEObject Type="Embed" ProgID="Equation.DSMT4" ShapeID="_x0000_i1688" DrawAspect="Content" ObjectID="_1431796339" r:id="rId1351"/>
        </w:object>
      </w:r>
    </w:p>
    <w:p w:rsidR="005D5CCF" w:rsidRDefault="004D02C9" w:rsidP="00826613">
      <w:pPr>
        <w:jc w:val="both"/>
        <w:rPr>
          <w:lang w:val="pt-BR"/>
        </w:rPr>
      </w:pPr>
      <w:r>
        <w:rPr>
          <w:lang w:val="pt-BR"/>
        </w:rPr>
        <w:lastRenderedPageBreak/>
        <w:t xml:space="preserve">Agora definindo um </w:t>
      </w:r>
      <w:r w:rsidR="00D164BA" w:rsidRPr="00D164BA">
        <w:rPr>
          <w:position w:val="-32"/>
          <w:lang w:val="pt-BR"/>
        </w:rPr>
        <w:object w:dxaOrig="1359" w:dyaOrig="780">
          <v:shape id="_x0000_i1689" type="#_x0000_t75" style="width:68.8pt;height:39.2pt" o:ole="">
            <v:imagedata r:id="rId1352" o:title=""/>
          </v:shape>
          <o:OLEObject Type="Embed" ProgID="Equation.DSMT4" ShapeID="_x0000_i1689" DrawAspect="Content" ObjectID="_1431796340" r:id="rId1353"/>
        </w:object>
      </w:r>
      <w:r>
        <w:rPr>
          <w:lang w:val="pt-BR"/>
        </w:rPr>
        <w:t xml:space="preserve"> </w:t>
      </w:r>
      <w:r w:rsidR="00D164BA">
        <w:rPr>
          <w:lang w:val="pt-BR"/>
        </w:rPr>
        <w:t xml:space="preserve">e usando o fato de que </w:t>
      </w:r>
      <w:r w:rsidR="00D164BA" w:rsidRPr="00D164BA">
        <w:rPr>
          <w:position w:val="-40"/>
          <w:lang w:val="pt-BR"/>
        </w:rPr>
        <w:object w:dxaOrig="1120" w:dyaOrig="840">
          <v:shape id="_x0000_i1690" type="#_x0000_t75" style="width:56.4pt;height:41.9pt" o:ole="">
            <v:imagedata r:id="rId1354" o:title=""/>
          </v:shape>
          <o:OLEObject Type="Embed" ProgID="Equation.DSMT4" ShapeID="_x0000_i1690" DrawAspect="Content" ObjectID="_1431796341" r:id="rId1355"/>
        </w:object>
      </w:r>
      <w:r w:rsidR="00D164BA">
        <w:rPr>
          <w:lang w:val="pt-BR"/>
        </w:rPr>
        <w:t xml:space="preserve"> temos que </w:t>
      </w:r>
      <w:r w:rsidR="00D164BA" w:rsidRPr="00D164BA">
        <w:rPr>
          <w:position w:val="-34"/>
          <w:lang w:val="pt-BR"/>
        </w:rPr>
        <w:object w:dxaOrig="1920" w:dyaOrig="800">
          <v:shape id="_x0000_i1691" type="#_x0000_t75" style="width:96.2pt;height:39.2pt" o:ole="">
            <v:imagedata r:id="rId1356" o:title=""/>
          </v:shape>
          <o:OLEObject Type="Embed" ProgID="Equation.DSMT4" ShapeID="_x0000_i1691" DrawAspect="Content" ObjectID="_1431796342" r:id="rId1357"/>
        </w:object>
      </w:r>
      <w:r w:rsidR="00D164BA">
        <w:rPr>
          <w:lang w:val="pt-BR"/>
        </w:rPr>
        <w:t xml:space="preserve"> , ou seja, </w:t>
      </w:r>
      <w:r w:rsidR="00D164BA" w:rsidRPr="00D164BA">
        <w:rPr>
          <w:position w:val="-32"/>
          <w:lang w:val="pt-BR"/>
        </w:rPr>
        <w:object w:dxaOrig="1980" w:dyaOrig="780">
          <v:shape id="_x0000_i1692" type="#_x0000_t75" style="width:98.85pt;height:39.2pt" o:ole="">
            <v:imagedata r:id="rId1358" o:title=""/>
          </v:shape>
          <o:OLEObject Type="Embed" ProgID="Equation.DSMT4" ShapeID="_x0000_i1692" DrawAspect="Content" ObjectID="_1431796343" r:id="rId1359"/>
        </w:object>
      </w:r>
      <w:r w:rsidR="00DA3C6D">
        <w:rPr>
          <w:lang w:val="pt-BR"/>
        </w:rPr>
        <w:t xml:space="preserve">, i.e., </w:t>
      </w:r>
      <w:r w:rsidR="00DA3C6D" w:rsidRPr="00D164BA">
        <w:rPr>
          <w:position w:val="-32"/>
          <w:lang w:val="pt-BR"/>
        </w:rPr>
        <w:object w:dxaOrig="1200" w:dyaOrig="780">
          <v:shape id="_x0000_i1693" type="#_x0000_t75" style="width:60.2pt;height:39.2pt" o:ole="">
            <v:imagedata r:id="rId1360" o:title=""/>
          </v:shape>
          <o:OLEObject Type="Embed" ProgID="Equation.DSMT4" ShapeID="_x0000_i1693" DrawAspect="Content" ObjectID="_1431796344" r:id="rId1361"/>
        </w:object>
      </w:r>
      <w:r w:rsidR="00DA3C6D">
        <w:rPr>
          <w:lang w:val="pt-BR"/>
        </w:rPr>
        <w:t xml:space="preserve"> no garante que </w:t>
      </w:r>
      <w:r w:rsidR="00DA3C6D" w:rsidRPr="00DA3C6D">
        <w:rPr>
          <w:position w:val="-6"/>
          <w:lang w:val="pt-BR"/>
        </w:rPr>
        <w:object w:dxaOrig="240" w:dyaOrig="380">
          <v:shape id="_x0000_i1694" type="#_x0000_t75" style="width:11.8pt;height:19.35pt" o:ole="">
            <v:imagedata r:id="rId1362" o:title=""/>
          </v:shape>
          <o:OLEObject Type="Embed" ProgID="Equation.DSMT4" ShapeID="_x0000_i1694" DrawAspect="Content" ObjectID="_1431796345" r:id="rId1363"/>
        </w:object>
      </w:r>
      <w:r w:rsidR="00DA3C6D">
        <w:rPr>
          <w:lang w:val="pt-BR"/>
        </w:rPr>
        <w:t xml:space="preserve">está na curva </w:t>
      </w:r>
      <w:r w:rsidR="00DA3C6D" w:rsidRPr="00DA3C6D">
        <w:rPr>
          <w:position w:val="-20"/>
          <w:lang w:val="pt-BR"/>
        </w:rPr>
        <w:object w:dxaOrig="1460" w:dyaOrig="540">
          <v:shape id="_x0000_i1695" type="#_x0000_t75" style="width:73.05pt;height:26.85pt" o:ole="">
            <v:imagedata r:id="rId1364" o:title=""/>
          </v:shape>
          <o:OLEObject Type="Embed" ProgID="Equation.DSMT4" ShapeID="_x0000_i1695" DrawAspect="Content" ObjectID="_1431796346" r:id="rId1365"/>
        </w:object>
      </w:r>
      <w:r w:rsidR="00DA3C6D">
        <w:rPr>
          <w:lang w:val="pt-BR"/>
        </w:rPr>
        <w:t>. Nesse caso temos que:</w:t>
      </w:r>
    </w:p>
    <w:p w:rsidR="00DA3C6D" w:rsidRDefault="00DA3C6D" w:rsidP="00826613">
      <w:pPr>
        <w:jc w:val="both"/>
        <w:rPr>
          <w:lang w:val="pt-BR"/>
        </w:rPr>
      </w:pPr>
      <w:r w:rsidRPr="004D02C9">
        <w:rPr>
          <w:position w:val="-76"/>
          <w:lang w:val="pt-BR"/>
        </w:rPr>
        <w:object w:dxaOrig="7680" w:dyaOrig="1660">
          <v:shape id="_x0000_i1696" type="#_x0000_t75" style="width:384.2pt;height:82.75pt" o:ole="">
            <v:imagedata r:id="rId1366" o:title=""/>
          </v:shape>
          <o:OLEObject Type="Embed" ProgID="Equation.DSMT4" ShapeID="_x0000_i1696" DrawAspect="Content" ObjectID="_1431796347" r:id="rId1367"/>
        </w:object>
      </w:r>
    </w:p>
    <w:p w:rsidR="00674D54" w:rsidRDefault="00DA3C6D" w:rsidP="00826613">
      <w:pPr>
        <w:jc w:val="both"/>
        <w:rPr>
          <w:lang w:val="pt-BR"/>
        </w:rPr>
      </w:pPr>
      <w:r>
        <w:rPr>
          <w:lang w:val="pt-BR"/>
        </w:rPr>
        <w:t>Assim concluímos que:</w:t>
      </w:r>
    </w:p>
    <w:p w:rsidR="00DA3C6D" w:rsidRDefault="00350213" w:rsidP="00826613">
      <w:pPr>
        <w:jc w:val="both"/>
        <w:rPr>
          <w:lang w:val="pt-BR"/>
        </w:rPr>
      </w:pPr>
      <w:r w:rsidRPr="00DA3C6D">
        <w:rPr>
          <w:position w:val="-36"/>
          <w:lang w:val="pt-BR"/>
        </w:rPr>
        <w:object w:dxaOrig="6720" w:dyaOrig="820">
          <v:shape id="_x0000_i1697" type="#_x0000_t75" style="width:335.8pt;height:40.85pt" o:ole="">
            <v:imagedata r:id="rId1368" o:title=""/>
          </v:shape>
          <o:OLEObject Type="Embed" ProgID="Equation.DSMT4" ShapeID="_x0000_i1697" DrawAspect="Content" ObjectID="_1431796348" r:id="rId1369"/>
        </w:object>
      </w:r>
    </w:p>
    <w:p w:rsidR="00B033D1" w:rsidRPr="00B11F30" w:rsidRDefault="00B033D1" w:rsidP="00B033D1">
      <w:pPr>
        <w:jc w:val="both"/>
        <w:rPr>
          <w:b/>
          <w:lang w:val="pt-BR"/>
        </w:rPr>
      </w:pPr>
      <w:r w:rsidRPr="00B11F30">
        <w:rPr>
          <w:b/>
          <w:lang w:val="pt-BR"/>
        </w:rPr>
        <w:t>Definição de matrizes simétricas com restrição.</w:t>
      </w:r>
    </w:p>
    <w:p w:rsidR="00B033D1" w:rsidRDefault="00B033D1" w:rsidP="00B033D1">
      <w:pPr>
        <w:jc w:val="both"/>
        <w:rPr>
          <w:lang w:val="pt-BR"/>
        </w:rPr>
      </w:pPr>
      <w:r>
        <w:rPr>
          <w:lang w:val="pt-BR"/>
        </w:rPr>
        <w:t xml:space="preserve">Suponha agora que os vetores possíveis devem obedecer a uma restrição do tipo: </w:t>
      </w:r>
      <w:r w:rsidRPr="00B033D1">
        <w:rPr>
          <w:position w:val="-12"/>
          <w:lang w:val="pt-BR"/>
        </w:rPr>
        <w:object w:dxaOrig="1500" w:dyaOrig="380">
          <v:shape id="_x0000_i1698" type="#_x0000_t75" style="width:75.2pt;height:19.35pt" o:ole="">
            <v:imagedata r:id="rId1370" o:title=""/>
          </v:shape>
          <o:OLEObject Type="Embed" ProgID="Equation.DSMT4" ShapeID="_x0000_i1698" DrawAspect="Content" ObjectID="_1431796349" r:id="rId1371"/>
        </w:object>
      </w:r>
      <w:r>
        <w:rPr>
          <w:lang w:val="pt-BR"/>
        </w:rPr>
        <w:t xml:space="preserve">. Nesse caso as duas variáveis </w:t>
      </w:r>
      <w:r w:rsidRPr="00B033D1">
        <w:rPr>
          <w:position w:val="-6"/>
          <w:lang w:val="pt-BR"/>
        </w:rPr>
        <w:object w:dxaOrig="220" w:dyaOrig="300">
          <v:shape id="_x0000_i1699" type="#_x0000_t75" style="width:10.75pt;height:15.05pt" o:ole="">
            <v:imagedata r:id="rId1372" o:title=""/>
          </v:shape>
          <o:OLEObject Type="Embed" ProgID="Equation.DSMT4" ShapeID="_x0000_i1699" DrawAspect="Content" ObjectID="_1431796350" r:id="rId1373"/>
        </w:object>
      </w:r>
      <w:r>
        <w:rPr>
          <w:lang w:val="pt-BR"/>
        </w:rPr>
        <w:t xml:space="preserve"> e </w:t>
      </w:r>
      <w:r w:rsidRPr="00B033D1">
        <w:rPr>
          <w:position w:val="-6"/>
          <w:lang w:val="pt-BR"/>
        </w:rPr>
        <w:object w:dxaOrig="220" w:dyaOrig="300">
          <v:shape id="_x0000_i1700" type="#_x0000_t75" style="width:10.75pt;height:15.05pt" o:ole="">
            <v:imagedata r:id="rId1374" o:title=""/>
          </v:shape>
          <o:OLEObject Type="Embed" ProgID="Equation.DSMT4" ShapeID="_x0000_i1700" DrawAspect="Content" ObjectID="_1431796351" r:id="rId1375"/>
        </w:object>
      </w:r>
      <w:r>
        <w:rPr>
          <w:lang w:val="pt-BR"/>
        </w:rPr>
        <w:t xml:space="preserve"> não são mais independentes, mas devem obedecer a relação  </w:t>
      </w:r>
      <w:r w:rsidRPr="00B033D1">
        <w:rPr>
          <w:position w:val="-34"/>
          <w:lang w:val="pt-BR"/>
        </w:rPr>
        <w:object w:dxaOrig="1160" w:dyaOrig="780">
          <v:shape id="_x0000_i1701" type="#_x0000_t75" style="width:57.5pt;height:39.2pt" o:ole="">
            <v:imagedata r:id="rId1376" o:title=""/>
          </v:shape>
          <o:OLEObject Type="Embed" ProgID="Equation.DSMT4" ShapeID="_x0000_i1701" DrawAspect="Content" ObjectID="_1431796352" r:id="rId1377"/>
        </w:object>
      </w:r>
      <w:r>
        <w:rPr>
          <w:lang w:val="pt-BR"/>
        </w:rPr>
        <w:t xml:space="preserve">. Assim </w:t>
      </w:r>
      <w:r w:rsidRPr="00B033D1">
        <w:rPr>
          <w:position w:val="-36"/>
          <w:lang w:val="pt-BR"/>
        </w:rPr>
        <w:object w:dxaOrig="6740" w:dyaOrig="859">
          <v:shape id="_x0000_i1702" type="#_x0000_t75" style="width:336.9pt;height:43.5pt" o:ole="">
            <v:imagedata r:id="rId1378" o:title=""/>
          </v:shape>
          <o:OLEObject Type="Embed" ProgID="Equation.DSMT4" ShapeID="_x0000_i1702" DrawAspect="Content" ObjectID="_1431796353" r:id="rId1379"/>
        </w:object>
      </w:r>
    </w:p>
    <w:p w:rsidR="00B033D1" w:rsidRDefault="004938CE" w:rsidP="00B033D1">
      <w:pPr>
        <w:jc w:val="both"/>
        <w:rPr>
          <w:lang w:val="pt-BR"/>
        </w:rPr>
      </w:pPr>
      <w:r w:rsidRPr="004938CE">
        <w:rPr>
          <w:position w:val="-36"/>
          <w:lang w:val="pt-BR"/>
        </w:rPr>
        <w:object w:dxaOrig="4020" w:dyaOrig="859">
          <v:shape id="_x0000_i1703" type="#_x0000_t75" style="width:200.95pt;height:43.5pt" o:ole="">
            <v:imagedata r:id="rId1380" o:title=""/>
          </v:shape>
          <o:OLEObject Type="Embed" ProgID="Equation.DSMT4" ShapeID="_x0000_i1703" DrawAspect="Content" ObjectID="_1431796354" r:id="rId1381"/>
        </w:object>
      </w:r>
    </w:p>
    <w:p w:rsidR="004938CE" w:rsidRDefault="004938CE" w:rsidP="00B033D1">
      <w:pPr>
        <w:jc w:val="both"/>
        <w:rPr>
          <w:lang w:val="pt-BR"/>
        </w:rPr>
      </w:pPr>
      <w:r>
        <w:rPr>
          <w:lang w:val="pt-BR"/>
        </w:rPr>
        <w:t xml:space="preserve">E o sinal de q será definido pelo sinal de </w:t>
      </w:r>
      <w:r w:rsidRPr="004938CE">
        <w:rPr>
          <w:position w:val="-22"/>
          <w:lang w:val="pt-BR"/>
        </w:rPr>
        <w:object w:dxaOrig="4800" w:dyaOrig="580">
          <v:shape id="_x0000_i1704" type="#_x0000_t75" style="width:240.2pt;height:28.5pt" o:ole="">
            <v:imagedata r:id="rId1382" o:title=""/>
          </v:shape>
          <o:OLEObject Type="Embed" ProgID="Equation.DSMT4" ShapeID="_x0000_i1704" DrawAspect="Content" ObjectID="_1431796355" r:id="rId1383"/>
        </w:object>
      </w:r>
      <w:r>
        <w:rPr>
          <w:lang w:val="pt-BR"/>
        </w:rPr>
        <w:t xml:space="preserve">. Agora percebemos que </w:t>
      </w:r>
      <w:r w:rsidRPr="004938CE">
        <w:rPr>
          <w:position w:val="-56"/>
          <w:lang w:val="pt-BR"/>
        </w:rPr>
        <w:object w:dxaOrig="5880" w:dyaOrig="1260">
          <v:shape id="_x0000_i1705" type="#_x0000_t75" style="width:293.9pt;height:62.85pt" o:ole="">
            <v:imagedata r:id="rId1384" o:title=""/>
          </v:shape>
          <o:OLEObject Type="Embed" ProgID="Equation.DSMT4" ShapeID="_x0000_i1705" DrawAspect="Content" ObjectID="_1431796356" r:id="rId1385"/>
        </w:object>
      </w:r>
      <w:r>
        <w:rPr>
          <w:lang w:val="pt-BR"/>
        </w:rPr>
        <w:t xml:space="preserve"> logo em lugar de encontrar os sinais de dois subdeterminantes encontramos o sinal de apenas um mas com uma orla.</w:t>
      </w:r>
    </w:p>
    <w:p w:rsidR="00B11F30" w:rsidRDefault="00B11F30" w:rsidP="00B033D1">
      <w:pPr>
        <w:jc w:val="both"/>
        <w:rPr>
          <w:b/>
          <w:lang w:val="pt-BR"/>
        </w:rPr>
      </w:pPr>
    </w:p>
    <w:p w:rsidR="004938CE" w:rsidRPr="004938CE" w:rsidRDefault="004938CE" w:rsidP="00B033D1">
      <w:pPr>
        <w:jc w:val="both"/>
        <w:rPr>
          <w:b/>
          <w:lang w:val="pt-BR"/>
        </w:rPr>
      </w:pPr>
      <w:r w:rsidRPr="004938CE">
        <w:rPr>
          <w:b/>
          <w:lang w:val="pt-BR"/>
        </w:rPr>
        <w:t>Generalizando:</w:t>
      </w:r>
    </w:p>
    <w:p w:rsidR="004938CE" w:rsidRDefault="004938CE" w:rsidP="00B033D1">
      <w:pPr>
        <w:jc w:val="both"/>
        <w:rPr>
          <w:lang w:val="pt-BR"/>
        </w:rPr>
      </w:pPr>
      <w:r>
        <w:rPr>
          <w:lang w:val="pt-BR"/>
        </w:rPr>
        <w:lastRenderedPageBreak/>
        <w:t xml:space="preserve">Sem restrição com uma matriz Hessiana </w:t>
      </w:r>
      <w:r w:rsidRPr="004938CE">
        <w:rPr>
          <w:position w:val="-6"/>
          <w:lang w:val="pt-BR"/>
        </w:rPr>
        <w:object w:dxaOrig="600" w:dyaOrig="240">
          <v:shape id="_x0000_i1706" type="#_x0000_t75" style="width:30.1pt;height:11.8pt" o:ole="">
            <v:imagedata r:id="rId1386" o:title=""/>
          </v:shape>
          <o:OLEObject Type="Embed" ProgID="Equation.DSMT4" ShapeID="_x0000_i1706" DrawAspect="Content" ObjectID="_1431796357" r:id="rId1387"/>
        </w:object>
      </w:r>
      <w:r w:rsidR="00996137">
        <w:rPr>
          <w:lang w:val="pt-BR"/>
        </w:rPr>
        <w:t>da dorma</w:t>
      </w:r>
      <w:r>
        <w:rPr>
          <w:lang w:val="pt-BR"/>
        </w:rPr>
        <w:t xml:space="preserve"> </w:t>
      </w:r>
      <w:r w:rsidRPr="004938CE">
        <w:rPr>
          <w:position w:val="-78"/>
          <w:lang w:val="pt-BR"/>
        </w:rPr>
        <w:object w:dxaOrig="3260" w:dyaOrig="1700">
          <v:shape id="_x0000_i1707" type="#_x0000_t75" style="width:163.35pt;height:85.45pt" o:ole="">
            <v:imagedata r:id="rId1388" o:title=""/>
          </v:shape>
          <o:OLEObject Type="Embed" ProgID="Equation.DSMT4" ShapeID="_x0000_i1707" DrawAspect="Content" ObjectID="_1431796358" r:id="rId1389"/>
        </w:object>
      </w:r>
      <w:r>
        <w:rPr>
          <w:lang w:val="pt-BR"/>
        </w:rPr>
        <w:t xml:space="preserve"> então</w:t>
      </w:r>
      <w:r w:rsidR="00996137">
        <w:rPr>
          <w:lang w:val="pt-BR"/>
        </w:rPr>
        <w:t xml:space="preserve"> a matriz é definida positiva se </w:t>
      </w:r>
      <w:r w:rsidRPr="004938CE">
        <w:rPr>
          <w:position w:val="-14"/>
          <w:lang w:val="pt-BR"/>
        </w:rPr>
        <w:object w:dxaOrig="2060" w:dyaOrig="420">
          <v:shape id="_x0000_i1708" type="#_x0000_t75" style="width:103.15pt;height:20.95pt" o:ole="">
            <v:imagedata r:id="rId1390" o:title=""/>
          </v:shape>
          <o:OLEObject Type="Embed" ProgID="Equation.DSMT4" ShapeID="_x0000_i1708" DrawAspect="Content" ObjectID="_1431796359" r:id="rId1391"/>
        </w:object>
      </w:r>
      <w:r w:rsidR="00996137">
        <w:rPr>
          <w:lang w:val="pt-BR"/>
        </w:rPr>
        <w:t xml:space="preserve">, </w:t>
      </w:r>
      <w:r w:rsidR="00996137" w:rsidRPr="00996137">
        <w:rPr>
          <w:position w:val="-36"/>
          <w:lang w:val="pt-BR"/>
        </w:rPr>
        <w:object w:dxaOrig="2880" w:dyaOrig="859">
          <v:shape id="_x0000_i1709" type="#_x0000_t75" style="width:2in;height:43.5pt" o:ole="">
            <v:imagedata r:id="rId1392" o:title=""/>
          </v:shape>
          <o:OLEObject Type="Embed" ProgID="Equation.DSMT4" ShapeID="_x0000_i1709" DrawAspect="Content" ObjectID="_1431796360" r:id="rId1393"/>
        </w:object>
      </w:r>
      <w:r w:rsidR="00996137">
        <w:rPr>
          <w:lang w:val="pt-BR"/>
        </w:rPr>
        <w:t xml:space="preserve">, </w:t>
      </w:r>
      <w:r w:rsidR="00996137" w:rsidRPr="00996137">
        <w:rPr>
          <w:position w:val="-78"/>
          <w:lang w:val="pt-BR"/>
        </w:rPr>
        <w:object w:dxaOrig="4140" w:dyaOrig="1700">
          <v:shape id="_x0000_i1710" type="#_x0000_t75" style="width:206.85pt;height:85.45pt" o:ole="">
            <v:imagedata r:id="rId1394" o:title=""/>
          </v:shape>
          <o:OLEObject Type="Embed" ProgID="Equation.DSMT4" ShapeID="_x0000_i1710" DrawAspect="Content" ObjectID="_1431796361" r:id="rId1395"/>
        </w:object>
      </w:r>
      <w:r w:rsidR="00996137">
        <w:rPr>
          <w:lang w:val="pt-BR"/>
        </w:rPr>
        <w:t xml:space="preserve"> até </w:t>
      </w:r>
      <w:r w:rsidR="00996137" w:rsidRPr="00996137">
        <w:rPr>
          <w:position w:val="-78"/>
          <w:lang w:val="pt-BR"/>
        </w:rPr>
        <w:object w:dxaOrig="4140" w:dyaOrig="1700">
          <v:shape id="_x0000_i1711" type="#_x0000_t75" style="width:206.85pt;height:85.45pt" o:ole="">
            <v:imagedata r:id="rId1396" o:title=""/>
          </v:shape>
          <o:OLEObject Type="Embed" ProgID="Equation.DSMT4" ShapeID="_x0000_i1711" DrawAspect="Content" ObjectID="_1431796362" r:id="rId1397"/>
        </w:object>
      </w:r>
      <w:r w:rsidR="00996137">
        <w:rPr>
          <w:lang w:val="pt-BR"/>
        </w:rPr>
        <w:t xml:space="preserve"> forem todos positivos. A matriz será definida negativa se </w:t>
      </w:r>
      <w:r w:rsidR="00996137" w:rsidRPr="00996137">
        <w:rPr>
          <w:position w:val="-12"/>
          <w:lang w:val="pt-BR"/>
        </w:rPr>
        <w:object w:dxaOrig="1520" w:dyaOrig="380">
          <v:shape id="_x0000_i1712" type="#_x0000_t75" style="width:75.2pt;height:19.35pt" o:ole="">
            <v:imagedata r:id="rId1398" o:title=""/>
          </v:shape>
          <o:OLEObject Type="Embed" ProgID="Equation.DSMT4" ShapeID="_x0000_i1712" DrawAspect="Content" ObjectID="_1431796363" r:id="rId1399"/>
        </w:object>
      </w:r>
      <w:r w:rsidR="00996137">
        <w:rPr>
          <w:lang w:val="pt-BR"/>
        </w:rPr>
        <w:t xml:space="preserve"> e </w:t>
      </w:r>
      <w:r w:rsidR="00996137" w:rsidRPr="00996137">
        <w:rPr>
          <w:position w:val="-12"/>
          <w:lang w:val="pt-BR"/>
        </w:rPr>
        <w:object w:dxaOrig="1340" w:dyaOrig="380">
          <v:shape id="_x0000_i1713" type="#_x0000_t75" style="width:67.15pt;height:19.35pt" o:ole="">
            <v:imagedata r:id="rId1400" o:title=""/>
          </v:shape>
          <o:OLEObject Type="Embed" ProgID="Equation.DSMT4" ShapeID="_x0000_i1713" DrawAspect="Content" ObjectID="_1431796364" r:id="rId1401"/>
        </w:object>
      </w:r>
      <w:r w:rsidR="00996137">
        <w:rPr>
          <w:lang w:val="pt-BR"/>
        </w:rPr>
        <w:t>.</w:t>
      </w:r>
    </w:p>
    <w:p w:rsidR="00996137" w:rsidRDefault="00996137" w:rsidP="00B033D1">
      <w:pPr>
        <w:jc w:val="both"/>
        <w:rPr>
          <w:lang w:val="pt-BR"/>
        </w:rPr>
      </w:pPr>
    </w:p>
    <w:p w:rsidR="00996137" w:rsidRDefault="00996137" w:rsidP="00B033D1">
      <w:pPr>
        <w:jc w:val="both"/>
        <w:rPr>
          <w:lang w:val="pt-BR"/>
        </w:rPr>
      </w:pPr>
      <w:r>
        <w:rPr>
          <w:lang w:val="pt-BR"/>
        </w:rPr>
        <w:t xml:space="preserve">Com restrição: </w:t>
      </w:r>
      <w:r w:rsidRPr="004938CE">
        <w:rPr>
          <w:position w:val="-78"/>
          <w:lang w:val="pt-BR"/>
        </w:rPr>
        <w:object w:dxaOrig="3060" w:dyaOrig="1700">
          <v:shape id="_x0000_i1714" type="#_x0000_t75" style="width:153.15pt;height:85.45pt" o:ole="">
            <v:imagedata r:id="rId1402" o:title=""/>
          </v:shape>
          <o:OLEObject Type="Embed" ProgID="Equation.DSMT4" ShapeID="_x0000_i1714" DrawAspect="Content" ObjectID="_1431796365" r:id="rId1403"/>
        </w:object>
      </w:r>
      <w:r>
        <w:rPr>
          <w:lang w:val="pt-BR"/>
        </w:rPr>
        <w:t xml:space="preserve"> será definido positivo se os determinantes </w:t>
      </w:r>
      <w:r w:rsidRPr="00996137">
        <w:rPr>
          <w:position w:val="-12"/>
          <w:lang w:val="pt-BR"/>
        </w:rPr>
        <w:object w:dxaOrig="1200" w:dyaOrig="420">
          <v:shape id="_x0000_i1715" type="#_x0000_t75" style="width:60.2pt;height:20.95pt" o:ole="">
            <v:imagedata r:id="rId1404" o:title=""/>
          </v:shape>
          <o:OLEObject Type="Embed" ProgID="Equation.DSMT4" ShapeID="_x0000_i1715" DrawAspect="Content" ObjectID="_1431796366" r:id="rId1405"/>
        </w:object>
      </w:r>
      <w:r w:rsidR="006B4C0F">
        <w:rPr>
          <w:lang w:val="pt-BR"/>
        </w:rPr>
        <w:t xml:space="preserve">, </w:t>
      </w:r>
      <w:r w:rsidR="006B4C0F" w:rsidRPr="00996137">
        <w:rPr>
          <w:position w:val="-12"/>
          <w:lang w:val="pt-BR"/>
        </w:rPr>
        <w:object w:dxaOrig="1219" w:dyaOrig="420">
          <v:shape id="_x0000_i1716" type="#_x0000_t75" style="width:61.25pt;height:20.95pt" o:ole="">
            <v:imagedata r:id="rId1406" o:title=""/>
          </v:shape>
          <o:OLEObject Type="Embed" ProgID="Equation.DSMT4" ShapeID="_x0000_i1716" DrawAspect="Content" ObjectID="_1431796367" r:id="rId1407"/>
        </w:object>
      </w:r>
      <w:r w:rsidR="006B4C0F">
        <w:rPr>
          <w:lang w:val="pt-BR"/>
        </w:rPr>
        <w:t xml:space="preserve">, ..., </w:t>
      </w:r>
      <w:r w:rsidR="006B4C0F" w:rsidRPr="00996137">
        <w:rPr>
          <w:position w:val="-12"/>
          <w:lang w:val="pt-BR"/>
        </w:rPr>
        <w:object w:dxaOrig="1420" w:dyaOrig="420">
          <v:shape id="_x0000_i1717" type="#_x0000_t75" style="width:70.95pt;height:20.95pt" o:ole="">
            <v:imagedata r:id="rId1408" o:title=""/>
          </v:shape>
          <o:OLEObject Type="Embed" ProgID="Equation.DSMT4" ShapeID="_x0000_i1717" DrawAspect="Content" ObjectID="_1431796368" r:id="rId1409"/>
        </w:object>
      </w:r>
    </w:p>
    <w:p w:rsidR="004938CE" w:rsidRDefault="006B4C0F" w:rsidP="00B033D1">
      <w:pPr>
        <w:jc w:val="both"/>
        <w:rPr>
          <w:lang w:val="pt-BR"/>
        </w:rPr>
      </w:pPr>
      <w:r>
        <w:rPr>
          <w:lang w:val="pt-BR"/>
        </w:rPr>
        <w:t xml:space="preserve">Note que o Hessiano orlado poderia sair diretamente do Lagrangeano se incluirmos </w:t>
      </w:r>
      <w:r w:rsidRPr="006B4C0F">
        <w:rPr>
          <w:position w:val="-6"/>
          <w:lang w:val="pt-BR"/>
        </w:rPr>
        <w:object w:dxaOrig="220" w:dyaOrig="279">
          <v:shape id="_x0000_i1718" type="#_x0000_t75" style="width:10.75pt;height:13.45pt" o:ole="">
            <v:imagedata r:id="rId1410" o:title=""/>
          </v:shape>
          <o:OLEObject Type="Embed" ProgID="Equation.DSMT4" ShapeID="_x0000_i1718" DrawAspect="Content" ObjectID="_1431796369" r:id="rId1411"/>
        </w:object>
      </w:r>
      <w:r>
        <w:rPr>
          <w:lang w:val="pt-BR"/>
        </w:rPr>
        <w:t xml:space="preserve"> como uma variável pois:</w:t>
      </w:r>
    </w:p>
    <w:p w:rsidR="002C1A6A" w:rsidRDefault="006B4C0F" w:rsidP="006213D3">
      <w:pPr>
        <w:jc w:val="both"/>
        <w:rPr>
          <w:lang w:val="pt-BR"/>
        </w:rPr>
      </w:pPr>
      <w:r w:rsidRPr="006B4C0F">
        <w:rPr>
          <w:position w:val="-34"/>
          <w:lang w:val="pt-BR"/>
        </w:rPr>
        <w:object w:dxaOrig="2480" w:dyaOrig="859">
          <v:shape id="_x0000_i1719" type="#_x0000_t75" style="width:124.1pt;height:43.5pt" o:ole="">
            <v:imagedata r:id="rId1412" o:title=""/>
          </v:shape>
          <o:OLEObject Type="Embed" ProgID="Equation.DSMT4" ShapeID="_x0000_i1719" DrawAspect="Content" ObjectID="_1431796370" r:id="rId1413"/>
        </w:object>
      </w:r>
      <w:r>
        <w:rPr>
          <w:lang w:val="pt-BR"/>
        </w:rPr>
        <w:t xml:space="preserve"> e </w:t>
      </w:r>
      <w:r w:rsidRPr="006B4C0F">
        <w:rPr>
          <w:position w:val="-30"/>
          <w:lang w:val="pt-BR"/>
        </w:rPr>
        <w:object w:dxaOrig="1700" w:dyaOrig="820">
          <v:shape id="_x0000_i1720" type="#_x0000_t75" style="width:85.45pt;height:41.35pt" o:ole="">
            <v:imagedata r:id="rId1414" o:title=""/>
          </v:shape>
          <o:OLEObject Type="Embed" ProgID="Equation.DSMT4" ShapeID="_x0000_i1720" DrawAspect="Content" ObjectID="_1431796371" r:id="rId1415"/>
        </w:object>
      </w:r>
    </w:p>
    <w:sectPr w:rsidR="002C1A6A" w:rsidSect="00867B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72C46"/>
    <w:multiLevelType w:val="hybridMultilevel"/>
    <w:tmpl w:val="96EEA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F2504F"/>
    <w:multiLevelType w:val="hybridMultilevel"/>
    <w:tmpl w:val="C41AC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82CF1"/>
    <w:multiLevelType w:val="hybridMultilevel"/>
    <w:tmpl w:val="4BD83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642E2B"/>
    <w:multiLevelType w:val="hybridMultilevel"/>
    <w:tmpl w:val="3BF803D2"/>
    <w:lvl w:ilvl="0" w:tplc="2E8289B8">
      <w:start w:val="1"/>
      <w:numFmt w:val="decimal"/>
      <w:lvlText w:val="%1."/>
      <w:lvlJc w:val="left"/>
      <w:pPr>
        <w:ind w:left="720" w:hanging="360"/>
      </w:p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3FCD4ADF"/>
    <w:multiLevelType w:val="hybridMultilevel"/>
    <w:tmpl w:val="90CC4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951772"/>
    <w:multiLevelType w:val="hybridMultilevel"/>
    <w:tmpl w:val="551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3152FA"/>
    <w:multiLevelType w:val="hybridMultilevel"/>
    <w:tmpl w:val="87264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EC2DD5"/>
    <w:multiLevelType w:val="multilevel"/>
    <w:tmpl w:val="81424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0"/>
  </w:num>
  <w:num w:numId="5">
    <w:abstractNumId w:val="1"/>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characterSpacingControl w:val="doNotCompress"/>
  <w:compat/>
  <w:rsids>
    <w:rsidRoot w:val="00DC1D1F"/>
    <w:rsid w:val="000154B4"/>
    <w:rsid w:val="00017818"/>
    <w:rsid w:val="0002562F"/>
    <w:rsid w:val="00027CC4"/>
    <w:rsid w:val="00036662"/>
    <w:rsid w:val="0004047A"/>
    <w:rsid w:val="00042902"/>
    <w:rsid w:val="00047750"/>
    <w:rsid w:val="00052BEF"/>
    <w:rsid w:val="00063E9E"/>
    <w:rsid w:val="00075E7F"/>
    <w:rsid w:val="0007767D"/>
    <w:rsid w:val="00087293"/>
    <w:rsid w:val="0009055F"/>
    <w:rsid w:val="00090A98"/>
    <w:rsid w:val="000934F2"/>
    <w:rsid w:val="000A20B9"/>
    <w:rsid w:val="000A33D6"/>
    <w:rsid w:val="000A638A"/>
    <w:rsid w:val="000A6474"/>
    <w:rsid w:val="000B05CC"/>
    <w:rsid w:val="000B15A6"/>
    <w:rsid w:val="000C10A4"/>
    <w:rsid w:val="000C2561"/>
    <w:rsid w:val="000E00E6"/>
    <w:rsid w:val="000E14BC"/>
    <w:rsid w:val="000E1B79"/>
    <w:rsid w:val="000F1008"/>
    <w:rsid w:val="000F11A4"/>
    <w:rsid w:val="000F28C4"/>
    <w:rsid w:val="000F3050"/>
    <w:rsid w:val="000F67A7"/>
    <w:rsid w:val="00111241"/>
    <w:rsid w:val="001116E4"/>
    <w:rsid w:val="00116DCE"/>
    <w:rsid w:val="001208F9"/>
    <w:rsid w:val="001228DF"/>
    <w:rsid w:val="00124B21"/>
    <w:rsid w:val="00130346"/>
    <w:rsid w:val="001321DB"/>
    <w:rsid w:val="00132C21"/>
    <w:rsid w:val="001434F6"/>
    <w:rsid w:val="00156A08"/>
    <w:rsid w:val="0016204F"/>
    <w:rsid w:val="00163551"/>
    <w:rsid w:val="00163AF1"/>
    <w:rsid w:val="001656F6"/>
    <w:rsid w:val="001673E0"/>
    <w:rsid w:val="00167A16"/>
    <w:rsid w:val="00170AA9"/>
    <w:rsid w:val="00172C8F"/>
    <w:rsid w:val="00182AAB"/>
    <w:rsid w:val="001A1079"/>
    <w:rsid w:val="001A476C"/>
    <w:rsid w:val="001A61DF"/>
    <w:rsid w:val="001B60D5"/>
    <w:rsid w:val="001D0EDF"/>
    <w:rsid w:val="001D2F23"/>
    <w:rsid w:val="001D5688"/>
    <w:rsid w:val="001D63BB"/>
    <w:rsid w:val="001E4083"/>
    <w:rsid w:val="001E743C"/>
    <w:rsid w:val="001F473F"/>
    <w:rsid w:val="00215B29"/>
    <w:rsid w:val="00217DD2"/>
    <w:rsid w:val="00217ED1"/>
    <w:rsid w:val="00223B29"/>
    <w:rsid w:val="00232CCC"/>
    <w:rsid w:val="00233585"/>
    <w:rsid w:val="00241E7D"/>
    <w:rsid w:val="00253ECC"/>
    <w:rsid w:val="002540BF"/>
    <w:rsid w:val="0026032C"/>
    <w:rsid w:val="00264099"/>
    <w:rsid w:val="00266C75"/>
    <w:rsid w:val="00270C06"/>
    <w:rsid w:val="00271A00"/>
    <w:rsid w:val="00272AB4"/>
    <w:rsid w:val="0028085B"/>
    <w:rsid w:val="002908C9"/>
    <w:rsid w:val="00293054"/>
    <w:rsid w:val="002A092B"/>
    <w:rsid w:val="002A17F7"/>
    <w:rsid w:val="002A2E24"/>
    <w:rsid w:val="002A706E"/>
    <w:rsid w:val="002C1A6A"/>
    <w:rsid w:val="002F0544"/>
    <w:rsid w:val="002F17F5"/>
    <w:rsid w:val="003044A6"/>
    <w:rsid w:val="00321D62"/>
    <w:rsid w:val="00330F60"/>
    <w:rsid w:val="0033207F"/>
    <w:rsid w:val="00333833"/>
    <w:rsid w:val="003370D2"/>
    <w:rsid w:val="0033777B"/>
    <w:rsid w:val="003462FC"/>
    <w:rsid w:val="00346373"/>
    <w:rsid w:val="00350213"/>
    <w:rsid w:val="00353325"/>
    <w:rsid w:val="00364E44"/>
    <w:rsid w:val="00372DB7"/>
    <w:rsid w:val="00391222"/>
    <w:rsid w:val="003A4561"/>
    <w:rsid w:val="003A4723"/>
    <w:rsid w:val="003A4BA2"/>
    <w:rsid w:val="003B65CD"/>
    <w:rsid w:val="003C64B6"/>
    <w:rsid w:val="003D3260"/>
    <w:rsid w:val="003D6364"/>
    <w:rsid w:val="003D67C5"/>
    <w:rsid w:val="003E30F7"/>
    <w:rsid w:val="003E318E"/>
    <w:rsid w:val="003E4531"/>
    <w:rsid w:val="003E5196"/>
    <w:rsid w:val="003E6A03"/>
    <w:rsid w:val="004053BF"/>
    <w:rsid w:val="00421178"/>
    <w:rsid w:val="00441E69"/>
    <w:rsid w:val="00443B7B"/>
    <w:rsid w:val="00445973"/>
    <w:rsid w:val="0044597B"/>
    <w:rsid w:val="00446233"/>
    <w:rsid w:val="00454F9A"/>
    <w:rsid w:val="00461DB9"/>
    <w:rsid w:val="00464E8D"/>
    <w:rsid w:val="00472722"/>
    <w:rsid w:val="00474936"/>
    <w:rsid w:val="004772E0"/>
    <w:rsid w:val="004810EC"/>
    <w:rsid w:val="00483010"/>
    <w:rsid w:val="004844D7"/>
    <w:rsid w:val="004938CE"/>
    <w:rsid w:val="004956DF"/>
    <w:rsid w:val="004A7B9A"/>
    <w:rsid w:val="004B0A8A"/>
    <w:rsid w:val="004B2EA0"/>
    <w:rsid w:val="004B6F43"/>
    <w:rsid w:val="004D02C9"/>
    <w:rsid w:val="004D2903"/>
    <w:rsid w:val="004E2852"/>
    <w:rsid w:val="004F3264"/>
    <w:rsid w:val="004F63E4"/>
    <w:rsid w:val="00502338"/>
    <w:rsid w:val="005046A8"/>
    <w:rsid w:val="005132E8"/>
    <w:rsid w:val="00541182"/>
    <w:rsid w:val="00542A4D"/>
    <w:rsid w:val="00545102"/>
    <w:rsid w:val="00546648"/>
    <w:rsid w:val="00556B10"/>
    <w:rsid w:val="00565806"/>
    <w:rsid w:val="00566282"/>
    <w:rsid w:val="005669AA"/>
    <w:rsid w:val="00577027"/>
    <w:rsid w:val="00587095"/>
    <w:rsid w:val="005950C7"/>
    <w:rsid w:val="005956DC"/>
    <w:rsid w:val="005A1099"/>
    <w:rsid w:val="005B01ED"/>
    <w:rsid w:val="005B5764"/>
    <w:rsid w:val="005D5CCF"/>
    <w:rsid w:val="005E290A"/>
    <w:rsid w:val="005F37DD"/>
    <w:rsid w:val="00604E11"/>
    <w:rsid w:val="00610593"/>
    <w:rsid w:val="00614777"/>
    <w:rsid w:val="006213D3"/>
    <w:rsid w:val="006371DA"/>
    <w:rsid w:val="00646932"/>
    <w:rsid w:val="00651EB7"/>
    <w:rsid w:val="00654A92"/>
    <w:rsid w:val="00656AE4"/>
    <w:rsid w:val="00664927"/>
    <w:rsid w:val="00674D54"/>
    <w:rsid w:val="00676F34"/>
    <w:rsid w:val="0067772F"/>
    <w:rsid w:val="00690295"/>
    <w:rsid w:val="006B4C0F"/>
    <w:rsid w:val="006C40BA"/>
    <w:rsid w:val="006C4266"/>
    <w:rsid w:val="006D1C95"/>
    <w:rsid w:val="006D2D5B"/>
    <w:rsid w:val="006F3AC6"/>
    <w:rsid w:val="0070799A"/>
    <w:rsid w:val="00711010"/>
    <w:rsid w:val="00713FE1"/>
    <w:rsid w:val="007171F9"/>
    <w:rsid w:val="007320B1"/>
    <w:rsid w:val="00733C1D"/>
    <w:rsid w:val="007367AE"/>
    <w:rsid w:val="00745226"/>
    <w:rsid w:val="0074533D"/>
    <w:rsid w:val="00775C34"/>
    <w:rsid w:val="00776A89"/>
    <w:rsid w:val="00777360"/>
    <w:rsid w:val="007A4199"/>
    <w:rsid w:val="007B4BAC"/>
    <w:rsid w:val="007B5476"/>
    <w:rsid w:val="007B5666"/>
    <w:rsid w:val="007B65A9"/>
    <w:rsid w:val="007D0401"/>
    <w:rsid w:val="007D2DEB"/>
    <w:rsid w:val="007D2E01"/>
    <w:rsid w:val="007E3A28"/>
    <w:rsid w:val="007F4AE3"/>
    <w:rsid w:val="007F6B91"/>
    <w:rsid w:val="00800E71"/>
    <w:rsid w:val="0080330E"/>
    <w:rsid w:val="00803BC5"/>
    <w:rsid w:val="00826613"/>
    <w:rsid w:val="008272DA"/>
    <w:rsid w:val="00834FBB"/>
    <w:rsid w:val="00835E64"/>
    <w:rsid w:val="00837819"/>
    <w:rsid w:val="00842D1C"/>
    <w:rsid w:val="008642E0"/>
    <w:rsid w:val="00867B80"/>
    <w:rsid w:val="00890B97"/>
    <w:rsid w:val="008938A7"/>
    <w:rsid w:val="008B4AE1"/>
    <w:rsid w:val="00902AF5"/>
    <w:rsid w:val="00915752"/>
    <w:rsid w:val="009174B2"/>
    <w:rsid w:val="009177AB"/>
    <w:rsid w:val="00930201"/>
    <w:rsid w:val="00935BAF"/>
    <w:rsid w:val="00937A2C"/>
    <w:rsid w:val="00952034"/>
    <w:rsid w:val="009556BC"/>
    <w:rsid w:val="00967ED6"/>
    <w:rsid w:val="00970614"/>
    <w:rsid w:val="00974B58"/>
    <w:rsid w:val="00990788"/>
    <w:rsid w:val="00996137"/>
    <w:rsid w:val="009973EB"/>
    <w:rsid w:val="009B6307"/>
    <w:rsid w:val="009C45E6"/>
    <w:rsid w:val="009D1151"/>
    <w:rsid w:val="009F64F0"/>
    <w:rsid w:val="00A13AE7"/>
    <w:rsid w:val="00A24AC3"/>
    <w:rsid w:val="00A35FB3"/>
    <w:rsid w:val="00A4648A"/>
    <w:rsid w:val="00A604CF"/>
    <w:rsid w:val="00A65058"/>
    <w:rsid w:val="00A6719D"/>
    <w:rsid w:val="00A7069E"/>
    <w:rsid w:val="00A70CA0"/>
    <w:rsid w:val="00A77959"/>
    <w:rsid w:val="00A80F7A"/>
    <w:rsid w:val="00A94C5B"/>
    <w:rsid w:val="00A96931"/>
    <w:rsid w:val="00AA3E9F"/>
    <w:rsid w:val="00AD029F"/>
    <w:rsid w:val="00AF3A55"/>
    <w:rsid w:val="00B033D1"/>
    <w:rsid w:val="00B11BCB"/>
    <w:rsid w:val="00B11F30"/>
    <w:rsid w:val="00B17C58"/>
    <w:rsid w:val="00B301FC"/>
    <w:rsid w:val="00B3627B"/>
    <w:rsid w:val="00B41815"/>
    <w:rsid w:val="00B42753"/>
    <w:rsid w:val="00B43821"/>
    <w:rsid w:val="00B52035"/>
    <w:rsid w:val="00B554E5"/>
    <w:rsid w:val="00B60710"/>
    <w:rsid w:val="00B6757B"/>
    <w:rsid w:val="00B84C06"/>
    <w:rsid w:val="00B87AE4"/>
    <w:rsid w:val="00B97590"/>
    <w:rsid w:val="00BA131B"/>
    <w:rsid w:val="00BA2D6F"/>
    <w:rsid w:val="00BA5DD0"/>
    <w:rsid w:val="00BA6FA8"/>
    <w:rsid w:val="00BB13F8"/>
    <w:rsid w:val="00BB545B"/>
    <w:rsid w:val="00BB6427"/>
    <w:rsid w:val="00BC6999"/>
    <w:rsid w:val="00BE282E"/>
    <w:rsid w:val="00BE2E84"/>
    <w:rsid w:val="00BF0461"/>
    <w:rsid w:val="00BF0FD7"/>
    <w:rsid w:val="00BF40D5"/>
    <w:rsid w:val="00BF46E6"/>
    <w:rsid w:val="00C0676B"/>
    <w:rsid w:val="00C073AA"/>
    <w:rsid w:val="00C15635"/>
    <w:rsid w:val="00C16CC5"/>
    <w:rsid w:val="00C20C5F"/>
    <w:rsid w:val="00C21D0B"/>
    <w:rsid w:val="00C25021"/>
    <w:rsid w:val="00C416FE"/>
    <w:rsid w:val="00C50234"/>
    <w:rsid w:val="00C5193C"/>
    <w:rsid w:val="00C76372"/>
    <w:rsid w:val="00C766BB"/>
    <w:rsid w:val="00C82092"/>
    <w:rsid w:val="00CA4277"/>
    <w:rsid w:val="00CB2A77"/>
    <w:rsid w:val="00CB2BE6"/>
    <w:rsid w:val="00CB443E"/>
    <w:rsid w:val="00CB6F6C"/>
    <w:rsid w:val="00CE209A"/>
    <w:rsid w:val="00CE3030"/>
    <w:rsid w:val="00CE3EA6"/>
    <w:rsid w:val="00CE63A3"/>
    <w:rsid w:val="00CF0E5C"/>
    <w:rsid w:val="00CF4390"/>
    <w:rsid w:val="00D0290E"/>
    <w:rsid w:val="00D11937"/>
    <w:rsid w:val="00D164BA"/>
    <w:rsid w:val="00D2240D"/>
    <w:rsid w:val="00D343D4"/>
    <w:rsid w:val="00D36094"/>
    <w:rsid w:val="00D37F7E"/>
    <w:rsid w:val="00D46069"/>
    <w:rsid w:val="00D5606A"/>
    <w:rsid w:val="00D62986"/>
    <w:rsid w:val="00D72123"/>
    <w:rsid w:val="00D8053D"/>
    <w:rsid w:val="00D81C0C"/>
    <w:rsid w:val="00D83CFC"/>
    <w:rsid w:val="00D92606"/>
    <w:rsid w:val="00DA3C6D"/>
    <w:rsid w:val="00DA4AE5"/>
    <w:rsid w:val="00DB19E9"/>
    <w:rsid w:val="00DB1E5E"/>
    <w:rsid w:val="00DC1D1F"/>
    <w:rsid w:val="00DC3E19"/>
    <w:rsid w:val="00DD6894"/>
    <w:rsid w:val="00DE759F"/>
    <w:rsid w:val="00DF1874"/>
    <w:rsid w:val="00DF521A"/>
    <w:rsid w:val="00DF556F"/>
    <w:rsid w:val="00DF732A"/>
    <w:rsid w:val="00E15EF9"/>
    <w:rsid w:val="00E237C8"/>
    <w:rsid w:val="00E436E7"/>
    <w:rsid w:val="00E47443"/>
    <w:rsid w:val="00E53895"/>
    <w:rsid w:val="00E561FC"/>
    <w:rsid w:val="00E6115B"/>
    <w:rsid w:val="00E62A20"/>
    <w:rsid w:val="00E657A1"/>
    <w:rsid w:val="00E6770F"/>
    <w:rsid w:val="00E72461"/>
    <w:rsid w:val="00E743D8"/>
    <w:rsid w:val="00E75EEC"/>
    <w:rsid w:val="00E76E4B"/>
    <w:rsid w:val="00E81494"/>
    <w:rsid w:val="00E81871"/>
    <w:rsid w:val="00E8743D"/>
    <w:rsid w:val="00E900FF"/>
    <w:rsid w:val="00EA6C19"/>
    <w:rsid w:val="00EA725D"/>
    <w:rsid w:val="00EB5924"/>
    <w:rsid w:val="00EB7840"/>
    <w:rsid w:val="00EB7C4D"/>
    <w:rsid w:val="00ED16D5"/>
    <w:rsid w:val="00ED4B37"/>
    <w:rsid w:val="00ED620F"/>
    <w:rsid w:val="00ED6DE1"/>
    <w:rsid w:val="00EF0027"/>
    <w:rsid w:val="00EF53C9"/>
    <w:rsid w:val="00EF5924"/>
    <w:rsid w:val="00EF7133"/>
    <w:rsid w:val="00F007B4"/>
    <w:rsid w:val="00F0597B"/>
    <w:rsid w:val="00F15179"/>
    <w:rsid w:val="00F164A2"/>
    <w:rsid w:val="00F20FC3"/>
    <w:rsid w:val="00F25BCD"/>
    <w:rsid w:val="00F33130"/>
    <w:rsid w:val="00F34318"/>
    <w:rsid w:val="00F3497E"/>
    <w:rsid w:val="00F34B0D"/>
    <w:rsid w:val="00F35A82"/>
    <w:rsid w:val="00F40FC0"/>
    <w:rsid w:val="00F730A3"/>
    <w:rsid w:val="00F80835"/>
    <w:rsid w:val="00F810BE"/>
    <w:rsid w:val="00F82224"/>
    <w:rsid w:val="00F82424"/>
    <w:rsid w:val="00F87FE6"/>
    <w:rsid w:val="00FA115C"/>
    <w:rsid w:val="00FA6108"/>
    <w:rsid w:val="00FA75C1"/>
    <w:rsid w:val="00FB26E4"/>
    <w:rsid w:val="00FB6EA4"/>
    <w:rsid w:val="00FD197A"/>
    <w:rsid w:val="00FD59E2"/>
    <w:rsid w:val="00FE2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1A6A"/>
    <w:pPr>
      <w:spacing w:before="100" w:beforeAutospacing="1" w:after="100" w:afterAutospacing="1" w:line="240" w:lineRule="auto"/>
    </w:pPr>
    <w:rPr>
      <w:rFonts w:ascii="Times New Roman" w:eastAsia="Times New Roman" w:hAnsi="Times New Roman" w:cs="Times New Roman"/>
      <w:sz w:val="24"/>
      <w:szCs w:val="24"/>
      <w:lang w:val="pt-BR" w:eastAsia="ja-JP"/>
    </w:rPr>
  </w:style>
  <w:style w:type="paragraph" w:styleId="ListParagraph">
    <w:name w:val="List Paragraph"/>
    <w:basedOn w:val="Normal"/>
    <w:uiPriority w:val="34"/>
    <w:qFormat/>
    <w:rsid w:val="002C1A6A"/>
    <w:pPr>
      <w:ind w:left="720"/>
      <w:contextualSpacing/>
    </w:pPr>
    <w:rPr>
      <w:rFonts w:eastAsiaTheme="minorEastAsia"/>
      <w:lang w:val="pt-BR" w:eastAsia="ja-JP"/>
    </w:rPr>
  </w:style>
  <w:style w:type="character" w:customStyle="1" w:styleId="apple-style-span">
    <w:name w:val="apple-style-span"/>
    <w:basedOn w:val="DefaultParagraphFont"/>
    <w:rsid w:val="002C1A6A"/>
  </w:style>
  <w:style w:type="paragraph" w:customStyle="1" w:styleId="MTDisplayEquation">
    <w:name w:val="MTDisplayEquation"/>
    <w:basedOn w:val="Normal"/>
    <w:next w:val="Normal"/>
    <w:link w:val="MTDisplayEquationChar"/>
    <w:rsid w:val="00B3627B"/>
    <w:pPr>
      <w:tabs>
        <w:tab w:val="center" w:pos="4680"/>
        <w:tab w:val="right" w:pos="9360"/>
      </w:tabs>
      <w:jc w:val="both"/>
    </w:pPr>
    <w:rPr>
      <w:lang w:val="pt-BR"/>
    </w:rPr>
  </w:style>
  <w:style w:type="character" w:customStyle="1" w:styleId="MTDisplayEquationChar">
    <w:name w:val="MTDisplayEquation Char"/>
    <w:basedOn w:val="DefaultParagraphFont"/>
    <w:link w:val="MTDisplayEquation"/>
    <w:rsid w:val="00B3627B"/>
    <w:rPr>
      <w:lang w:val="pt-BR"/>
    </w:rPr>
  </w:style>
  <w:style w:type="paragraph" w:styleId="BalloonText">
    <w:name w:val="Balloon Text"/>
    <w:basedOn w:val="Normal"/>
    <w:link w:val="BalloonTextChar"/>
    <w:uiPriority w:val="99"/>
    <w:semiHidden/>
    <w:unhideWhenUsed/>
    <w:rsid w:val="00C76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372"/>
    <w:rPr>
      <w:rFonts w:ascii="Tahoma" w:hAnsi="Tahoma" w:cs="Tahoma"/>
      <w:sz w:val="16"/>
      <w:szCs w:val="16"/>
    </w:rPr>
  </w:style>
  <w:style w:type="character" w:customStyle="1" w:styleId="apple-converted-space">
    <w:name w:val="apple-converted-space"/>
    <w:basedOn w:val="DefaultParagraphFont"/>
    <w:rsid w:val="000E14BC"/>
  </w:style>
  <w:style w:type="character" w:styleId="Hyperlink">
    <w:name w:val="Hyperlink"/>
    <w:basedOn w:val="DefaultParagraphFont"/>
    <w:uiPriority w:val="99"/>
    <w:semiHidden/>
    <w:unhideWhenUsed/>
    <w:rsid w:val="000E14BC"/>
    <w:rPr>
      <w:color w:val="0000FF"/>
      <w:u w:val="single"/>
    </w:rPr>
  </w:style>
</w:styles>
</file>

<file path=word/webSettings.xml><?xml version="1.0" encoding="utf-8"?>
<w:webSettings xmlns:r="http://schemas.openxmlformats.org/officeDocument/2006/relationships" xmlns:w="http://schemas.openxmlformats.org/wordprocessingml/2006/main">
  <w:divs>
    <w:div w:id="592666175">
      <w:bodyDiv w:val="1"/>
      <w:marLeft w:val="0"/>
      <w:marRight w:val="0"/>
      <w:marTop w:val="0"/>
      <w:marBottom w:val="0"/>
      <w:divBdr>
        <w:top w:val="none" w:sz="0" w:space="0" w:color="auto"/>
        <w:left w:val="none" w:sz="0" w:space="0" w:color="auto"/>
        <w:bottom w:val="none" w:sz="0" w:space="0" w:color="auto"/>
        <w:right w:val="none" w:sz="0" w:space="0" w:color="auto"/>
      </w:divBdr>
    </w:div>
    <w:div w:id="156764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501.bin"/><Relationship Id="rId1399" Type="http://schemas.openxmlformats.org/officeDocument/2006/relationships/oleObject" Target="embeddings/oleObject721.bin"/><Relationship Id="rId21" Type="http://schemas.openxmlformats.org/officeDocument/2006/relationships/oleObject" Target="embeddings/oleObject8.bin"/><Relationship Id="rId324" Type="http://schemas.openxmlformats.org/officeDocument/2006/relationships/image" Target="media/image156.wmf"/><Relationship Id="rId531" Type="http://schemas.openxmlformats.org/officeDocument/2006/relationships/oleObject" Target="embeddings/oleObject269.bin"/><Relationship Id="rId629" Type="http://schemas.openxmlformats.org/officeDocument/2006/relationships/oleObject" Target="embeddings/oleObject315.bin"/><Relationship Id="rId1161" Type="http://schemas.openxmlformats.org/officeDocument/2006/relationships/oleObject" Target="embeddings/oleObject599.bin"/><Relationship Id="rId1259" Type="http://schemas.openxmlformats.org/officeDocument/2006/relationships/image" Target="media/image605.wmf"/><Relationship Id="rId170" Type="http://schemas.openxmlformats.org/officeDocument/2006/relationships/oleObject" Target="embeddings/oleObject84.bin"/><Relationship Id="rId836" Type="http://schemas.openxmlformats.org/officeDocument/2006/relationships/image" Target="media/image412.wmf"/><Relationship Id="rId1021" Type="http://schemas.openxmlformats.org/officeDocument/2006/relationships/image" Target="media/image493.wmf"/><Relationship Id="rId1119" Type="http://schemas.openxmlformats.org/officeDocument/2006/relationships/oleObject" Target="embeddings/oleObject577.bin"/><Relationship Id="rId268" Type="http://schemas.openxmlformats.org/officeDocument/2006/relationships/image" Target="media/image129.png"/><Relationship Id="rId475" Type="http://schemas.openxmlformats.org/officeDocument/2006/relationships/oleObject" Target="embeddings/oleObject241.bin"/><Relationship Id="rId682" Type="http://schemas.openxmlformats.org/officeDocument/2006/relationships/oleObject" Target="embeddings/oleObject342.bin"/><Relationship Id="rId903" Type="http://schemas.openxmlformats.org/officeDocument/2006/relationships/oleObject" Target="embeddings/oleObject460.bin"/><Relationship Id="rId1326" Type="http://schemas.openxmlformats.org/officeDocument/2006/relationships/oleObject" Target="embeddings/oleObject684.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61.wmf"/><Relationship Id="rId542" Type="http://schemas.openxmlformats.org/officeDocument/2006/relationships/oleObject" Target="embeddings/oleObject275.bin"/><Relationship Id="rId987" Type="http://schemas.openxmlformats.org/officeDocument/2006/relationships/image" Target="media/image476.wmf"/><Relationship Id="rId1172" Type="http://schemas.openxmlformats.org/officeDocument/2006/relationships/oleObject" Target="embeddings/oleObject605.bin"/><Relationship Id="rId181" Type="http://schemas.openxmlformats.org/officeDocument/2006/relationships/image" Target="media/image87.wmf"/><Relationship Id="rId402" Type="http://schemas.openxmlformats.org/officeDocument/2006/relationships/oleObject" Target="embeddings/oleObject204.bin"/><Relationship Id="rId847" Type="http://schemas.openxmlformats.org/officeDocument/2006/relationships/image" Target="media/image417.wmf"/><Relationship Id="rId1032" Type="http://schemas.openxmlformats.org/officeDocument/2006/relationships/oleObject" Target="embeddings/oleObject529.bin"/><Relationship Id="rId279" Type="http://schemas.openxmlformats.org/officeDocument/2006/relationships/image" Target="media/image135.wmf"/><Relationship Id="rId486" Type="http://schemas.openxmlformats.org/officeDocument/2006/relationships/image" Target="media/image235.wmf"/><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image" Target="media/image444.wmf"/><Relationship Id="rId1337" Type="http://schemas.openxmlformats.org/officeDocument/2006/relationships/oleObject" Target="embeddings/oleObject690.bin"/><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oleObject" Target="embeddings/oleObject175.bin"/><Relationship Id="rId553" Type="http://schemas.openxmlformats.org/officeDocument/2006/relationships/image" Target="media/image269.wmf"/><Relationship Id="rId760" Type="http://schemas.openxmlformats.org/officeDocument/2006/relationships/oleObject" Target="embeddings/oleObject381.bin"/><Relationship Id="rId998" Type="http://schemas.openxmlformats.org/officeDocument/2006/relationships/oleObject" Target="embeddings/oleObject512.bin"/><Relationship Id="rId1183" Type="http://schemas.openxmlformats.org/officeDocument/2006/relationships/oleObject" Target="embeddings/oleObject611.bin"/><Relationship Id="rId1390" Type="http://schemas.openxmlformats.org/officeDocument/2006/relationships/image" Target="media/image669.wmf"/><Relationship Id="rId1404" Type="http://schemas.openxmlformats.org/officeDocument/2006/relationships/image" Target="media/image676.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199.wmf"/><Relationship Id="rId858" Type="http://schemas.openxmlformats.org/officeDocument/2006/relationships/image" Target="media/image421.wmf"/><Relationship Id="rId1043" Type="http://schemas.openxmlformats.org/officeDocument/2006/relationships/image" Target="media/image504.wmf"/><Relationship Id="rId497" Type="http://schemas.openxmlformats.org/officeDocument/2006/relationships/image" Target="media/image240.wmf"/><Relationship Id="rId620" Type="http://schemas.openxmlformats.org/officeDocument/2006/relationships/oleObject" Target="embeddings/oleObject311.bin"/><Relationship Id="rId718" Type="http://schemas.openxmlformats.org/officeDocument/2006/relationships/oleObject" Target="embeddings/oleObject360.bin"/><Relationship Id="rId925" Type="http://schemas.openxmlformats.org/officeDocument/2006/relationships/oleObject" Target="embeddings/oleObject472.bin"/><Relationship Id="rId1250" Type="http://schemas.openxmlformats.org/officeDocument/2006/relationships/oleObject" Target="embeddings/oleObject645.bin"/><Relationship Id="rId1348" Type="http://schemas.openxmlformats.org/officeDocument/2006/relationships/image" Target="media/image648.wmf"/><Relationship Id="rId357" Type="http://schemas.openxmlformats.org/officeDocument/2006/relationships/image" Target="media/image171.wmf"/><Relationship Id="rId1110" Type="http://schemas.openxmlformats.org/officeDocument/2006/relationships/oleObject" Target="embeddings/oleObject572.bin"/><Relationship Id="rId1194" Type="http://schemas.openxmlformats.org/officeDocument/2006/relationships/image" Target="media/image573.wmf"/><Relationship Id="rId1208" Type="http://schemas.openxmlformats.org/officeDocument/2006/relationships/image" Target="media/image580.wmf"/><Relationship Id="rId1415" Type="http://schemas.openxmlformats.org/officeDocument/2006/relationships/oleObject" Target="embeddings/oleObject729.bin"/><Relationship Id="rId54" Type="http://schemas.openxmlformats.org/officeDocument/2006/relationships/oleObject" Target="embeddings/oleObject25.bin"/><Relationship Id="rId217" Type="http://schemas.openxmlformats.org/officeDocument/2006/relationships/image" Target="media/image104.wmf"/><Relationship Id="rId564" Type="http://schemas.openxmlformats.org/officeDocument/2006/relationships/image" Target="media/image276.wmf"/><Relationship Id="rId771" Type="http://schemas.openxmlformats.org/officeDocument/2006/relationships/image" Target="media/image380.wmf"/><Relationship Id="rId869" Type="http://schemas.openxmlformats.org/officeDocument/2006/relationships/image" Target="media/image425.wmf"/><Relationship Id="rId424" Type="http://schemas.openxmlformats.org/officeDocument/2006/relationships/oleObject" Target="embeddings/oleObject215.bin"/><Relationship Id="rId631" Type="http://schemas.openxmlformats.org/officeDocument/2006/relationships/oleObject" Target="embeddings/oleObject316.bin"/><Relationship Id="rId729" Type="http://schemas.openxmlformats.org/officeDocument/2006/relationships/image" Target="media/image359.wmf"/><Relationship Id="rId1054" Type="http://schemas.openxmlformats.org/officeDocument/2006/relationships/oleObject" Target="embeddings/oleObject541.bin"/><Relationship Id="rId1261" Type="http://schemas.openxmlformats.org/officeDocument/2006/relationships/image" Target="media/image606.wmf"/><Relationship Id="rId1359" Type="http://schemas.openxmlformats.org/officeDocument/2006/relationships/oleObject" Target="embeddings/oleObject701.bin"/><Relationship Id="rId270" Type="http://schemas.openxmlformats.org/officeDocument/2006/relationships/oleObject" Target="embeddings/oleObject135.bin"/><Relationship Id="rId936" Type="http://schemas.openxmlformats.org/officeDocument/2006/relationships/oleObject" Target="embeddings/oleObject479.bin"/><Relationship Id="rId1121" Type="http://schemas.openxmlformats.org/officeDocument/2006/relationships/oleObject" Target="embeddings/oleObject578.bin"/><Relationship Id="rId1219" Type="http://schemas.openxmlformats.org/officeDocument/2006/relationships/image" Target="media/image585.wmf"/><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7.bin"/><Relationship Id="rId575" Type="http://schemas.openxmlformats.org/officeDocument/2006/relationships/oleObject" Target="embeddings/oleObject289.bin"/><Relationship Id="rId782" Type="http://schemas.openxmlformats.org/officeDocument/2006/relationships/image" Target="media/image385.wmf"/><Relationship Id="rId228" Type="http://schemas.openxmlformats.org/officeDocument/2006/relationships/oleObject" Target="embeddings/oleObject114.bin"/><Relationship Id="rId435" Type="http://schemas.openxmlformats.org/officeDocument/2006/relationships/image" Target="media/image210.wmf"/><Relationship Id="rId642" Type="http://schemas.openxmlformats.org/officeDocument/2006/relationships/oleObject" Target="embeddings/oleObject322.bin"/><Relationship Id="rId1065" Type="http://schemas.openxmlformats.org/officeDocument/2006/relationships/oleObject" Target="embeddings/oleObject547.bin"/><Relationship Id="rId1272" Type="http://schemas.openxmlformats.org/officeDocument/2006/relationships/oleObject" Target="embeddings/oleObject656.bin"/><Relationship Id="rId281" Type="http://schemas.openxmlformats.org/officeDocument/2006/relationships/image" Target="media/image136.wmf"/><Relationship Id="rId502" Type="http://schemas.openxmlformats.org/officeDocument/2006/relationships/image" Target="media/image243.wmf"/><Relationship Id="rId947" Type="http://schemas.openxmlformats.org/officeDocument/2006/relationships/image" Target="media/image458.wmf"/><Relationship Id="rId1132" Type="http://schemas.openxmlformats.org/officeDocument/2006/relationships/oleObject" Target="embeddings/oleObject584.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7.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oleObject" Target="embeddings/oleObject1.bin"/><Relationship Id="rId239" Type="http://schemas.openxmlformats.org/officeDocument/2006/relationships/oleObject" Target="embeddings/oleObject120.bin"/><Relationship Id="rId446" Type="http://schemas.openxmlformats.org/officeDocument/2006/relationships/image" Target="media/image216.wmf"/><Relationship Id="rId653" Type="http://schemas.openxmlformats.org/officeDocument/2006/relationships/image" Target="media/image321.wmf"/><Relationship Id="rId1076" Type="http://schemas.openxmlformats.org/officeDocument/2006/relationships/oleObject" Target="embeddings/oleObject554.bin"/><Relationship Id="rId1283" Type="http://schemas.openxmlformats.org/officeDocument/2006/relationships/oleObject" Target="embeddings/oleObject662.bin"/><Relationship Id="rId292" Type="http://schemas.openxmlformats.org/officeDocument/2006/relationships/oleObject" Target="embeddings/oleObject146.bin"/><Relationship Id="rId306" Type="http://schemas.openxmlformats.org/officeDocument/2006/relationships/oleObject" Target="embeddings/oleObject154.bin"/><Relationship Id="rId860" Type="http://schemas.openxmlformats.org/officeDocument/2006/relationships/image" Target="media/image422.wmf"/><Relationship Id="rId958" Type="http://schemas.openxmlformats.org/officeDocument/2006/relationships/oleObject" Target="embeddings/oleObject491.bin"/><Relationship Id="rId1143" Type="http://schemas.openxmlformats.org/officeDocument/2006/relationships/image" Target="media/image549.wmf"/><Relationship Id="rId87" Type="http://schemas.openxmlformats.org/officeDocument/2006/relationships/oleObject" Target="embeddings/oleObject41.bin"/><Relationship Id="rId513" Type="http://schemas.openxmlformats.org/officeDocument/2006/relationships/oleObject" Target="embeddings/oleObject260.bin"/><Relationship Id="rId597" Type="http://schemas.openxmlformats.org/officeDocument/2006/relationships/image" Target="media/image293.wmf"/><Relationship Id="rId720" Type="http://schemas.openxmlformats.org/officeDocument/2006/relationships/oleObject" Target="embeddings/oleObject361.bin"/><Relationship Id="rId818" Type="http://schemas.openxmlformats.org/officeDocument/2006/relationships/image" Target="media/image403.wmf"/><Relationship Id="rId1350" Type="http://schemas.openxmlformats.org/officeDocument/2006/relationships/image" Target="media/image649.wmf"/><Relationship Id="rId152" Type="http://schemas.openxmlformats.org/officeDocument/2006/relationships/image" Target="media/image74.wmf"/><Relationship Id="rId457" Type="http://schemas.openxmlformats.org/officeDocument/2006/relationships/oleObject" Target="embeddings/oleObject231.bin"/><Relationship Id="rId1003" Type="http://schemas.openxmlformats.org/officeDocument/2006/relationships/image" Target="media/image484.wmf"/><Relationship Id="rId1087" Type="http://schemas.openxmlformats.org/officeDocument/2006/relationships/oleObject" Target="embeddings/oleObject560.bin"/><Relationship Id="rId1210" Type="http://schemas.openxmlformats.org/officeDocument/2006/relationships/image" Target="media/image581.wmf"/><Relationship Id="rId1294" Type="http://schemas.openxmlformats.org/officeDocument/2006/relationships/image" Target="media/image622.wmf"/><Relationship Id="rId1308" Type="http://schemas.openxmlformats.org/officeDocument/2006/relationships/oleObject" Target="embeddings/oleObject675.bin"/><Relationship Id="rId664" Type="http://schemas.openxmlformats.org/officeDocument/2006/relationships/oleObject" Target="embeddings/oleObject333.bin"/><Relationship Id="rId871" Type="http://schemas.openxmlformats.org/officeDocument/2006/relationships/image" Target="media/image426.wmf"/><Relationship Id="rId969" Type="http://schemas.openxmlformats.org/officeDocument/2006/relationships/image" Target="media/image467.wmf"/><Relationship Id="rId14" Type="http://schemas.openxmlformats.org/officeDocument/2006/relationships/image" Target="media/image5.wmf"/><Relationship Id="rId317" Type="http://schemas.openxmlformats.org/officeDocument/2006/relationships/oleObject" Target="embeddings/oleObject160.bin"/><Relationship Id="rId524" Type="http://schemas.openxmlformats.org/officeDocument/2006/relationships/image" Target="media/image254.wmf"/><Relationship Id="rId731" Type="http://schemas.openxmlformats.org/officeDocument/2006/relationships/image" Target="media/image360.wmf"/><Relationship Id="rId1154" Type="http://schemas.openxmlformats.org/officeDocument/2006/relationships/oleObject" Target="embeddings/oleObject595.bin"/><Relationship Id="rId1361" Type="http://schemas.openxmlformats.org/officeDocument/2006/relationships/oleObject" Target="embeddings/oleObject702.bin"/><Relationship Id="rId98" Type="http://schemas.openxmlformats.org/officeDocument/2006/relationships/image" Target="media/image47.wmf"/><Relationship Id="rId163" Type="http://schemas.openxmlformats.org/officeDocument/2006/relationships/oleObject" Target="embeddings/oleObject80.bin"/><Relationship Id="rId370" Type="http://schemas.openxmlformats.org/officeDocument/2006/relationships/oleObject" Target="embeddings/oleObject188.bin"/><Relationship Id="rId829" Type="http://schemas.openxmlformats.org/officeDocument/2006/relationships/oleObject" Target="embeddings/oleObject416.bin"/><Relationship Id="rId1014" Type="http://schemas.openxmlformats.org/officeDocument/2006/relationships/oleObject" Target="embeddings/oleObject520.bin"/><Relationship Id="rId1221" Type="http://schemas.openxmlformats.org/officeDocument/2006/relationships/image" Target="media/image586.wmf"/><Relationship Id="rId230" Type="http://schemas.openxmlformats.org/officeDocument/2006/relationships/oleObject" Target="embeddings/oleObject115.bin"/><Relationship Id="rId468" Type="http://schemas.openxmlformats.org/officeDocument/2006/relationships/oleObject" Target="embeddings/oleObject237.bin"/><Relationship Id="rId675" Type="http://schemas.openxmlformats.org/officeDocument/2006/relationships/image" Target="media/image332.wmf"/><Relationship Id="rId882" Type="http://schemas.openxmlformats.org/officeDocument/2006/relationships/oleObject" Target="embeddings/oleObject446.bin"/><Relationship Id="rId1098" Type="http://schemas.openxmlformats.org/officeDocument/2006/relationships/oleObject" Target="embeddings/oleObject566.bin"/><Relationship Id="rId1319" Type="http://schemas.openxmlformats.org/officeDocument/2006/relationships/image" Target="media/image634.wmf"/><Relationship Id="rId25" Type="http://schemas.openxmlformats.org/officeDocument/2006/relationships/oleObject" Target="embeddings/oleObject10.bin"/><Relationship Id="rId328" Type="http://schemas.openxmlformats.org/officeDocument/2006/relationships/image" Target="media/image158.wmf"/><Relationship Id="rId535" Type="http://schemas.openxmlformats.org/officeDocument/2006/relationships/oleObject" Target="embeddings/oleObject271.bin"/><Relationship Id="rId742" Type="http://schemas.openxmlformats.org/officeDocument/2006/relationships/oleObject" Target="embeddings/oleObject372.bin"/><Relationship Id="rId1165" Type="http://schemas.openxmlformats.org/officeDocument/2006/relationships/image" Target="media/image559.wmf"/><Relationship Id="rId1372" Type="http://schemas.openxmlformats.org/officeDocument/2006/relationships/image" Target="media/image660.wmf"/><Relationship Id="rId174" Type="http://schemas.openxmlformats.org/officeDocument/2006/relationships/image" Target="media/image84.wmf"/><Relationship Id="rId381" Type="http://schemas.openxmlformats.org/officeDocument/2006/relationships/image" Target="media/image183.wmf"/><Relationship Id="rId602" Type="http://schemas.openxmlformats.org/officeDocument/2006/relationships/oleObject" Target="embeddings/oleObject302.bin"/><Relationship Id="rId1025" Type="http://schemas.openxmlformats.org/officeDocument/2006/relationships/image" Target="media/image495.wmf"/><Relationship Id="rId1232" Type="http://schemas.openxmlformats.org/officeDocument/2006/relationships/oleObject" Target="embeddings/oleObject636.bin"/><Relationship Id="rId241" Type="http://schemas.openxmlformats.org/officeDocument/2006/relationships/oleObject" Target="embeddings/oleObject121.bin"/><Relationship Id="rId479" Type="http://schemas.openxmlformats.org/officeDocument/2006/relationships/oleObject" Target="embeddings/oleObject243.bin"/><Relationship Id="rId686" Type="http://schemas.openxmlformats.org/officeDocument/2006/relationships/oleObject" Target="embeddings/oleObject344.bin"/><Relationship Id="rId893" Type="http://schemas.openxmlformats.org/officeDocument/2006/relationships/oleObject" Target="embeddings/oleObject453.bin"/><Relationship Id="rId907" Type="http://schemas.openxmlformats.org/officeDocument/2006/relationships/oleObject" Target="embeddings/oleObject462.bin"/><Relationship Id="rId36" Type="http://schemas.openxmlformats.org/officeDocument/2006/relationships/oleObject" Target="embeddings/oleObject16.bin"/><Relationship Id="rId339" Type="http://schemas.openxmlformats.org/officeDocument/2006/relationships/image" Target="media/image163.wmf"/><Relationship Id="rId546" Type="http://schemas.openxmlformats.org/officeDocument/2006/relationships/image" Target="media/image265.wmf"/><Relationship Id="rId753" Type="http://schemas.openxmlformats.org/officeDocument/2006/relationships/image" Target="media/image371.wmf"/><Relationship Id="rId1176" Type="http://schemas.openxmlformats.org/officeDocument/2006/relationships/oleObject" Target="embeddings/oleObject607.bin"/><Relationship Id="rId1383" Type="http://schemas.openxmlformats.org/officeDocument/2006/relationships/oleObject" Target="embeddings/oleObject713.bin"/><Relationship Id="rId101" Type="http://schemas.openxmlformats.org/officeDocument/2006/relationships/oleObject" Target="embeddings/oleObject48.bin"/><Relationship Id="rId185" Type="http://schemas.openxmlformats.org/officeDocument/2006/relationships/image" Target="media/image89.wmf"/><Relationship Id="rId406" Type="http://schemas.openxmlformats.org/officeDocument/2006/relationships/oleObject" Target="embeddings/oleObject206.bin"/><Relationship Id="rId960" Type="http://schemas.openxmlformats.org/officeDocument/2006/relationships/oleObject" Target="embeddings/oleObject492.bin"/><Relationship Id="rId1036" Type="http://schemas.openxmlformats.org/officeDocument/2006/relationships/oleObject" Target="embeddings/oleObject531.bin"/><Relationship Id="rId1243" Type="http://schemas.openxmlformats.org/officeDocument/2006/relationships/image" Target="media/image597.wmf"/><Relationship Id="rId392" Type="http://schemas.openxmlformats.org/officeDocument/2006/relationships/oleObject" Target="embeddings/oleObject199.bin"/><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image" Target="media/image404.wmf"/><Relationship Id="rId918" Type="http://schemas.openxmlformats.org/officeDocument/2006/relationships/image" Target="media/image446.wmf"/><Relationship Id="rId252" Type="http://schemas.openxmlformats.org/officeDocument/2006/relationships/image" Target="media/image121.wmf"/><Relationship Id="rId1103" Type="http://schemas.openxmlformats.org/officeDocument/2006/relationships/image" Target="media/image530.wmf"/><Relationship Id="rId1187" Type="http://schemas.openxmlformats.org/officeDocument/2006/relationships/oleObject" Target="embeddings/oleObject613.bin"/><Relationship Id="rId1310" Type="http://schemas.openxmlformats.org/officeDocument/2006/relationships/oleObject" Target="embeddings/oleObject676.bin"/><Relationship Id="rId1408" Type="http://schemas.openxmlformats.org/officeDocument/2006/relationships/image" Target="media/image678.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2.jpeg"/><Relationship Id="rId764" Type="http://schemas.openxmlformats.org/officeDocument/2006/relationships/oleObject" Target="embeddings/oleObject383.bin"/><Relationship Id="rId971" Type="http://schemas.openxmlformats.org/officeDocument/2006/relationships/image" Target="media/image468.wmf"/><Relationship Id="rId1394" Type="http://schemas.openxmlformats.org/officeDocument/2006/relationships/image" Target="media/image671.wmf"/><Relationship Id="rId196" Type="http://schemas.openxmlformats.org/officeDocument/2006/relationships/oleObject" Target="embeddings/oleObject97.bin"/><Relationship Id="rId417" Type="http://schemas.openxmlformats.org/officeDocument/2006/relationships/image" Target="media/image201.wmf"/><Relationship Id="rId624" Type="http://schemas.openxmlformats.org/officeDocument/2006/relationships/image" Target="media/image307.wmf"/><Relationship Id="rId831" Type="http://schemas.openxmlformats.org/officeDocument/2006/relationships/oleObject" Target="embeddings/oleObject417.bin"/><Relationship Id="rId1047" Type="http://schemas.openxmlformats.org/officeDocument/2006/relationships/image" Target="media/image506.wmf"/><Relationship Id="rId1254" Type="http://schemas.openxmlformats.org/officeDocument/2006/relationships/oleObject" Target="embeddings/oleObject647.bin"/><Relationship Id="rId263" Type="http://schemas.openxmlformats.org/officeDocument/2006/relationships/oleObject" Target="embeddings/oleObject132.bin"/><Relationship Id="rId470" Type="http://schemas.openxmlformats.org/officeDocument/2006/relationships/image" Target="media/image227.wmf"/><Relationship Id="rId929" Type="http://schemas.openxmlformats.org/officeDocument/2006/relationships/image" Target="media/image449.wmf"/><Relationship Id="rId1114" Type="http://schemas.openxmlformats.org/officeDocument/2006/relationships/oleObject" Target="embeddings/oleObject574.bin"/><Relationship Id="rId1321" Type="http://schemas.openxmlformats.org/officeDocument/2006/relationships/image" Target="media/image635.wmf"/><Relationship Id="rId58" Type="http://schemas.openxmlformats.org/officeDocument/2006/relationships/oleObject" Target="embeddings/oleObject27.bin"/><Relationship Id="rId123" Type="http://schemas.openxmlformats.org/officeDocument/2006/relationships/oleObject" Target="embeddings/oleObject59.bin"/><Relationship Id="rId330" Type="http://schemas.openxmlformats.org/officeDocument/2006/relationships/image" Target="media/image159.wmf"/><Relationship Id="rId568" Type="http://schemas.openxmlformats.org/officeDocument/2006/relationships/image" Target="media/image278.wmf"/><Relationship Id="rId775" Type="http://schemas.openxmlformats.org/officeDocument/2006/relationships/image" Target="media/image382.wmf"/><Relationship Id="rId982" Type="http://schemas.openxmlformats.org/officeDocument/2006/relationships/oleObject" Target="embeddings/oleObject504.bin"/><Relationship Id="rId1198" Type="http://schemas.openxmlformats.org/officeDocument/2006/relationships/image" Target="media/image575.wmf"/><Relationship Id="rId428" Type="http://schemas.openxmlformats.org/officeDocument/2006/relationships/oleObject" Target="embeddings/oleObject217.bin"/><Relationship Id="rId635" Type="http://schemas.openxmlformats.org/officeDocument/2006/relationships/oleObject" Target="embeddings/oleObject318.bin"/><Relationship Id="rId842" Type="http://schemas.openxmlformats.org/officeDocument/2006/relationships/image" Target="media/image415.wmf"/><Relationship Id="rId1058" Type="http://schemas.openxmlformats.org/officeDocument/2006/relationships/oleObject" Target="embeddings/oleObject543.bin"/><Relationship Id="rId1265" Type="http://schemas.openxmlformats.org/officeDocument/2006/relationships/image" Target="media/image608.wmf"/><Relationship Id="rId274" Type="http://schemas.openxmlformats.org/officeDocument/2006/relationships/oleObject" Target="embeddings/oleObject137.bin"/><Relationship Id="rId481" Type="http://schemas.openxmlformats.org/officeDocument/2006/relationships/oleObject" Target="embeddings/oleObject244.bin"/><Relationship Id="rId702" Type="http://schemas.openxmlformats.org/officeDocument/2006/relationships/oleObject" Target="embeddings/oleObject352.bin"/><Relationship Id="rId1125" Type="http://schemas.openxmlformats.org/officeDocument/2006/relationships/oleObject" Target="embeddings/oleObject580.bin"/><Relationship Id="rId1332" Type="http://schemas.openxmlformats.org/officeDocument/2006/relationships/oleObject" Target="embeddings/oleObject687.bin"/><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oleObject" Target="embeddings/oleObject291.bin"/><Relationship Id="rId786" Type="http://schemas.openxmlformats.org/officeDocument/2006/relationships/image" Target="media/image387.wmf"/><Relationship Id="rId993" Type="http://schemas.openxmlformats.org/officeDocument/2006/relationships/image" Target="media/image479.wmf"/><Relationship Id="rId341" Type="http://schemas.openxmlformats.org/officeDocument/2006/relationships/image" Target="media/image164.wmf"/><Relationship Id="rId439" Type="http://schemas.openxmlformats.org/officeDocument/2006/relationships/image" Target="media/image212.wmf"/><Relationship Id="rId646" Type="http://schemas.openxmlformats.org/officeDocument/2006/relationships/oleObject" Target="embeddings/oleObject324.bin"/><Relationship Id="rId1069" Type="http://schemas.openxmlformats.org/officeDocument/2006/relationships/image" Target="media/image515.wmf"/><Relationship Id="rId1276" Type="http://schemas.openxmlformats.org/officeDocument/2006/relationships/oleObject" Target="embeddings/oleObject658.bin"/><Relationship Id="rId201" Type="http://schemas.openxmlformats.org/officeDocument/2006/relationships/image" Target="media/image97.wmf"/><Relationship Id="rId285" Type="http://schemas.openxmlformats.org/officeDocument/2006/relationships/image" Target="media/image138.wmf"/><Relationship Id="rId506" Type="http://schemas.openxmlformats.org/officeDocument/2006/relationships/image" Target="media/image245.wmf"/><Relationship Id="rId853" Type="http://schemas.openxmlformats.org/officeDocument/2006/relationships/image" Target="media/image419.wmf"/><Relationship Id="rId1136" Type="http://schemas.openxmlformats.org/officeDocument/2006/relationships/oleObject" Target="embeddings/oleObject586.bin"/><Relationship Id="rId492" Type="http://schemas.openxmlformats.org/officeDocument/2006/relationships/oleObject" Target="embeddings/oleObject250.bin"/><Relationship Id="rId713" Type="http://schemas.openxmlformats.org/officeDocument/2006/relationships/image" Target="media/image351.wmf"/><Relationship Id="rId797" Type="http://schemas.openxmlformats.org/officeDocument/2006/relationships/oleObject" Target="embeddings/oleObject400.bin"/><Relationship Id="rId920" Type="http://schemas.openxmlformats.org/officeDocument/2006/relationships/image" Target="media/image447.wmf"/><Relationship Id="rId1343" Type="http://schemas.openxmlformats.org/officeDocument/2006/relationships/oleObject" Target="embeddings/oleObject693.bin"/><Relationship Id="rId145" Type="http://schemas.openxmlformats.org/officeDocument/2006/relationships/oleObject" Target="embeddings/oleObject70.bin"/><Relationship Id="rId352" Type="http://schemas.openxmlformats.org/officeDocument/2006/relationships/image" Target="media/image169.wmf"/><Relationship Id="rId1203" Type="http://schemas.openxmlformats.org/officeDocument/2006/relationships/oleObject" Target="embeddings/oleObject621.bin"/><Relationship Id="rId1287" Type="http://schemas.openxmlformats.org/officeDocument/2006/relationships/oleObject" Target="embeddings/oleObject664.bin"/><Relationship Id="rId1410" Type="http://schemas.openxmlformats.org/officeDocument/2006/relationships/image" Target="media/image679.wmf"/><Relationship Id="rId212" Type="http://schemas.openxmlformats.org/officeDocument/2006/relationships/oleObject" Target="embeddings/oleObject105.bin"/><Relationship Id="rId657" Type="http://schemas.openxmlformats.org/officeDocument/2006/relationships/image" Target="media/image323.wmf"/><Relationship Id="rId864" Type="http://schemas.openxmlformats.org/officeDocument/2006/relationships/oleObject" Target="embeddings/oleObject436.bin"/><Relationship Id="rId296" Type="http://schemas.openxmlformats.org/officeDocument/2006/relationships/oleObject" Target="embeddings/oleObject149.bin"/><Relationship Id="rId517" Type="http://schemas.openxmlformats.org/officeDocument/2006/relationships/oleObject" Target="embeddings/oleObject262.bin"/><Relationship Id="rId724" Type="http://schemas.openxmlformats.org/officeDocument/2006/relationships/oleObject" Target="embeddings/oleObject363.bin"/><Relationship Id="rId931" Type="http://schemas.openxmlformats.org/officeDocument/2006/relationships/image" Target="media/image450.wmf"/><Relationship Id="rId1147" Type="http://schemas.openxmlformats.org/officeDocument/2006/relationships/image" Target="media/image551.wmf"/><Relationship Id="rId1354" Type="http://schemas.openxmlformats.org/officeDocument/2006/relationships/image" Target="media/image651.wmf"/><Relationship Id="rId60" Type="http://schemas.openxmlformats.org/officeDocument/2006/relationships/oleObject" Target="embeddings/oleObject28.bin"/><Relationship Id="rId156" Type="http://schemas.openxmlformats.org/officeDocument/2006/relationships/image" Target="media/image75.wmf"/><Relationship Id="rId363" Type="http://schemas.openxmlformats.org/officeDocument/2006/relationships/image" Target="media/image174.wmf"/><Relationship Id="rId570" Type="http://schemas.openxmlformats.org/officeDocument/2006/relationships/image" Target="media/image279.wmf"/><Relationship Id="rId1007" Type="http://schemas.openxmlformats.org/officeDocument/2006/relationships/image" Target="media/image486.wmf"/><Relationship Id="rId1214" Type="http://schemas.openxmlformats.org/officeDocument/2006/relationships/image" Target="media/image583.wmf"/><Relationship Id="rId223" Type="http://schemas.openxmlformats.org/officeDocument/2006/relationships/image" Target="media/image107.wmf"/><Relationship Id="rId430" Type="http://schemas.openxmlformats.org/officeDocument/2006/relationships/oleObject" Target="embeddings/oleObject218.bin"/><Relationship Id="rId668" Type="http://schemas.openxmlformats.org/officeDocument/2006/relationships/oleObject" Target="embeddings/oleObject335.bin"/><Relationship Id="rId875" Type="http://schemas.openxmlformats.org/officeDocument/2006/relationships/image" Target="media/image428.wmf"/><Relationship Id="rId1060" Type="http://schemas.openxmlformats.org/officeDocument/2006/relationships/image" Target="media/image511.wmf"/><Relationship Id="rId1298" Type="http://schemas.openxmlformats.org/officeDocument/2006/relationships/oleObject" Target="embeddings/oleObject670.bin"/><Relationship Id="rId18" Type="http://schemas.openxmlformats.org/officeDocument/2006/relationships/image" Target="media/image7.wmf"/><Relationship Id="rId528" Type="http://schemas.openxmlformats.org/officeDocument/2006/relationships/image" Target="media/image256.wmf"/><Relationship Id="rId735" Type="http://schemas.openxmlformats.org/officeDocument/2006/relationships/image" Target="media/image362.wmf"/><Relationship Id="rId942" Type="http://schemas.openxmlformats.org/officeDocument/2006/relationships/oleObject" Target="embeddings/oleObject482.bin"/><Relationship Id="rId1158" Type="http://schemas.openxmlformats.org/officeDocument/2006/relationships/image" Target="media/image556.wmf"/><Relationship Id="rId1365" Type="http://schemas.openxmlformats.org/officeDocument/2006/relationships/oleObject" Target="embeddings/oleObject704.bin"/><Relationship Id="rId167" Type="http://schemas.openxmlformats.org/officeDocument/2006/relationships/oleObject" Target="embeddings/oleObject82.bin"/><Relationship Id="rId374" Type="http://schemas.openxmlformats.org/officeDocument/2006/relationships/oleObject" Target="embeddings/oleObject190.bin"/><Relationship Id="rId581" Type="http://schemas.openxmlformats.org/officeDocument/2006/relationships/oleObject" Target="embeddings/oleObject292.bin"/><Relationship Id="rId1018" Type="http://schemas.openxmlformats.org/officeDocument/2006/relationships/oleObject" Target="embeddings/oleObject522.bin"/><Relationship Id="rId1225" Type="http://schemas.openxmlformats.org/officeDocument/2006/relationships/image" Target="media/image588.wmf"/><Relationship Id="rId71" Type="http://schemas.openxmlformats.org/officeDocument/2006/relationships/oleObject" Target="embeddings/oleObject33.bin"/><Relationship Id="rId234" Type="http://schemas.openxmlformats.org/officeDocument/2006/relationships/oleObject" Target="embeddings/oleObject117.bin"/><Relationship Id="rId679" Type="http://schemas.openxmlformats.org/officeDocument/2006/relationships/image" Target="media/image334.wmf"/><Relationship Id="rId802" Type="http://schemas.openxmlformats.org/officeDocument/2006/relationships/image" Target="media/image395.wmf"/><Relationship Id="rId886" Type="http://schemas.openxmlformats.org/officeDocument/2006/relationships/oleObject" Target="embeddings/oleObject448.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13.jpeg"/><Relationship Id="rId539" Type="http://schemas.openxmlformats.org/officeDocument/2006/relationships/oleObject" Target="embeddings/oleObject273.bin"/><Relationship Id="rId746" Type="http://schemas.openxmlformats.org/officeDocument/2006/relationships/oleObject" Target="embeddings/oleObject374.bin"/><Relationship Id="rId1071" Type="http://schemas.openxmlformats.org/officeDocument/2006/relationships/oleObject" Target="embeddings/oleObject551.bin"/><Relationship Id="rId1169" Type="http://schemas.openxmlformats.org/officeDocument/2006/relationships/image" Target="media/image561.wmf"/><Relationship Id="rId1376" Type="http://schemas.openxmlformats.org/officeDocument/2006/relationships/image" Target="media/image662.wmf"/><Relationship Id="rId178" Type="http://schemas.openxmlformats.org/officeDocument/2006/relationships/oleObject" Target="embeddings/oleObject88.bin"/><Relationship Id="rId301" Type="http://schemas.openxmlformats.org/officeDocument/2006/relationships/image" Target="media/image145.wmf"/><Relationship Id="rId953" Type="http://schemas.openxmlformats.org/officeDocument/2006/relationships/image" Target="media/image461.wmf"/><Relationship Id="rId1029" Type="http://schemas.openxmlformats.org/officeDocument/2006/relationships/image" Target="media/image497.wmf"/><Relationship Id="rId1236" Type="http://schemas.openxmlformats.org/officeDocument/2006/relationships/oleObject" Target="embeddings/oleObject638.bin"/><Relationship Id="rId82" Type="http://schemas.openxmlformats.org/officeDocument/2006/relationships/image" Target="media/image39.wmf"/><Relationship Id="rId385" Type="http://schemas.openxmlformats.org/officeDocument/2006/relationships/image" Target="media/image185.wmf"/><Relationship Id="rId592" Type="http://schemas.openxmlformats.org/officeDocument/2006/relationships/image" Target="media/image290.wmf"/><Relationship Id="rId606" Type="http://schemas.openxmlformats.org/officeDocument/2006/relationships/oleObject" Target="embeddings/oleObject304.bin"/><Relationship Id="rId813" Type="http://schemas.openxmlformats.org/officeDocument/2006/relationships/oleObject" Target="embeddings/oleObject408.bin"/><Relationship Id="rId245" Type="http://schemas.openxmlformats.org/officeDocument/2006/relationships/oleObject" Target="embeddings/oleObject123.bin"/><Relationship Id="rId452" Type="http://schemas.openxmlformats.org/officeDocument/2006/relationships/image" Target="media/image219.wmf"/><Relationship Id="rId897" Type="http://schemas.openxmlformats.org/officeDocument/2006/relationships/oleObject" Target="embeddings/oleObject455.bin"/><Relationship Id="rId1082" Type="http://schemas.openxmlformats.org/officeDocument/2006/relationships/oleObject" Target="embeddings/oleObject557.bin"/><Relationship Id="rId1303" Type="http://schemas.openxmlformats.org/officeDocument/2006/relationships/image" Target="media/image626.wmf"/><Relationship Id="rId105" Type="http://schemas.openxmlformats.org/officeDocument/2006/relationships/oleObject" Target="embeddings/oleObject50.bin"/><Relationship Id="rId312" Type="http://schemas.openxmlformats.org/officeDocument/2006/relationships/oleObject" Target="embeddings/oleObject157.bin"/><Relationship Id="rId757" Type="http://schemas.openxmlformats.org/officeDocument/2006/relationships/image" Target="media/image373.wmf"/><Relationship Id="rId964" Type="http://schemas.openxmlformats.org/officeDocument/2006/relationships/image" Target="media/image465.wmf"/><Relationship Id="rId1387" Type="http://schemas.openxmlformats.org/officeDocument/2006/relationships/oleObject" Target="embeddings/oleObject715.bin"/><Relationship Id="rId93" Type="http://schemas.openxmlformats.org/officeDocument/2006/relationships/oleObject" Target="embeddings/oleObject44.bin"/><Relationship Id="rId189" Type="http://schemas.openxmlformats.org/officeDocument/2006/relationships/image" Target="media/image91.wmf"/><Relationship Id="rId396" Type="http://schemas.openxmlformats.org/officeDocument/2006/relationships/oleObject" Target="embeddings/oleObject201.bin"/><Relationship Id="rId617" Type="http://schemas.openxmlformats.org/officeDocument/2006/relationships/image" Target="media/image303.wmf"/><Relationship Id="rId824" Type="http://schemas.openxmlformats.org/officeDocument/2006/relationships/image" Target="media/image406.wmf"/><Relationship Id="rId1247" Type="http://schemas.openxmlformats.org/officeDocument/2006/relationships/image" Target="media/image599.wmf"/><Relationship Id="rId256" Type="http://schemas.openxmlformats.org/officeDocument/2006/relationships/image" Target="media/image123.wmf"/><Relationship Id="rId463" Type="http://schemas.openxmlformats.org/officeDocument/2006/relationships/oleObject" Target="embeddings/oleObject234.bin"/><Relationship Id="rId670" Type="http://schemas.openxmlformats.org/officeDocument/2006/relationships/oleObject" Target="embeddings/oleObject336.bin"/><Relationship Id="rId1093" Type="http://schemas.openxmlformats.org/officeDocument/2006/relationships/image" Target="media/image525.wmf"/><Relationship Id="rId1107" Type="http://schemas.openxmlformats.org/officeDocument/2006/relationships/image" Target="media/image532.wmf"/><Relationship Id="rId1314" Type="http://schemas.openxmlformats.org/officeDocument/2006/relationships/oleObject" Target="embeddings/oleObject678.bin"/><Relationship Id="rId116" Type="http://schemas.openxmlformats.org/officeDocument/2006/relationships/image" Target="media/image56.wmf"/><Relationship Id="rId323" Type="http://schemas.openxmlformats.org/officeDocument/2006/relationships/oleObject" Target="embeddings/oleObject163.bin"/><Relationship Id="rId530" Type="http://schemas.openxmlformats.org/officeDocument/2006/relationships/image" Target="media/image257.wmf"/><Relationship Id="rId768" Type="http://schemas.openxmlformats.org/officeDocument/2006/relationships/oleObject" Target="embeddings/oleObject385.bin"/><Relationship Id="rId975" Type="http://schemas.openxmlformats.org/officeDocument/2006/relationships/image" Target="media/image470.wmf"/><Relationship Id="rId1160" Type="http://schemas.openxmlformats.org/officeDocument/2006/relationships/image" Target="media/image557.wmf"/><Relationship Id="rId1398" Type="http://schemas.openxmlformats.org/officeDocument/2006/relationships/image" Target="media/image673.wmf"/><Relationship Id="rId20" Type="http://schemas.openxmlformats.org/officeDocument/2006/relationships/image" Target="media/image8.wmf"/><Relationship Id="rId628" Type="http://schemas.openxmlformats.org/officeDocument/2006/relationships/image" Target="media/image309.wmf"/><Relationship Id="rId835" Type="http://schemas.openxmlformats.org/officeDocument/2006/relationships/oleObject" Target="embeddings/oleObject419.bin"/><Relationship Id="rId1258" Type="http://schemas.openxmlformats.org/officeDocument/2006/relationships/oleObject" Target="embeddings/oleObject649.bin"/><Relationship Id="rId267" Type="http://schemas.openxmlformats.org/officeDocument/2006/relationships/image" Target="media/image128.png"/><Relationship Id="rId474" Type="http://schemas.openxmlformats.org/officeDocument/2006/relationships/image" Target="media/image229.wmf"/><Relationship Id="rId1020" Type="http://schemas.openxmlformats.org/officeDocument/2006/relationships/oleObject" Target="embeddings/oleObject523.bin"/><Relationship Id="rId1118" Type="http://schemas.openxmlformats.org/officeDocument/2006/relationships/oleObject" Target="embeddings/oleObject576.bin"/><Relationship Id="rId1325" Type="http://schemas.openxmlformats.org/officeDocument/2006/relationships/image" Target="media/image637.wmf"/><Relationship Id="rId127" Type="http://schemas.openxmlformats.org/officeDocument/2006/relationships/oleObject" Target="embeddings/oleObject61.bin"/><Relationship Id="rId681" Type="http://schemas.openxmlformats.org/officeDocument/2006/relationships/image" Target="media/image335.wmf"/><Relationship Id="rId779" Type="http://schemas.openxmlformats.org/officeDocument/2006/relationships/oleObject" Target="embeddings/oleObject391.bin"/><Relationship Id="rId902" Type="http://schemas.openxmlformats.org/officeDocument/2006/relationships/image" Target="media/image438.wmf"/><Relationship Id="rId986" Type="http://schemas.openxmlformats.org/officeDocument/2006/relationships/oleObject" Target="embeddings/oleObject506.bin"/><Relationship Id="rId31" Type="http://schemas.openxmlformats.org/officeDocument/2006/relationships/oleObject" Target="embeddings/oleObject13.bin"/><Relationship Id="rId334" Type="http://schemas.openxmlformats.org/officeDocument/2006/relationships/oleObject" Target="embeddings/oleObject169.bin"/><Relationship Id="rId541" Type="http://schemas.openxmlformats.org/officeDocument/2006/relationships/image" Target="media/image262.wmf"/><Relationship Id="rId639" Type="http://schemas.openxmlformats.org/officeDocument/2006/relationships/image" Target="media/image314.wmf"/><Relationship Id="rId1171" Type="http://schemas.openxmlformats.org/officeDocument/2006/relationships/image" Target="media/image562.wmf"/><Relationship Id="rId1269" Type="http://schemas.openxmlformats.org/officeDocument/2006/relationships/image" Target="media/image610.wmf"/><Relationship Id="rId180" Type="http://schemas.openxmlformats.org/officeDocument/2006/relationships/oleObject" Target="embeddings/oleObject89.bin"/><Relationship Id="rId278" Type="http://schemas.openxmlformats.org/officeDocument/2006/relationships/oleObject" Target="embeddings/oleObject139.bin"/><Relationship Id="rId401" Type="http://schemas.openxmlformats.org/officeDocument/2006/relationships/image" Target="media/image193.wmf"/><Relationship Id="rId846" Type="http://schemas.openxmlformats.org/officeDocument/2006/relationships/oleObject" Target="embeddings/oleObject425.bin"/><Relationship Id="rId1031" Type="http://schemas.openxmlformats.org/officeDocument/2006/relationships/image" Target="media/image498.wmf"/><Relationship Id="rId1129" Type="http://schemas.openxmlformats.org/officeDocument/2006/relationships/oleObject" Target="embeddings/oleObject582.bin"/><Relationship Id="rId485" Type="http://schemas.openxmlformats.org/officeDocument/2006/relationships/oleObject" Target="embeddings/oleObject246.bin"/><Relationship Id="rId692" Type="http://schemas.openxmlformats.org/officeDocument/2006/relationships/oleObject" Target="embeddings/oleObject347.bin"/><Relationship Id="rId706" Type="http://schemas.openxmlformats.org/officeDocument/2006/relationships/oleObject" Target="embeddings/oleObject354.bin"/><Relationship Id="rId913" Type="http://schemas.openxmlformats.org/officeDocument/2006/relationships/oleObject" Target="embeddings/oleObject465.bin"/><Relationship Id="rId1336" Type="http://schemas.openxmlformats.org/officeDocument/2006/relationships/image" Target="media/image642.wmf"/><Relationship Id="rId42" Type="http://schemas.openxmlformats.org/officeDocument/2006/relationships/oleObject" Target="embeddings/oleObject19.bin"/><Relationship Id="rId138" Type="http://schemas.openxmlformats.org/officeDocument/2006/relationships/image" Target="media/image67.wmf"/><Relationship Id="rId345" Type="http://schemas.openxmlformats.org/officeDocument/2006/relationships/image" Target="media/image166.wmf"/><Relationship Id="rId552" Type="http://schemas.openxmlformats.org/officeDocument/2006/relationships/image" Target="media/image268.jpeg"/><Relationship Id="rId997" Type="http://schemas.openxmlformats.org/officeDocument/2006/relationships/image" Target="media/image481.wmf"/><Relationship Id="rId1182" Type="http://schemas.openxmlformats.org/officeDocument/2006/relationships/image" Target="media/image567.wmf"/><Relationship Id="rId1403" Type="http://schemas.openxmlformats.org/officeDocument/2006/relationships/oleObject" Target="embeddings/oleObject723.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9.bin"/><Relationship Id="rId857" Type="http://schemas.openxmlformats.org/officeDocument/2006/relationships/oleObject" Target="embeddings/oleObject432.bin"/><Relationship Id="rId1042" Type="http://schemas.openxmlformats.org/officeDocument/2006/relationships/oleObject" Target="embeddings/oleObject534.bin"/><Relationship Id="rId289" Type="http://schemas.openxmlformats.org/officeDocument/2006/relationships/image" Target="media/image141.wmf"/><Relationship Id="rId496" Type="http://schemas.openxmlformats.org/officeDocument/2006/relationships/oleObject" Target="embeddings/oleObject252.bin"/><Relationship Id="rId717" Type="http://schemas.openxmlformats.org/officeDocument/2006/relationships/image" Target="media/image353.wmf"/><Relationship Id="rId924" Type="http://schemas.openxmlformats.org/officeDocument/2006/relationships/oleObject" Target="embeddings/oleObject471.bin"/><Relationship Id="rId1347" Type="http://schemas.openxmlformats.org/officeDocument/2006/relationships/oleObject" Target="embeddings/oleObject695.bin"/><Relationship Id="rId53" Type="http://schemas.openxmlformats.org/officeDocument/2006/relationships/image" Target="media/image24.wmf"/><Relationship Id="rId149" Type="http://schemas.openxmlformats.org/officeDocument/2006/relationships/oleObject" Target="embeddings/oleObject72.bin"/><Relationship Id="rId356" Type="http://schemas.openxmlformats.org/officeDocument/2006/relationships/oleObject" Target="embeddings/oleObject181.bin"/><Relationship Id="rId563" Type="http://schemas.openxmlformats.org/officeDocument/2006/relationships/oleObject" Target="embeddings/oleObject283.bin"/><Relationship Id="rId770" Type="http://schemas.openxmlformats.org/officeDocument/2006/relationships/oleObject" Target="embeddings/oleObject386.bin"/><Relationship Id="rId1193" Type="http://schemas.openxmlformats.org/officeDocument/2006/relationships/oleObject" Target="embeddings/oleObject616.bin"/><Relationship Id="rId1207" Type="http://schemas.openxmlformats.org/officeDocument/2006/relationships/oleObject" Target="embeddings/oleObject623.bin"/><Relationship Id="rId1414" Type="http://schemas.openxmlformats.org/officeDocument/2006/relationships/image" Target="media/image681.wmf"/><Relationship Id="rId216" Type="http://schemas.openxmlformats.org/officeDocument/2006/relationships/oleObject" Target="embeddings/oleObject108.bin"/><Relationship Id="rId423" Type="http://schemas.openxmlformats.org/officeDocument/2006/relationships/image" Target="media/image204.wmf"/><Relationship Id="rId868" Type="http://schemas.openxmlformats.org/officeDocument/2006/relationships/oleObject" Target="embeddings/oleObject439.bin"/><Relationship Id="rId1053" Type="http://schemas.openxmlformats.org/officeDocument/2006/relationships/oleObject" Target="embeddings/oleObject540.bin"/><Relationship Id="rId1260" Type="http://schemas.openxmlformats.org/officeDocument/2006/relationships/oleObject" Target="embeddings/oleObject650.bin"/><Relationship Id="rId630" Type="http://schemas.openxmlformats.org/officeDocument/2006/relationships/image" Target="media/image310.wmf"/><Relationship Id="rId728" Type="http://schemas.openxmlformats.org/officeDocument/2006/relationships/oleObject" Target="embeddings/oleObject365.bin"/><Relationship Id="rId935" Type="http://schemas.openxmlformats.org/officeDocument/2006/relationships/image" Target="media/image452.wmf"/><Relationship Id="rId1358" Type="http://schemas.openxmlformats.org/officeDocument/2006/relationships/image" Target="media/image653.wmf"/><Relationship Id="rId64" Type="http://schemas.openxmlformats.org/officeDocument/2006/relationships/image" Target="media/image30.wmf"/><Relationship Id="rId367" Type="http://schemas.openxmlformats.org/officeDocument/2006/relationships/image" Target="media/image176.wmf"/><Relationship Id="rId574" Type="http://schemas.openxmlformats.org/officeDocument/2006/relationships/image" Target="media/image281.wmf"/><Relationship Id="rId1120" Type="http://schemas.openxmlformats.org/officeDocument/2006/relationships/image" Target="media/image538.wmf"/><Relationship Id="rId1218" Type="http://schemas.openxmlformats.org/officeDocument/2006/relationships/oleObject" Target="embeddings/oleObject629.bin"/><Relationship Id="rId227" Type="http://schemas.openxmlformats.org/officeDocument/2006/relationships/image" Target="media/image109.wmf"/><Relationship Id="rId781" Type="http://schemas.openxmlformats.org/officeDocument/2006/relationships/oleObject" Target="embeddings/oleObject392.bin"/><Relationship Id="rId879" Type="http://schemas.openxmlformats.org/officeDocument/2006/relationships/image" Target="media/image430.wmf"/><Relationship Id="rId434" Type="http://schemas.openxmlformats.org/officeDocument/2006/relationships/oleObject" Target="embeddings/oleObject220.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13.wmf"/><Relationship Id="rId1271" Type="http://schemas.openxmlformats.org/officeDocument/2006/relationships/image" Target="media/image611.wmf"/><Relationship Id="rId1369" Type="http://schemas.openxmlformats.org/officeDocument/2006/relationships/oleObject" Target="embeddings/oleObject706.bin"/><Relationship Id="rId280" Type="http://schemas.openxmlformats.org/officeDocument/2006/relationships/oleObject" Target="embeddings/oleObject140.bin"/><Relationship Id="rId501" Type="http://schemas.openxmlformats.org/officeDocument/2006/relationships/oleObject" Target="embeddings/oleObject254.bin"/><Relationship Id="rId946" Type="http://schemas.openxmlformats.org/officeDocument/2006/relationships/oleObject" Target="embeddings/oleObject484.bin"/><Relationship Id="rId1131" Type="http://schemas.openxmlformats.org/officeDocument/2006/relationships/image" Target="media/image543.wmf"/><Relationship Id="rId1229" Type="http://schemas.openxmlformats.org/officeDocument/2006/relationships/image" Target="media/image590.wmf"/><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oleObject" Target="embeddings/oleObject192.bin"/><Relationship Id="rId585" Type="http://schemas.openxmlformats.org/officeDocument/2006/relationships/oleObject" Target="embeddings/oleObject294.bin"/><Relationship Id="rId792" Type="http://schemas.openxmlformats.org/officeDocument/2006/relationships/image" Target="media/image390.wmf"/><Relationship Id="rId806" Type="http://schemas.openxmlformats.org/officeDocument/2006/relationships/image" Target="media/image397.wmf"/><Relationship Id="rId6" Type="http://schemas.openxmlformats.org/officeDocument/2006/relationships/image" Target="media/image1.wmf"/><Relationship Id="rId238" Type="http://schemas.openxmlformats.org/officeDocument/2006/relationships/image" Target="media/image114.wmf"/><Relationship Id="rId445" Type="http://schemas.openxmlformats.org/officeDocument/2006/relationships/oleObject" Target="embeddings/oleObject225.bin"/><Relationship Id="rId652" Type="http://schemas.openxmlformats.org/officeDocument/2006/relationships/oleObject" Target="embeddings/oleObject327.bin"/><Relationship Id="rId1075" Type="http://schemas.openxmlformats.org/officeDocument/2006/relationships/oleObject" Target="embeddings/oleObject553.bin"/><Relationship Id="rId1282" Type="http://schemas.openxmlformats.org/officeDocument/2006/relationships/image" Target="media/image616.wmf"/><Relationship Id="rId291" Type="http://schemas.openxmlformats.org/officeDocument/2006/relationships/oleObject" Target="embeddings/oleObject145.bin"/><Relationship Id="rId305" Type="http://schemas.openxmlformats.org/officeDocument/2006/relationships/image" Target="media/image147.wmf"/><Relationship Id="rId512" Type="http://schemas.openxmlformats.org/officeDocument/2006/relationships/image" Target="media/image248.wmf"/><Relationship Id="rId957" Type="http://schemas.openxmlformats.org/officeDocument/2006/relationships/image" Target="media/image462.wmf"/><Relationship Id="rId1142" Type="http://schemas.openxmlformats.org/officeDocument/2006/relationships/oleObject" Target="embeddings/oleObject589.bin"/><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image" Target="media/image292.jpeg"/><Relationship Id="rId817" Type="http://schemas.openxmlformats.org/officeDocument/2006/relationships/oleObject" Target="embeddings/oleObject410.bin"/><Relationship Id="rId1002" Type="http://schemas.openxmlformats.org/officeDocument/2006/relationships/oleObject" Target="embeddings/oleObject514.bin"/><Relationship Id="rId249" Type="http://schemas.openxmlformats.org/officeDocument/2006/relationships/oleObject" Target="embeddings/oleObject125.bin"/><Relationship Id="rId456" Type="http://schemas.openxmlformats.org/officeDocument/2006/relationships/image" Target="media/image221.wmf"/><Relationship Id="rId663" Type="http://schemas.openxmlformats.org/officeDocument/2006/relationships/image" Target="media/image326.wmf"/><Relationship Id="rId870" Type="http://schemas.openxmlformats.org/officeDocument/2006/relationships/oleObject" Target="embeddings/oleObject440.bin"/><Relationship Id="rId1086" Type="http://schemas.openxmlformats.org/officeDocument/2006/relationships/image" Target="media/image522.wmf"/><Relationship Id="rId1293" Type="http://schemas.openxmlformats.org/officeDocument/2006/relationships/oleObject" Target="embeddings/oleObject667.bin"/><Relationship Id="rId1307" Type="http://schemas.openxmlformats.org/officeDocument/2006/relationships/image" Target="media/image628.wmf"/><Relationship Id="rId13" Type="http://schemas.openxmlformats.org/officeDocument/2006/relationships/oleObject" Target="embeddings/oleObject4.bin"/><Relationship Id="rId109" Type="http://schemas.openxmlformats.org/officeDocument/2006/relationships/oleObject" Target="embeddings/oleObject52.bin"/><Relationship Id="rId316" Type="http://schemas.openxmlformats.org/officeDocument/2006/relationships/image" Target="media/image152.wmf"/><Relationship Id="rId523" Type="http://schemas.openxmlformats.org/officeDocument/2006/relationships/oleObject" Target="embeddings/oleObject265.bin"/><Relationship Id="rId968" Type="http://schemas.openxmlformats.org/officeDocument/2006/relationships/oleObject" Target="embeddings/oleObject497.bin"/><Relationship Id="rId1153" Type="http://schemas.openxmlformats.org/officeDocument/2006/relationships/image" Target="media/image554.wmf"/><Relationship Id="rId97" Type="http://schemas.openxmlformats.org/officeDocument/2006/relationships/oleObject" Target="embeddings/oleObject46.bin"/><Relationship Id="rId730" Type="http://schemas.openxmlformats.org/officeDocument/2006/relationships/oleObject" Target="embeddings/oleObject366.bin"/><Relationship Id="rId828" Type="http://schemas.openxmlformats.org/officeDocument/2006/relationships/image" Target="media/image408.wmf"/><Relationship Id="rId1013" Type="http://schemas.openxmlformats.org/officeDocument/2006/relationships/image" Target="media/image489.wmf"/><Relationship Id="rId1360" Type="http://schemas.openxmlformats.org/officeDocument/2006/relationships/image" Target="media/image654.wmf"/><Relationship Id="rId162" Type="http://schemas.openxmlformats.org/officeDocument/2006/relationships/image" Target="media/image78.wmf"/><Relationship Id="rId467" Type="http://schemas.openxmlformats.org/officeDocument/2006/relationships/oleObject" Target="embeddings/oleObject236.bin"/><Relationship Id="rId1097" Type="http://schemas.openxmlformats.org/officeDocument/2006/relationships/image" Target="media/image527.wmf"/><Relationship Id="rId1220" Type="http://schemas.openxmlformats.org/officeDocument/2006/relationships/oleObject" Target="embeddings/oleObject630.bin"/><Relationship Id="rId1318" Type="http://schemas.openxmlformats.org/officeDocument/2006/relationships/oleObject" Target="embeddings/oleObject680.bin"/><Relationship Id="rId674" Type="http://schemas.openxmlformats.org/officeDocument/2006/relationships/oleObject" Target="embeddings/oleObject338.bin"/><Relationship Id="rId881" Type="http://schemas.openxmlformats.org/officeDocument/2006/relationships/image" Target="media/image431.wmf"/><Relationship Id="rId979" Type="http://schemas.openxmlformats.org/officeDocument/2006/relationships/image" Target="media/image472.wmf"/><Relationship Id="rId24" Type="http://schemas.openxmlformats.org/officeDocument/2006/relationships/image" Target="media/image10.wmf"/><Relationship Id="rId327" Type="http://schemas.openxmlformats.org/officeDocument/2006/relationships/oleObject" Target="embeddings/oleObject165.bin"/><Relationship Id="rId534" Type="http://schemas.openxmlformats.org/officeDocument/2006/relationships/image" Target="media/image259.wmf"/><Relationship Id="rId741" Type="http://schemas.openxmlformats.org/officeDocument/2006/relationships/image" Target="media/image365.wmf"/><Relationship Id="rId839" Type="http://schemas.openxmlformats.org/officeDocument/2006/relationships/oleObject" Target="embeddings/oleObject421.bin"/><Relationship Id="rId1164" Type="http://schemas.openxmlformats.org/officeDocument/2006/relationships/oleObject" Target="embeddings/oleObject601.bin"/><Relationship Id="rId1371" Type="http://schemas.openxmlformats.org/officeDocument/2006/relationships/oleObject" Target="embeddings/oleObject707.bin"/><Relationship Id="rId173" Type="http://schemas.openxmlformats.org/officeDocument/2006/relationships/oleObject" Target="embeddings/oleObject85.bin"/><Relationship Id="rId380" Type="http://schemas.openxmlformats.org/officeDocument/2006/relationships/oleObject" Target="embeddings/oleObject193.bin"/><Relationship Id="rId601" Type="http://schemas.openxmlformats.org/officeDocument/2006/relationships/image" Target="media/image295.wmf"/><Relationship Id="rId1024" Type="http://schemas.openxmlformats.org/officeDocument/2006/relationships/oleObject" Target="embeddings/oleObject525.bin"/><Relationship Id="rId1231" Type="http://schemas.openxmlformats.org/officeDocument/2006/relationships/image" Target="media/image591.wmf"/><Relationship Id="rId240" Type="http://schemas.openxmlformats.org/officeDocument/2006/relationships/image" Target="media/image115.wmf"/><Relationship Id="rId478" Type="http://schemas.openxmlformats.org/officeDocument/2006/relationships/image" Target="media/image231.wmf"/><Relationship Id="rId685" Type="http://schemas.openxmlformats.org/officeDocument/2006/relationships/image" Target="media/image337.wmf"/><Relationship Id="rId892" Type="http://schemas.openxmlformats.org/officeDocument/2006/relationships/image" Target="media/image435.wmf"/><Relationship Id="rId906" Type="http://schemas.openxmlformats.org/officeDocument/2006/relationships/image" Target="media/image440.wmf"/><Relationship Id="rId1329" Type="http://schemas.openxmlformats.org/officeDocument/2006/relationships/image" Target="media/image639.wmf"/><Relationship Id="rId35" Type="http://schemas.openxmlformats.org/officeDocument/2006/relationships/oleObject" Target="embeddings/oleObject15.bin"/><Relationship Id="rId100" Type="http://schemas.openxmlformats.org/officeDocument/2006/relationships/image" Target="media/image48.wmf"/><Relationship Id="rId338" Type="http://schemas.openxmlformats.org/officeDocument/2006/relationships/oleObject" Target="embeddings/oleObject171.bin"/><Relationship Id="rId545" Type="http://schemas.openxmlformats.org/officeDocument/2006/relationships/image" Target="media/image264.jpeg"/><Relationship Id="rId752" Type="http://schemas.openxmlformats.org/officeDocument/2006/relationships/oleObject" Target="embeddings/oleObject377.bin"/><Relationship Id="rId1175" Type="http://schemas.openxmlformats.org/officeDocument/2006/relationships/image" Target="media/image564.wmf"/><Relationship Id="rId1382" Type="http://schemas.openxmlformats.org/officeDocument/2006/relationships/image" Target="media/image665.wmf"/><Relationship Id="rId184" Type="http://schemas.openxmlformats.org/officeDocument/2006/relationships/oleObject" Target="embeddings/oleObject91.bin"/><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07.bin"/><Relationship Id="rId1035" Type="http://schemas.openxmlformats.org/officeDocument/2006/relationships/image" Target="media/image500.wmf"/><Relationship Id="rId1242" Type="http://schemas.openxmlformats.org/officeDocument/2006/relationships/oleObject" Target="embeddings/oleObject641.bin"/><Relationship Id="rId251" Type="http://schemas.openxmlformats.org/officeDocument/2006/relationships/oleObject" Target="embeddings/oleObject126.bin"/><Relationship Id="rId489" Type="http://schemas.openxmlformats.org/officeDocument/2006/relationships/oleObject" Target="embeddings/oleObject248.bin"/><Relationship Id="rId696" Type="http://schemas.openxmlformats.org/officeDocument/2006/relationships/oleObject" Target="embeddings/oleObject349.bin"/><Relationship Id="rId917" Type="http://schemas.openxmlformats.org/officeDocument/2006/relationships/oleObject" Target="embeddings/oleObject467.bin"/><Relationship Id="rId1102" Type="http://schemas.openxmlformats.org/officeDocument/2006/relationships/oleObject" Target="embeddings/oleObject568.bin"/><Relationship Id="rId46" Type="http://schemas.openxmlformats.org/officeDocument/2006/relationships/oleObject" Target="embeddings/oleObject21.bin"/><Relationship Id="rId349" Type="http://schemas.openxmlformats.org/officeDocument/2006/relationships/oleObject" Target="embeddings/oleObject177.bin"/><Relationship Id="rId556" Type="http://schemas.openxmlformats.org/officeDocument/2006/relationships/image" Target="media/image271.jpeg"/><Relationship Id="rId763" Type="http://schemas.openxmlformats.org/officeDocument/2006/relationships/image" Target="media/image376.wmf"/><Relationship Id="rId1186" Type="http://schemas.openxmlformats.org/officeDocument/2006/relationships/image" Target="media/image569.wmf"/><Relationship Id="rId1393" Type="http://schemas.openxmlformats.org/officeDocument/2006/relationships/oleObject" Target="embeddings/oleObject718.bin"/><Relationship Id="rId1407" Type="http://schemas.openxmlformats.org/officeDocument/2006/relationships/oleObject" Target="embeddings/oleObject725.bin"/><Relationship Id="rId111" Type="http://schemas.openxmlformats.org/officeDocument/2006/relationships/oleObject" Target="embeddings/oleObject53.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11.bin"/><Relationship Id="rId970" Type="http://schemas.openxmlformats.org/officeDocument/2006/relationships/oleObject" Target="embeddings/oleObject498.bin"/><Relationship Id="rId1046" Type="http://schemas.openxmlformats.org/officeDocument/2006/relationships/oleObject" Target="embeddings/oleObject536.bin"/><Relationship Id="rId1253" Type="http://schemas.openxmlformats.org/officeDocument/2006/relationships/image" Target="media/image602.wmf"/><Relationship Id="rId623" Type="http://schemas.openxmlformats.org/officeDocument/2006/relationships/oleObject" Target="embeddings/oleObject312.bin"/><Relationship Id="rId830" Type="http://schemas.openxmlformats.org/officeDocument/2006/relationships/image" Target="media/image409.wmf"/><Relationship Id="rId928" Type="http://schemas.openxmlformats.org/officeDocument/2006/relationships/oleObject" Target="embeddings/oleObject475.bin"/><Relationship Id="rId57" Type="http://schemas.openxmlformats.org/officeDocument/2006/relationships/image" Target="media/image26.wmf"/><Relationship Id="rId262" Type="http://schemas.openxmlformats.org/officeDocument/2006/relationships/image" Target="media/image126.wmf"/><Relationship Id="rId567" Type="http://schemas.openxmlformats.org/officeDocument/2006/relationships/oleObject" Target="embeddings/oleObject285.bin"/><Relationship Id="rId1113" Type="http://schemas.openxmlformats.org/officeDocument/2006/relationships/image" Target="media/image535.wmf"/><Relationship Id="rId1197" Type="http://schemas.openxmlformats.org/officeDocument/2006/relationships/oleObject" Target="embeddings/oleObject618.bin"/><Relationship Id="rId1320" Type="http://schemas.openxmlformats.org/officeDocument/2006/relationships/oleObject" Target="embeddings/oleObject681.bin"/><Relationship Id="rId122" Type="http://schemas.openxmlformats.org/officeDocument/2006/relationships/image" Target="media/image59.wmf"/><Relationship Id="rId774" Type="http://schemas.openxmlformats.org/officeDocument/2006/relationships/oleObject" Target="embeddings/oleObject388.bin"/><Relationship Id="rId981" Type="http://schemas.openxmlformats.org/officeDocument/2006/relationships/image" Target="media/image473.wmf"/><Relationship Id="rId1057" Type="http://schemas.openxmlformats.org/officeDocument/2006/relationships/image" Target="media/image510.wmf"/><Relationship Id="rId427" Type="http://schemas.openxmlformats.org/officeDocument/2006/relationships/image" Target="media/image206.wmf"/><Relationship Id="rId634" Type="http://schemas.openxmlformats.org/officeDocument/2006/relationships/image" Target="media/image312.wmf"/><Relationship Id="rId841" Type="http://schemas.openxmlformats.org/officeDocument/2006/relationships/oleObject" Target="embeddings/oleObject422.bin"/><Relationship Id="rId1264" Type="http://schemas.openxmlformats.org/officeDocument/2006/relationships/oleObject" Target="embeddings/oleObject652.bin"/><Relationship Id="rId273" Type="http://schemas.openxmlformats.org/officeDocument/2006/relationships/image" Target="media/image132.wmf"/><Relationship Id="rId480" Type="http://schemas.openxmlformats.org/officeDocument/2006/relationships/image" Target="media/image232.wmf"/><Relationship Id="rId701" Type="http://schemas.openxmlformats.org/officeDocument/2006/relationships/image" Target="media/image345.wmf"/><Relationship Id="rId939" Type="http://schemas.openxmlformats.org/officeDocument/2006/relationships/image" Target="media/image454.wmf"/><Relationship Id="rId1124" Type="http://schemas.openxmlformats.org/officeDocument/2006/relationships/image" Target="media/image540.wmf"/><Relationship Id="rId1331" Type="http://schemas.openxmlformats.org/officeDocument/2006/relationships/image" Target="media/image640.wmf"/><Relationship Id="rId68" Type="http://schemas.openxmlformats.org/officeDocument/2006/relationships/image" Target="media/image32.wmf"/><Relationship Id="rId133" Type="http://schemas.openxmlformats.org/officeDocument/2006/relationships/oleObject" Target="embeddings/oleObject64.bin"/><Relationship Id="rId340" Type="http://schemas.openxmlformats.org/officeDocument/2006/relationships/oleObject" Target="embeddings/oleObject172.bin"/><Relationship Id="rId578" Type="http://schemas.openxmlformats.org/officeDocument/2006/relationships/image" Target="media/image283.wmf"/><Relationship Id="rId785" Type="http://schemas.openxmlformats.org/officeDocument/2006/relationships/oleObject" Target="embeddings/oleObject394.bin"/><Relationship Id="rId992" Type="http://schemas.openxmlformats.org/officeDocument/2006/relationships/oleObject" Target="embeddings/oleObject509.bin"/><Relationship Id="rId200" Type="http://schemas.openxmlformats.org/officeDocument/2006/relationships/oleObject" Target="embeddings/oleObject99.bin"/><Relationship Id="rId438" Type="http://schemas.openxmlformats.org/officeDocument/2006/relationships/oleObject" Target="embeddings/oleObject222.bin"/><Relationship Id="rId645" Type="http://schemas.openxmlformats.org/officeDocument/2006/relationships/image" Target="media/image317.wmf"/><Relationship Id="rId852" Type="http://schemas.openxmlformats.org/officeDocument/2006/relationships/oleObject" Target="embeddings/oleObject429.bin"/><Relationship Id="rId1068" Type="http://schemas.openxmlformats.org/officeDocument/2006/relationships/oleObject" Target="embeddings/oleObject549.bin"/><Relationship Id="rId1275" Type="http://schemas.openxmlformats.org/officeDocument/2006/relationships/image" Target="media/image613.wmf"/><Relationship Id="rId284" Type="http://schemas.openxmlformats.org/officeDocument/2006/relationships/oleObject" Target="embeddings/oleObject142.bin"/><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57.bin"/><Relationship Id="rId1135" Type="http://schemas.openxmlformats.org/officeDocument/2006/relationships/image" Target="media/image545.wmf"/><Relationship Id="rId1342" Type="http://schemas.openxmlformats.org/officeDocument/2006/relationships/image" Target="media/image645.wmf"/><Relationship Id="rId79" Type="http://schemas.openxmlformats.org/officeDocument/2006/relationships/oleObject" Target="embeddings/oleObject37.bin"/><Relationship Id="rId144" Type="http://schemas.openxmlformats.org/officeDocument/2006/relationships/image" Target="media/image70.wmf"/><Relationship Id="rId589" Type="http://schemas.openxmlformats.org/officeDocument/2006/relationships/oleObject" Target="embeddings/oleObject296.bin"/><Relationship Id="rId796" Type="http://schemas.openxmlformats.org/officeDocument/2006/relationships/image" Target="media/image392.wmf"/><Relationship Id="rId1202" Type="http://schemas.openxmlformats.org/officeDocument/2006/relationships/image" Target="media/image577.wmf"/><Relationship Id="rId351" Type="http://schemas.openxmlformats.org/officeDocument/2006/relationships/oleObject" Target="embeddings/oleObject178.bin"/><Relationship Id="rId449" Type="http://schemas.openxmlformats.org/officeDocument/2006/relationships/oleObject" Target="embeddings/oleObject227.bin"/><Relationship Id="rId656" Type="http://schemas.openxmlformats.org/officeDocument/2006/relationships/oleObject" Target="embeddings/oleObject329.bin"/><Relationship Id="rId863" Type="http://schemas.openxmlformats.org/officeDocument/2006/relationships/oleObject" Target="embeddings/oleObject435.bin"/><Relationship Id="rId1079" Type="http://schemas.openxmlformats.org/officeDocument/2006/relationships/image" Target="media/image519.wmf"/><Relationship Id="rId1286" Type="http://schemas.openxmlformats.org/officeDocument/2006/relationships/image" Target="media/image618.wmf"/><Relationship Id="rId211" Type="http://schemas.openxmlformats.org/officeDocument/2006/relationships/image" Target="media/image102.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0.wmf"/><Relationship Id="rId1146" Type="http://schemas.openxmlformats.org/officeDocument/2006/relationships/oleObject" Target="embeddings/oleObject591.bin"/><Relationship Id="rId723" Type="http://schemas.openxmlformats.org/officeDocument/2006/relationships/image" Target="media/image356.wmf"/><Relationship Id="rId930" Type="http://schemas.openxmlformats.org/officeDocument/2006/relationships/oleObject" Target="embeddings/oleObject476.bin"/><Relationship Id="rId1006" Type="http://schemas.openxmlformats.org/officeDocument/2006/relationships/oleObject" Target="embeddings/oleObject516.bin"/><Relationship Id="rId1353" Type="http://schemas.openxmlformats.org/officeDocument/2006/relationships/oleObject" Target="embeddings/oleObject698.bin"/><Relationship Id="rId155" Type="http://schemas.openxmlformats.org/officeDocument/2006/relationships/oleObject" Target="embeddings/oleObject76.bin"/><Relationship Id="rId362" Type="http://schemas.openxmlformats.org/officeDocument/2006/relationships/oleObject" Target="embeddings/oleObject184.bin"/><Relationship Id="rId1213" Type="http://schemas.openxmlformats.org/officeDocument/2006/relationships/oleObject" Target="embeddings/oleObject626.bin"/><Relationship Id="rId1297" Type="http://schemas.openxmlformats.org/officeDocument/2006/relationships/image" Target="media/image623.wmf"/><Relationship Id="rId222" Type="http://schemas.openxmlformats.org/officeDocument/2006/relationships/oleObject" Target="embeddings/oleObject111.bin"/><Relationship Id="rId667" Type="http://schemas.openxmlformats.org/officeDocument/2006/relationships/image" Target="media/image328.wmf"/><Relationship Id="rId874" Type="http://schemas.openxmlformats.org/officeDocument/2006/relationships/oleObject" Target="embeddings/oleObject442.bin"/><Relationship Id="rId17" Type="http://schemas.openxmlformats.org/officeDocument/2006/relationships/oleObject" Target="embeddings/oleObject6.bin"/><Relationship Id="rId527" Type="http://schemas.openxmlformats.org/officeDocument/2006/relationships/oleObject" Target="embeddings/oleObject267.bin"/><Relationship Id="rId734" Type="http://schemas.openxmlformats.org/officeDocument/2006/relationships/oleObject" Target="embeddings/oleObject368.bin"/><Relationship Id="rId941" Type="http://schemas.openxmlformats.org/officeDocument/2006/relationships/image" Target="media/image455.wmf"/><Relationship Id="rId1157" Type="http://schemas.openxmlformats.org/officeDocument/2006/relationships/oleObject" Target="embeddings/oleObject597.bin"/><Relationship Id="rId1364" Type="http://schemas.openxmlformats.org/officeDocument/2006/relationships/image" Target="media/image656.wmf"/><Relationship Id="rId70" Type="http://schemas.openxmlformats.org/officeDocument/2006/relationships/image" Target="media/image33.wmf"/><Relationship Id="rId166" Type="http://schemas.openxmlformats.org/officeDocument/2006/relationships/image" Target="media/image80.wmf"/><Relationship Id="rId373" Type="http://schemas.openxmlformats.org/officeDocument/2006/relationships/image" Target="media/image179.wmf"/><Relationship Id="rId580" Type="http://schemas.openxmlformats.org/officeDocument/2006/relationships/image" Target="media/image284.wmf"/><Relationship Id="rId801" Type="http://schemas.openxmlformats.org/officeDocument/2006/relationships/oleObject" Target="embeddings/oleObject402.bin"/><Relationship Id="rId1017" Type="http://schemas.openxmlformats.org/officeDocument/2006/relationships/image" Target="media/image491.wmf"/><Relationship Id="rId1224" Type="http://schemas.openxmlformats.org/officeDocument/2006/relationships/oleObject" Target="embeddings/oleObject632.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23.bin"/><Relationship Id="rId678" Type="http://schemas.openxmlformats.org/officeDocument/2006/relationships/oleObject" Target="embeddings/oleObject340.bin"/><Relationship Id="rId885" Type="http://schemas.openxmlformats.org/officeDocument/2006/relationships/image" Target="media/image433.wmf"/><Relationship Id="rId1070" Type="http://schemas.openxmlformats.org/officeDocument/2006/relationships/oleObject" Target="embeddings/oleObject550.bin"/><Relationship Id="rId28" Type="http://schemas.openxmlformats.org/officeDocument/2006/relationships/image" Target="media/image12.wmf"/><Relationship Id="rId275" Type="http://schemas.openxmlformats.org/officeDocument/2006/relationships/image" Target="media/image133.wmf"/><Relationship Id="rId300" Type="http://schemas.openxmlformats.org/officeDocument/2006/relationships/oleObject" Target="embeddings/oleObject151.bin"/><Relationship Id="rId482" Type="http://schemas.openxmlformats.org/officeDocument/2006/relationships/image" Target="media/image233.wmf"/><Relationship Id="rId538" Type="http://schemas.openxmlformats.org/officeDocument/2006/relationships/image" Target="media/image261.wmf"/><Relationship Id="rId703" Type="http://schemas.openxmlformats.org/officeDocument/2006/relationships/image" Target="media/image346.wmf"/><Relationship Id="rId745" Type="http://schemas.openxmlformats.org/officeDocument/2006/relationships/image" Target="media/image367.wmf"/><Relationship Id="rId910" Type="http://schemas.openxmlformats.org/officeDocument/2006/relationships/image" Target="media/image442.wmf"/><Relationship Id="rId952" Type="http://schemas.openxmlformats.org/officeDocument/2006/relationships/oleObject" Target="embeddings/oleObject487.bin"/><Relationship Id="rId1168" Type="http://schemas.openxmlformats.org/officeDocument/2006/relationships/oleObject" Target="embeddings/oleObject603.bin"/><Relationship Id="rId1333" Type="http://schemas.openxmlformats.org/officeDocument/2006/relationships/oleObject" Target="embeddings/oleObject688.bin"/><Relationship Id="rId1375" Type="http://schemas.openxmlformats.org/officeDocument/2006/relationships/oleObject" Target="embeddings/oleObject709.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oleObject" Target="embeddings/oleObject173.bin"/><Relationship Id="rId384" Type="http://schemas.openxmlformats.org/officeDocument/2006/relationships/oleObject" Target="embeddings/oleObject195.bin"/><Relationship Id="rId591" Type="http://schemas.openxmlformats.org/officeDocument/2006/relationships/oleObject" Target="embeddings/oleObject297.bin"/><Relationship Id="rId605" Type="http://schemas.openxmlformats.org/officeDocument/2006/relationships/image" Target="media/image297.wmf"/><Relationship Id="rId787" Type="http://schemas.openxmlformats.org/officeDocument/2006/relationships/oleObject" Target="embeddings/oleObject395.bin"/><Relationship Id="rId812" Type="http://schemas.openxmlformats.org/officeDocument/2006/relationships/image" Target="media/image400.wmf"/><Relationship Id="rId994" Type="http://schemas.openxmlformats.org/officeDocument/2006/relationships/oleObject" Target="embeddings/oleObject510.bin"/><Relationship Id="rId1028" Type="http://schemas.openxmlformats.org/officeDocument/2006/relationships/oleObject" Target="embeddings/oleObject527.bin"/><Relationship Id="rId1235" Type="http://schemas.openxmlformats.org/officeDocument/2006/relationships/image" Target="media/image593.wmf"/><Relationship Id="rId1400" Type="http://schemas.openxmlformats.org/officeDocument/2006/relationships/image" Target="media/image674.wmf"/><Relationship Id="rId202" Type="http://schemas.openxmlformats.org/officeDocument/2006/relationships/oleObject" Target="embeddings/oleObject100.bin"/><Relationship Id="rId244" Type="http://schemas.openxmlformats.org/officeDocument/2006/relationships/image" Target="media/image117.wmf"/><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oleObject" Target="embeddings/oleObject430.bin"/><Relationship Id="rId896" Type="http://schemas.openxmlformats.org/officeDocument/2006/relationships/image" Target="media/image437.wmf"/><Relationship Id="rId1081" Type="http://schemas.openxmlformats.org/officeDocument/2006/relationships/image" Target="media/image520.wmf"/><Relationship Id="rId1277" Type="http://schemas.openxmlformats.org/officeDocument/2006/relationships/image" Target="media/image614.wmf"/><Relationship Id="rId1302" Type="http://schemas.openxmlformats.org/officeDocument/2006/relationships/oleObject" Target="embeddings/oleObject672.bin"/><Relationship Id="rId39" Type="http://schemas.openxmlformats.org/officeDocument/2006/relationships/image" Target="media/image17.wmf"/><Relationship Id="rId286" Type="http://schemas.openxmlformats.org/officeDocument/2006/relationships/oleObject" Target="embeddings/oleObject143.bin"/><Relationship Id="rId451" Type="http://schemas.openxmlformats.org/officeDocument/2006/relationships/oleObject" Target="embeddings/oleObject228.bin"/><Relationship Id="rId493" Type="http://schemas.openxmlformats.org/officeDocument/2006/relationships/image" Target="media/image238.wmf"/><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oleObject" Target="embeddings/oleObject358.bin"/><Relationship Id="rId756" Type="http://schemas.openxmlformats.org/officeDocument/2006/relationships/oleObject" Target="embeddings/oleObject379.bin"/><Relationship Id="rId921" Type="http://schemas.openxmlformats.org/officeDocument/2006/relationships/oleObject" Target="embeddings/oleObject469.bin"/><Relationship Id="rId1137" Type="http://schemas.openxmlformats.org/officeDocument/2006/relationships/image" Target="media/image546.wmf"/><Relationship Id="rId1179" Type="http://schemas.openxmlformats.org/officeDocument/2006/relationships/oleObject" Target="embeddings/oleObject609.bin"/><Relationship Id="rId1344" Type="http://schemas.openxmlformats.org/officeDocument/2006/relationships/image" Target="media/image646.wmf"/><Relationship Id="rId1386" Type="http://schemas.openxmlformats.org/officeDocument/2006/relationships/image" Target="media/image667.wmf"/><Relationship Id="rId50" Type="http://schemas.openxmlformats.org/officeDocument/2006/relationships/oleObject" Target="embeddings/oleObject23.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93.bin"/><Relationship Id="rId311" Type="http://schemas.openxmlformats.org/officeDocument/2006/relationships/image" Target="media/image150.wmf"/><Relationship Id="rId353" Type="http://schemas.openxmlformats.org/officeDocument/2006/relationships/oleObject" Target="embeddings/oleObject179.bin"/><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image" Target="media/image274.wmf"/><Relationship Id="rId798" Type="http://schemas.openxmlformats.org/officeDocument/2006/relationships/image" Target="media/image393.wmf"/><Relationship Id="rId963" Type="http://schemas.openxmlformats.org/officeDocument/2006/relationships/oleObject" Target="embeddings/oleObject494.bin"/><Relationship Id="rId1039" Type="http://schemas.openxmlformats.org/officeDocument/2006/relationships/image" Target="media/image502.wmf"/><Relationship Id="rId1190" Type="http://schemas.openxmlformats.org/officeDocument/2006/relationships/image" Target="media/image571.wmf"/><Relationship Id="rId1204" Type="http://schemas.openxmlformats.org/officeDocument/2006/relationships/image" Target="media/image578.wmf"/><Relationship Id="rId1246" Type="http://schemas.openxmlformats.org/officeDocument/2006/relationships/oleObject" Target="embeddings/oleObject643.bin"/><Relationship Id="rId1411" Type="http://schemas.openxmlformats.org/officeDocument/2006/relationships/oleObject" Target="embeddings/oleObject727.bin"/><Relationship Id="rId92" Type="http://schemas.openxmlformats.org/officeDocument/2006/relationships/image" Target="media/image44.wmf"/><Relationship Id="rId213" Type="http://schemas.openxmlformats.org/officeDocument/2006/relationships/oleObject" Target="embeddings/oleObject106.bin"/><Relationship Id="rId420" Type="http://schemas.openxmlformats.org/officeDocument/2006/relationships/oleObject" Target="embeddings/oleObject213.bin"/><Relationship Id="rId616" Type="http://schemas.openxmlformats.org/officeDocument/2006/relationships/oleObject" Target="embeddings/oleObject309.bin"/><Relationship Id="rId658" Type="http://schemas.openxmlformats.org/officeDocument/2006/relationships/oleObject" Target="embeddings/oleObject330.bin"/><Relationship Id="rId823" Type="http://schemas.openxmlformats.org/officeDocument/2006/relationships/oleObject" Target="embeddings/oleObject413.bin"/><Relationship Id="rId865" Type="http://schemas.openxmlformats.org/officeDocument/2006/relationships/oleObject" Target="embeddings/oleObject437.bin"/><Relationship Id="rId1050" Type="http://schemas.openxmlformats.org/officeDocument/2006/relationships/oleObject" Target="embeddings/oleObject538.bin"/><Relationship Id="rId1288" Type="http://schemas.openxmlformats.org/officeDocument/2006/relationships/image" Target="media/image619.wmf"/><Relationship Id="rId255" Type="http://schemas.openxmlformats.org/officeDocument/2006/relationships/oleObject" Target="embeddings/oleObject128.bin"/><Relationship Id="rId297" Type="http://schemas.openxmlformats.org/officeDocument/2006/relationships/image" Target="media/image143.wmf"/><Relationship Id="rId462" Type="http://schemas.openxmlformats.org/officeDocument/2006/relationships/image" Target="media/image224.wmf"/><Relationship Id="rId518" Type="http://schemas.openxmlformats.org/officeDocument/2006/relationships/image" Target="media/image251.wmf"/><Relationship Id="rId725" Type="http://schemas.openxmlformats.org/officeDocument/2006/relationships/image" Target="media/image357.wmf"/><Relationship Id="rId932" Type="http://schemas.openxmlformats.org/officeDocument/2006/relationships/oleObject" Target="embeddings/oleObject477.bin"/><Relationship Id="rId1092" Type="http://schemas.openxmlformats.org/officeDocument/2006/relationships/oleObject" Target="embeddings/oleObject563.bin"/><Relationship Id="rId1106" Type="http://schemas.openxmlformats.org/officeDocument/2006/relationships/oleObject" Target="embeddings/oleObject570.bin"/><Relationship Id="rId1148" Type="http://schemas.openxmlformats.org/officeDocument/2006/relationships/oleObject" Target="embeddings/oleObject592.bin"/><Relationship Id="rId1313" Type="http://schemas.openxmlformats.org/officeDocument/2006/relationships/image" Target="media/image631.wmf"/><Relationship Id="rId1355" Type="http://schemas.openxmlformats.org/officeDocument/2006/relationships/oleObject" Target="embeddings/oleObject699.bin"/><Relationship Id="rId1397" Type="http://schemas.openxmlformats.org/officeDocument/2006/relationships/oleObject" Target="embeddings/oleObject720.bin"/><Relationship Id="rId115" Type="http://schemas.openxmlformats.org/officeDocument/2006/relationships/oleObject" Target="embeddings/oleObject55.bin"/><Relationship Id="rId157" Type="http://schemas.openxmlformats.org/officeDocument/2006/relationships/oleObject" Target="embeddings/oleObject77.bin"/><Relationship Id="rId322" Type="http://schemas.openxmlformats.org/officeDocument/2006/relationships/image" Target="media/image155.wmf"/><Relationship Id="rId364" Type="http://schemas.openxmlformats.org/officeDocument/2006/relationships/oleObject" Target="embeddings/oleObject185.bin"/><Relationship Id="rId767" Type="http://schemas.openxmlformats.org/officeDocument/2006/relationships/image" Target="media/image378.wmf"/><Relationship Id="rId974" Type="http://schemas.openxmlformats.org/officeDocument/2006/relationships/oleObject" Target="embeddings/oleObject500.bin"/><Relationship Id="rId1008" Type="http://schemas.openxmlformats.org/officeDocument/2006/relationships/oleObject" Target="embeddings/oleObject517.bin"/><Relationship Id="rId1215" Type="http://schemas.openxmlformats.org/officeDocument/2006/relationships/oleObject" Target="embeddings/oleObject627.bin"/><Relationship Id="rId61" Type="http://schemas.openxmlformats.org/officeDocument/2006/relationships/image" Target="media/image28.wmf"/><Relationship Id="rId199" Type="http://schemas.openxmlformats.org/officeDocument/2006/relationships/image" Target="media/image96.wmf"/><Relationship Id="rId571" Type="http://schemas.openxmlformats.org/officeDocument/2006/relationships/oleObject" Target="embeddings/oleObject287.bin"/><Relationship Id="rId627" Type="http://schemas.openxmlformats.org/officeDocument/2006/relationships/oleObject" Target="embeddings/oleObject314.bin"/><Relationship Id="rId669" Type="http://schemas.openxmlformats.org/officeDocument/2006/relationships/image" Target="media/image329.wmf"/><Relationship Id="rId834" Type="http://schemas.openxmlformats.org/officeDocument/2006/relationships/image" Target="media/image411.wmf"/><Relationship Id="rId876" Type="http://schemas.openxmlformats.org/officeDocument/2006/relationships/oleObject" Target="embeddings/oleObject443.bin"/><Relationship Id="rId1257" Type="http://schemas.openxmlformats.org/officeDocument/2006/relationships/image" Target="media/image604.wmf"/><Relationship Id="rId1299" Type="http://schemas.openxmlformats.org/officeDocument/2006/relationships/image" Target="media/image624.wmf"/><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208.wmf"/><Relationship Id="rId473" Type="http://schemas.openxmlformats.org/officeDocument/2006/relationships/oleObject" Target="embeddings/oleObject240.bin"/><Relationship Id="rId529" Type="http://schemas.openxmlformats.org/officeDocument/2006/relationships/oleObject" Target="embeddings/oleObject268.bin"/><Relationship Id="rId680" Type="http://schemas.openxmlformats.org/officeDocument/2006/relationships/oleObject" Target="embeddings/oleObject341.bin"/><Relationship Id="rId736" Type="http://schemas.openxmlformats.org/officeDocument/2006/relationships/oleObject" Target="embeddings/oleObject369.bin"/><Relationship Id="rId901" Type="http://schemas.openxmlformats.org/officeDocument/2006/relationships/oleObject" Target="embeddings/oleObject459.bin"/><Relationship Id="rId1061" Type="http://schemas.openxmlformats.org/officeDocument/2006/relationships/oleObject" Target="embeddings/oleObject545.bin"/><Relationship Id="rId1117" Type="http://schemas.openxmlformats.org/officeDocument/2006/relationships/image" Target="media/image537.wmf"/><Relationship Id="rId1159" Type="http://schemas.openxmlformats.org/officeDocument/2006/relationships/oleObject" Target="embeddings/oleObject598.bin"/><Relationship Id="rId1324" Type="http://schemas.openxmlformats.org/officeDocument/2006/relationships/oleObject" Target="embeddings/oleObject683.bin"/><Relationship Id="rId1366" Type="http://schemas.openxmlformats.org/officeDocument/2006/relationships/image" Target="media/image657.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image" Target="media/image160.wmf"/><Relationship Id="rId540" Type="http://schemas.openxmlformats.org/officeDocument/2006/relationships/oleObject" Target="embeddings/oleObject274.bin"/><Relationship Id="rId778" Type="http://schemas.openxmlformats.org/officeDocument/2006/relationships/image" Target="media/image383.wmf"/><Relationship Id="rId943" Type="http://schemas.openxmlformats.org/officeDocument/2006/relationships/image" Target="media/image456.wmf"/><Relationship Id="rId985" Type="http://schemas.openxmlformats.org/officeDocument/2006/relationships/image" Target="media/image475.wmf"/><Relationship Id="rId1019" Type="http://schemas.openxmlformats.org/officeDocument/2006/relationships/image" Target="media/image492.wmf"/><Relationship Id="rId1170" Type="http://schemas.openxmlformats.org/officeDocument/2006/relationships/oleObject" Target="embeddings/oleObject604.bin"/><Relationship Id="rId72" Type="http://schemas.openxmlformats.org/officeDocument/2006/relationships/image" Target="media/image34.wmf"/><Relationship Id="rId375" Type="http://schemas.openxmlformats.org/officeDocument/2006/relationships/image" Target="media/image180.wmf"/><Relationship Id="rId582" Type="http://schemas.openxmlformats.org/officeDocument/2006/relationships/image" Target="media/image285.wmf"/><Relationship Id="rId638" Type="http://schemas.openxmlformats.org/officeDocument/2006/relationships/oleObject" Target="embeddings/oleObject320.bin"/><Relationship Id="rId803" Type="http://schemas.openxmlformats.org/officeDocument/2006/relationships/oleObject" Target="embeddings/oleObject403.bin"/><Relationship Id="rId845" Type="http://schemas.openxmlformats.org/officeDocument/2006/relationships/oleObject" Target="embeddings/oleObject424.bin"/><Relationship Id="rId1030" Type="http://schemas.openxmlformats.org/officeDocument/2006/relationships/oleObject" Target="embeddings/oleObject528.bin"/><Relationship Id="rId1226" Type="http://schemas.openxmlformats.org/officeDocument/2006/relationships/oleObject" Target="embeddings/oleObject633.bin"/><Relationship Id="rId1268" Type="http://schemas.openxmlformats.org/officeDocument/2006/relationships/oleObject" Target="embeddings/oleObject654.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03.bin"/><Relationship Id="rId442" Type="http://schemas.openxmlformats.org/officeDocument/2006/relationships/image" Target="media/image214.wmf"/><Relationship Id="rId484" Type="http://schemas.openxmlformats.org/officeDocument/2006/relationships/image" Target="media/image234.wmf"/><Relationship Id="rId705" Type="http://schemas.openxmlformats.org/officeDocument/2006/relationships/image" Target="media/image347.wmf"/><Relationship Id="rId887" Type="http://schemas.openxmlformats.org/officeDocument/2006/relationships/oleObject" Target="embeddings/oleObject449.bin"/><Relationship Id="rId1072" Type="http://schemas.openxmlformats.org/officeDocument/2006/relationships/image" Target="media/image516.wmf"/><Relationship Id="rId1128" Type="http://schemas.openxmlformats.org/officeDocument/2006/relationships/image" Target="media/image542.wmf"/><Relationship Id="rId1335" Type="http://schemas.openxmlformats.org/officeDocument/2006/relationships/oleObject" Target="embeddings/oleObject689.bin"/><Relationship Id="rId137" Type="http://schemas.openxmlformats.org/officeDocument/2006/relationships/oleObject" Target="embeddings/oleObject66.bin"/><Relationship Id="rId302" Type="http://schemas.openxmlformats.org/officeDocument/2006/relationships/oleObject" Target="embeddings/oleObject152.bin"/><Relationship Id="rId344" Type="http://schemas.openxmlformats.org/officeDocument/2006/relationships/oleObject" Target="embeddings/oleObject174.bin"/><Relationship Id="rId691" Type="http://schemas.openxmlformats.org/officeDocument/2006/relationships/image" Target="media/image340.wmf"/><Relationship Id="rId747" Type="http://schemas.openxmlformats.org/officeDocument/2006/relationships/image" Target="media/image368.wmf"/><Relationship Id="rId789" Type="http://schemas.openxmlformats.org/officeDocument/2006/relationships/oleObject" Target="embeddings/oleObject396.bin"/><Relationship Id="rId912" Type="http://schemas.openxmlformats.org/officeDocument/2006/relationships/image" Target="media/image443.wmf"/><Relationship Id="rId954" Type="http://schemas.openxmlformats.org/officeDocument/2006/relationships/oleObject" Target="embeddings/oleObject488.bin"/><Relationship Id="rId996" Type="http://schemas.openxmlformats.org/officeDocument/2006/relationships/oleObject" Target="embeddings/oleObject511.bin"/><Relationship Id="rId1377" Type="http://schemas.openxmlformats.org/officeDocument/2006/relationships/oleObject" Target="embeddings/oleObject710.bin"/><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image" Target="media/image86.wmf"/><Relationship Id="rId386" Type="http://schemas.openxmlformats.org/officeDocument/2006/relationships/oleObject" Target="embeddings/oleObject196.bin"/><Relationship Id="rId551" Type="http://schemas.openxmlformats.org/officeDocument/2006/relationships/oleObject" Target="embeddings/oleObject279.bin"/><Relationship Id="rId593" Type="http://schemas.openxmlformats.org/officeDocument/2006/relationships/oleObject" Target="embeddings/oleObject298.bin"/><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image" Target="media/image401.wmf"/><Relationship Id="rId856" Type="http://schemas.openxmlformats.org/officeDocument/2006/relationships/oleObject" Target="embeddings/oleObject431.bin"/><Relationship Id="rId1181" Type="http://schemas.openxmlformats.org/officeDocument/2006/relationships/oleObject" Target="embeddings/oleObject610.bin"/><Relationship Id="rId1237" Type="http://schemas.openxmlformats.org/officeDocument/2006/relationships/image" Target="media/image594.wmf"/><Relationship Id="rId1279" Type="http://schemas.openxmlformats.org/officeDocument/2006/relationships/image" Target="media/image615.wmf"/><Relationship Id="rId1402" Type="http://schemas.openxmlformats.org/officeDocument/2006/relationships/image" Target="media/image675.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18.wmf"/><Relationship Id="rId288" Type="http://schemas.openxmlformats.org/officeDocument/2006/relationships/image" Target="media/image140.png"/><Relationship Id="rId411" Type="http://schemas.openxmlformats.org/officeDocument/2006/relationships/image" Target="media/image198.wmf"/><Relationship Id="rId453" Type="http://schemas.openxmlformats.org/officeDocument/2006/relationships/oleObject" Target="embeddings/oleObject229.bin"/><Relationship Id="rId509" Type="http://schemas.openxmlformats.org/officeDocument/2006/relationships/oleObject" Target="embeddings/oleObject258.bin"/><Relationship Id="rId660" Type="http://schemas.openxmlformats.org/officeDocument/2006/relationships/oleObject" Target="embeddings/oleObject331.bin"/><Relationship Id="rId898" Type="http://schemas.openxmlformats.org/officeDocument/2006/relationships/oleObject" Target="embeddings/oleObject456.bin"/><Relationship Id="rId1041" Type="http://schemas.openxmlformats.org/officeDocument/2006/relationships/image" Target="media/image503.wmf"/><Relationship Id="rId1083" Type="http://schemas.openxmlformats.org/officeDocument/2006/relationships/oleObject" Target="embeddings/oleObject558.bin"/><Relationship Id="rId1139" Type="http://schemas.openxmlformats.org/officeDocument/2006/relationships/image" Target="media/image547.wmf"/><Relationship Id="rId1290" Type="http://schemas.openxmlformats.org/officeDocument/2006/relationships/image" Target="media/image620.wmf"/><Relationship Id="rId1304" Type="http://schemas.openxmlformats.org/officeDocument/2006/relationships/oleObject" Target="embeddings/oleObject673.bin"/><Relationship Id="rId1346" Type="http://schemas.openxmlformats.org/officeDocument/2006/relationships/image" Target="media/image647.wmf"/><Relationship Id="rId106" Type="http://schemas.openxmlformats.org/officeDocument/2006/relationships/image" Target="media/image51.wmf"/><Relationship Id="rId313" Type="http://schemas.openxmlformats.org/officeDocument/2006/relationships/image" Target="media/image151.wmf"/><Relationship Id="rId495" Type="http://schemas.openxmlformats.org/officeDocument/2006/relationships/image" Target="media/image239.wmf"/><Relationship Id="rId716" Type="http://schemas.openxmlformats.org/officeDocument/2006/relationships/oleObject" Target="embeddings/oleObject359.bin"/><Relationship Id="rId758" Type="http://schemas.openxmlformats.org/officeDocument/2006/relationships/oleObject" Target="embeddings/oleObject380.bin"/><Relationship Id="rId923" Type="http://schemas.openxmlformats.org/officeDocument/2006/relationships/oleObject" Target="embeddings/oleObject470.bin"/><Relationship Id="rId965" Type="http://schemas.openxmlformats.org/officeDocument/2006/relationships/oleObject" Target="embeddings/oleObject495.bin"/><Relationship Id="rId1150" Type="http://schemas.openxmlformats.org/officeDocument/2006/relationships/oleObject" Target="embeddings/oleObject593.bin"/><Relationship Id="rId1388" Type="http://schemas.openxmlformats.org/officeDocument/2006/relationships/image" Target="media/image668.wmf"/><Relationship Id="rId10" Type="http://schemas.openxmlformats.org/officeDocument/2006/relationships/image" Target="media/image3.wmf"/><Relationship Id="rId52" Type="http://schemas.openxmlformats.org/officeDocument/2006/relationships/oleObject" Target="embeddings/oleObject24.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80.bin"/><Relationship Id="rId397" Type="http://schemas.openxmlformats.org/officeDocument/2006/relationships/image" Target="media/image191.wmf"/><Relationship Id="rId520" Type="http://schemas.openxmlformats.org/officeDocument/2006/relationships/image" Target="media/image252.wmf"/><Relationship Id="rId562" Type="http://schemas.openxmlformats.org/officeDocument/2006/relationships/image" Target="media/image275.wmf"/><Relationship Id="rId618" Type="http://schemas.openxmlformats.org/officeDocument/2006/relationships/oleObject" Target="embeddings/oleObject310.bin"/><Relationship Id="rId825" Type="http://schemas.openxmlformats.org/officeDocument/2006/relationships/oleObject" Target="embeddings/oleObject414.bin"/><Relationship Id="rId1192" Type="http://schemas.openxmlformats.org/officeDocument/2006/relationships/image" Target="media/image572.wmf"/><Relationship Id="rId1206" Type="http://schemas.openxmlformats.org/officeDocument/2006/relationships/image" Target="media/image579.wmf"/><Relationship Id="rId1248" Type="http://schemas.openxmlformats.org/officeDocument/2006/relationships/oleObject" Target="embeddings/oleObject644.bin"/><Relationship Id="rId1413" Type="http://schemas.openxmlformats.org/officeDocument/2006/relationships/oleObject" Target="embeddings/oleObject728.bin"/><Relationship Id="rId215" Type="http://schemas.openxmlformats.org/officeDocument/2006/relationships/image" Target="media/image103.wmf"/><Relationship Id="rId257" Type="http://schemas.openxmlformats.org/officeDocument/2006/relationships/oleObject" Target="embeddings/oleObject129.bin"/><Relationship Id="rId422" Type="http://schemas.openxmlformats.org/officeDocument/2006/relationships/oleObject" Target="embeddings/oleObject214.bin"/><Relationship Id="rId464" Type="http://schemas.openxmlformats.org/officeDocument/2006/relationships/image" Target="media/image225.wmf"/><Relationship Id="rId867" Type="http://schemas.openxmlformats.org/officeDocument/2006/relationships/oleObject" Target="embeddings/oleObject438.bin"/><Relationship Id="rId1010" Type="http://schemas.openxmlformats.org/officeDocument/2006/relationships/oleObject" Target="embeddings/oleObject518.bin"/><Relationship Id="rId1052" Type="http://schemas.openxmlformats.org/officeDocument/2006/relationships/image" Target="media/image508.wmf"/><Relationship Id="rId1094" Type="http://schemas.openxmlformats.org/officeDocument/2006/relationships/oleObject" Target="embeddings/oleObject564.bin"/><Relationship Id="rId1108" Type="http://schemas.openxmlformats.org/officeDocument/2006/relationships/oleObject" Target="embeddings/oleObject571.bin"/><Relationship Id="rId1315" Type="http://schemas.openxmlformats.org/officeDocument/2006/relationships/image" Target="media/image632.wmf"/><Relationship Id="rId299" Type="http://schemas.openxmlformats.org/officeDocument/2006/relationships/image" Target="media/image144.wmf"/><Relationship Id="rId727" Type="http://schemas.openxmlformats.org/officeDocument/2006/relationships/image" Target="media/image358.wmf"/><Relationship Id="rId934" Type="http://schemas.openxmlformats.org/officeDocument/2006/relationships/oleObject" Target="embeddings/oleObject478.bin"/><Relationship Id="rId1357" Type="http://schemas.openxmlformats.org/officeDocument/2006/relationships/oleObject" Target="embeddings/oleObject700.bin"/><Relationship Id="rId63" Type="http://schemas.openxmlformats.org/officeDocument/2006/relationships/image" Target="media/image29.wmf"/><Relationship Id="rId159" Type="http://schemas.openxmlformats.org/officeDocument/2006/relationships/oleObject" Target="embeddings/oleObject78.bin"/><Relationship Id="rId366" Type="http://schemas.openxmlformats.org/officeDocument/2006/relationships/oleObject" Target="embeddings/oleObject186.bin"/><Relationship Id="rId573" Type="http://schemas.openxmlformats.org/officeDocument/2006/relationships/oleObject" Target="embeddings/oleObject288.bin"/><Relationship Id="rId780" Type="http://schemas.openxmlformats.org/officeDocument/2006/relationships/image" Target="media/image384.wmf"/><Relationship Id="rId1217" Type="http://schemas.openxmlformats.org/officeDocument/2006/relationships/oleObject" Target="embeddings/oleObject628.bin"/><Relationship Id="rId226" Type="http://schemas.openxmlformats.org/officeDocument/2006/relationships/oleObject" Target="embeddings/oleObject113.bin"/><Relationship Id="rId433" Type="http://schemas.openxmlformats.org/officeDocument/2006/relationships/image" Target="media/image209.wmf"/><Relationship Id="rId878" Type="http://schemas.openxmlformats.org/officeDocument/2006/relationships/oleObject" Target="embeddings/oleObject444.bin"/><Relationship Id="rId1063" Type="http://schemas.openxmlformats.org/officeDocument/2006/relationships/oleObject" Target="embeddings/oleObject546.bin"/><Relationship Id="rId1270" Type="http://schemas.openxmlformats.org/officeDocument/2006/relationships/oleObject" Target="embeddings/oleObject655.bin"/><Relationship Id="rId640" Type="http://schemas.openxmlformats.org/officeDocument/2006/relationships/oleObject" Target="embeddings/oleObject321.bin"/><Relationship Id="rId738" Type="http://schemas.openxmlformats.org/officeDocument/2006/relationships/oleObject" Target="embeddings/oleObject370.bin"/><Relationship Id="rId945" Type="http://schemas.openxmlformats.org/officeDocument/2006/relationships/image" Target="media/image457.wmf"/><Relationship Id="rId1368" Type="http://schemas.openxmlformats.org/officeDocument/2006/relationships/image" Target="media/image658.wmf"/><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image" Target="media/image242.wmf"/><Relationship Id="rId584" Type="http://schemas.openxmlformats.org/officeDocument/2006/relationships/image" Target="media/image286.wmf"/><Relationship Id="rId805" Type="http://schemas.openxmlformats.org/officeDocument/2006/relationships/oleObject" Target="embeddings/oleObject404.bin"/><Relationship Id="rId1130" Type="http://schemas.openxmlformats.org/officeDocument/2006/relationships/oleObject" Target="embeddings/oleObject583.bin"/><Relationship Id="rId1228" Type="http://schemas.openxmlformats.org/officeDocument/2006/relationships/oleObject" Target="embeddings/oleObject634.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397.bin"/><Relationship Id="rId889" Type="http://schemas.openxmlformats.org/officeDocument/2006/relationships/oleObject" Target="embeddings/oleObject450.bin"/><Relationship Id="rId1074" Type="http://schemas.openxmlformats.org/officeDocument/2006/relationships/image" Target="media/image517.wmf"/><Relationship Id="rId444" Type="http://schemas.openxmlformats.org/officeDocument/2006/relationships/image" Target="media/image215.wmf"/><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61.bin"/><Relationship Id="rId1379" Type="http://schemas.openxmlformats.org/officeDocument/2006/relationships/oleObject" Target="embeddings/oleObject711.bin"/><Relationship Id="rId290" Type="http://schemas.openxmlformats.org/officeDocument/2006/relationships/oleObject" Target="embeddings/oleObject144.bin"/><Relationship Id="rId304" Type="http://schemas.openxmlformats.org/officeDocument/2006/relationships/oleObject" Target="embeddings/oleObject153.bin"/><Relationship Id="rId388" Type="http://schemas.openxmlformats.org/officeDocument/2006/relationships/oleObject" Target="embeddings/oleObject197.bin"/><Relationship Id="rId511" Type="http://schemas.openxmlformats.org/officeDocument/2006/relationships/oleObject" Target="embeddings/oleObject259.bin"/><Relationship Id="rId609" Type="http://schemas.openxmlformats.org/officeDocument/2006/relationships/image" Target="media/image299.wmf"/><Relationship Id="rId956" Type="http://schemas.openxmlformats.org/officeDocument/2006/relationships/oleObject" Target="embeddings/oleObject490.bin"/><Relationship Id="rId1141" Type="http://schemas.openxmlformats.org/officeDocument/2006/relationships/image" Target="media/image548.wmf"/><Relationship Id="rId1239" Type="http://schemas.openxmlformats.org/officeDocument/2006/relationships/image" Target="media/image595.wmf"/><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oleObject" Target="embeddings/oleObject299.bin"/><Relationship Id="rId816" Type="http://schemas.openxmlformats.org/officeDocument/2006/relationships/image" Target="media/image402.wmf"/><Relationship Id="rId1001" Type="http://schemas.openxmlformats.org/officeDocument/2006/relationships/image" Target="media/image483.wmf"/><Relationship Id="rId248" Type="http://schemas.openxmlformats.org/officeDocument/2006/relationships/image" Target="media/image119.wmf"/><Relationship Id="rId455" Type="http://schemas.openxmlformats.org/officeDocument/2006/relationships/oleObject" Target="embeddings/oleObject230.bin"/><Relationship Id="rId662" Type="http://schemas.openxmlformats.org/officeDocument/2006/relationships/oleObject" Target="embeddings/oleObject332.bin"/><Relationship Id="rId1085" Type="http://schemas.openxmlformats.org/officeDocument/2006/relationships/oleObject" Target="embeddings/oleObject559.bin"/><Relationship Id="rId1292" Type="http://schemas.openxmlformats.org/officeDocument/2006/relationships/image" Target="media/image621.wmf"/><Relationship Id="rId1306" Type="http://schemas.openxmlformats.org/officeDocument/2006/relationships/oleObject" Target="embeddings/oleObject674.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9.bin"/><Relationship Id="rId522" Type="http://schemas.openxmlformats.org/officeDocument/2006/relationships/image" Target="media/image253.wmf"/><Relationship Id="rId967" Type="http://schemas.openxmlformats.org/officeDocument/2006/relationships/image" Target="media/image466.wmf"/><Relationship Id="rId1152" Type="http://schemas.openxmlformats.org/officeDocument/2006/relationships/oleObject" Target="embeddings/oleObject594.bin"/><Relationship Id="rId96" Type="http://schemas.openxmlformats.org/officeDocument/2006/relationships/image" Target="media/image46.wmf"/><Relationship Id="rId161" Type="http://schemas.openxmlformats.org/officeDocument/2006/relationships/oleObject" Target="embeddings/oleObject79.bin"/><Relationship Id="rId399" Type="http://schemas.openxmlformats.org/officeDocument/2006/relationships/image" Target="media/image192.wmf"/><Relationship Id="rId827" Type="http://schemas.openxmlformats.org/officeDocument/2006/relationships/oleObject" Target="embeddings/oleObject415.bin"/><Relationship Id="rId1012" Type="http://schemas.openxmlformats.org/officeDocument/2006/relationships/oleObject" Target="embeddings/oleObject519.bin"/><Relationship Id="rId259" Type="http://schemas.openxmlformats.org/officeDocument/2006/relationships/oleObject" Target="embeddings/oleObject130.bin"/><Relationship Id="rId466" Type="http://schemas.openxmlformats.org/officeDocument/2006/relationships/image" Target="media/image226.wmf"/><Relationship Id="rId673" Type="http://schemas.openxmlformats.org/officeDocument/2006/relationships/image" Target="media/image331.wmf"/><Relationship Id="rId880" Type="http://schemas.openxmlformats.org/officeDocument/2006/relationships/oleObject" Target="embeddings/oleObject445.bin"/><Relationship Id="rId1096" Type="http://schemas.openxmlformats.org/officeDocument/2006/relationships/oleObject" Target="embeddings/oleObject565.bin"/><Relationship Id="rId1317" Type="http://schemas.openxmlformats.org/officeDocument/2006/relationships/image" Target="media/image633.wmf"/><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image" Target="media/image157.wmf"/><Relationship Id="rId533" Type="http://schemas.openxmlformats.org/officeDocument/2006/relationships/oleObject" Target="embeddings/oleObject270.bin"/><Relationship Id="rId978" Type="http://schemas.openxmlformats.org/officeDocument/2006/relationships/oleObject" Target="embeddings/oleObject502.bin"/><Relationship Id="rId1163" Type="http://schemas.openxmlformats.org/officeDocument/2006/relationships/oleObject" Target="embeddings/oleObject600.bin"/><Relationship Id="rId1370" Type="http://schemas.openxmlformats.org/officeDocument/2006/relationships/image" Target="media/image659.wmf"/><Relationship Id="rId740" Type="http://schemas.openxmlformats.org/officeDocument/2006/relationships/oleObject" Target="embeddings/oleObject371.bin"/><Relationship Id="rId838" Type="http://schemas.openxmlformats.org/officeDocument/2006/relationships/image" Target="media/image413.wmf"/><Relationship Id="rId1023" Type="http://schemas.openxmlformats.org/officeDocument/2006/relationships/image" Target="media/image494.wmf"/><Relationship Id="rId172" Type="http://schemas.openxmlformats.org/officeDocument/2006/relationships/image" Target="media/image83.wmf"/><Relationship Id="rId477" Type="http://schemas.openxmlformats.org/officeDocument/2006/relationships/oleObject" Target="embeddings/oleObject242.bin"/><Relationship Id="rId600" Type="http://schemas.openxmlformats.org/officeDocument/2006/relationships/oleObject" Target="embeddings/oleObject301.bin"/><Relationship Id="rId684" Type="http://schemas.openxmlformats.org/officeDocument/2006/relationships/oleObject" Target="embeddings/oleObject343.bin"/><Relationship Id="rId1230" Type="http://schemas.openxmlformats.org/officeDocument/2006/relationships/oleObject" Target="embeddings/oleObject635.bin"/><Relationship Id="rId1328" Type="http://schemas.openxmlformats.org/officeDocument/2006/relationships/oleObject" Target="embeddings/oleObject685.bin"/><Relationship Id="rId337" Type="http://schemas.openxmlformats.org/officeDocument/2006/relationships/image" Target="media/image162.wmf"/><Relationship Id="rId891" Type="http://schemas.openxmlformats.org/officeDocument/2006/relationships/oleObject" Target="embeddings/oleObject452.bin"/><Relationship Id="rId905" Type="http://schemas.openxmlformats.org/officeDocument/2006/relationships/oleObject" Target="embeddings/oleObject461.bin"/><Relationship Id="rId989" Type="http://schemas.openxmlformats.org/officeDocument/2006/relationships/image" Target="media/image477.wmf"/><Relationship Id="rId34" Type="http://schemas.openxmlformats.org/officeDocument/2006/relationships/image" Target="media/image15.wmf"/><Relationship Id="rId544" Type="http://schemas.openxmlformats.org/officeDocument/2006/relationships/oleObject" Target="embeddings/oleObject276.bin"/><Relationship Id="rId751" Type="http://schemas.openxmlformats.org/officeDocument/2006/relationships/image" Target="media/image370.wmf"/><Relationship Id="rId849" Type="http://schemas.openxmlformats.org/officeDocument/2006/relationships/image" Target="media/image418.wmf"/><Relationship Id="rId1174" Type="http://schemas.openxmlformats.org/officeDocument/2006/relationships/oleObject" Target="embeddings/oleObject606.bin"/><Relationship Id="rId1381" Type="http://schemas.openxmlformats.org/officeDocument/2006/relationships/oleObject" Target="embeddings/oleObject712.bin"/><Relationship Id="rId183" Type="http://schemas.openxmlformats.org/officeDocument/2006/relationships/image" Target="media/image88.wmf"/><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image" Target="media/image300.wmf"/><Relationship Id="rId1034" Type="http://schemas.openxmlformats.org/officeDocument/2006/relationships/oleObject" Target="embeddings/oleObject530.bin"/><Relationship Id="rId1241" Type="http://schemas.openxmlformats.org/officeDocument/2006/relationships/image" Target="media/image596.wmf"/><Relationship Id="rId1339" Type="http://schemas.openxmlformats.org/officeDocument/2006/relationships/oleObject" Target="embeddings/oleObject691.bin"/><Relationship Id="rId250" Type="http://schemas.openxmlformats.org/officeDocument/2006/relationships/image" Target="media/image120.wmf"/><Relationship Id="rId488" Type="http://schemas.openxmlformats.org/officeDocument/2006/relationships/image" Target="media/image236.wmf"/><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45.wmf"/><Relationship Id="rId1101" Type="http://schemas.openxmlformats.org/officeDocument/2006/relationships/image" Target="media/image529.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6.bin"/><Relationship Id="rId555" Type="http://schemas.openxmlformats.org/officeDocument/2006/relationships/image" Target="media/image270.jpeg"/><Relationship Id="rId762" Type="http://schemas.openxmlformats.org/officeDocument/2006/relationships/oleObject" Target="embeddings/oleObject382.bin"/><Relationship Id="rId1185" Type="http://schemas.openxmlformats.org/officeDocument/2006/relationships/oleObject" Target="embeddings/oleObject612.bin"/><Relationship Id="rId1392" Type="http://schemas.openxmlformats.org/officeDocument/2006/relationships/image" Target="media/image670.wmf"/><Relationship Id="rId1406" Type="http://schemas.openxmlformats.org/officeDocument/2006/relationships/image" Target="media/image677.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0.wmf"/><Relationship Id="rId622" Type="http://schemas.openxmlformats.org/officeDocument/2006/relationships/image" Target="media/image306.wmf"/><Relationship Id="rId1045" Type="http://schemas.openxmlformats.org/officeDocument/2006/relationships/image" Target="media/image505.wmf"/><Relationship Id="rId1252" Type="http://schemas.openxmlformats.org/officeDocument/2006/relationships/oleObject" Target="embeddings/oleObject646.bin"/><Relationship Id="rId261" Type="http://schemas.openxmlformats.org/officeDocument/2006/relationships/oleObject" Target="embeddings/oleObject131.bin"/><Relationship Id="rId499" Type="http://schemas.openxmlformats.org/officeDocument/2006/relationships/image" Target="media/image241.png"/><Relationship Id="rId927" Type="http://schemas.openxmlformats.org/officeDocument/2006/relationships/oleObject" Target="embeddings/oleObject474.bin"/><Relationship Id="rId1112" Type="http://schemas.openxmlformats.org/officeDocument/2006/relationships/oleObject" Target="embeddings/oleObject573.bin"/><Relationship Id="rId56" Type="http://schemas.openxmlformats.org/officeDocument/2006/relationships/oleObject" Target="embeddings/oleObject26.bin"/><Relationship Id="rId359" Type="http://schemas.openxmlformats.org/officeDocument/2006/relationships/image" Target="media/image172.wmf"/><Relationship Id="rId566" Type="http://schemas.openxmlformats.org/officeDocument/2006/relationships/image" Target="media/image277.wmf"/><Relationship Id="rId773" Type="http://schemas.openxmlformats.org/officeDocument/2006/relationships/image" Target="media/image381.wmf"/><Relationship Id="rId1196" Type="http://schemas.openxmlformats.org/officeDocument/2006/relationships/image" Target="media/image574.wmf"/><Relationship Id="rId1417" Type="http://schemas.openxmlformats.org/officeDocument/2006/relationships/theme" Target="theme/theme1.xml"/><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oleObject" Target="embeddings/oleObject216.bin"/><Relationship Id="rId633" Type="http://schemas.openxmlformats.org/officeDocument/2006/relationships/oleObject" Target="embeddings/oleObject317.bin"/><Relationship Id="rId980" Type="http://schemas.openxmlformats.org/officeDocument/2006/relationships/oleObject" Target="embeddings/oleObject503.bin"/><Relationship Id="rId1056" Type="http://schemas.openxmlformats.org/officeDocument/2006/relationships/oleObject" Target="embeddings/oleObject542.bin"/><Relationship Id="rId1263" Type="http://schemas.openxmlformats.org/officeDocument/2006/relationships/image" Target="media/image607.wmf"/><Relationship Id="rId840" Type="http://schemas.openxmlformats.org/officeDocument/2006/relationships/image" Target="media/image414.wmf"/><Relationship Id="rId938" Type="http://schemas.openxmlformats.org/officeDocument/2006/relationships/oleObject" Target="embeddings/oleObject480.bin"/><Relationship Id="rId67" Type="http://schemas.openxmlformats.org/officeDocument/2006/relationships/oleObject" Target="embeddings/oleObject31.bin"/><Relationship Id="rId272" Type="http://schemas.openxmlformats.org/officeDocument/2006/relationships/oleObject" Target="embeddings/oleObject136.bin"/><Relationship Id="rId577" Type="http://schemas.openxmlformats.org/officeDocument/2006/relationships/oleObject" Target="embeddings/oleObject290.bin"/><Relationship Id="rId700" Type="http://schemas.openxmlformats.org/officeDocument/2006/relationships/oleObject" Target="embeddings/oleObject351.bin"/><Relationship Id="rId1123" Type="http://schemas.openxmlformats.org/officeDocument/2006/relationships/oleObject" Target="embeddings/oleObject579.bin"/><Relationship Id="rId1330" Type="http://schemas.openxmlformats.org/officeDocument/2006/relationships/oleObject" Target="embeddings/oleObject686.bin"/><Relationship Id="rId132" Type="http://schemas.openxmlformats.org/officeDocument/2006/relationships/image" Target="media/image64.wmf"/><Relationship Id="rId784" Type="http://schemas.openxmlformats.org/officeDocument/2006/relationships/image" Target="media/image386.wmf"/><Relationship Id="rId991" Type="http://schemas.openxmlformats.org/officeDocument/2006/relationships/image" Target="media/image478.wmf"/><Relationship Id="rId1067" Type="http://schemas.openxmlformats.org/officeDocument/2006/relationships/oleObject" Target="embeddings/oleObject548.bin"/><Relationship Id="rId437" Type="http://schemas.openxmlformats.org/officeDocument/2006/relationships/image" Target="media/image211.wmf"/><Relationship Id="rId644" Type="http://schemas.openxmlformats.org/officeDocument/2006/relationships/oleObject" Target="embeddings/oleObject323.bin"/><Relationship Id="rId851" Type="http://schemas.openxmlformats.org/officeDocument/2006/relationships/oleObject" Target="embeddings/oleObject428.bin"/><Relationship Id="rId1274" Type="http://schemas.openxmlformats.org/officeDocument/2006/relationships/oleObject" Target="embeddings/oleObject657.bin"/><Relationship Id="rId283" Type="http://schemas.openxmlformats.org/officeDocument/2006/relationships/image" Target="media/image137.wmf"/><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image" Target="media/image350.wmf"/><Relationship Id="rId949" Type="http://schemas.openxmlformats.org/officeDocument/2006/relationships/image" Target="media/image459.wmf"/><Relationship Id="rId1134" Type="http://schemas.openxmlformats.org/officeDocument/2006/relationships/oleObject" Target="embeddings/oleObject585.bin"/><Relationship Id="rId1341" Type="http://schemas.openxmlformats.org/officeDocument/2006/relationships/oleObject" Target="embeddings/oleObject692.bin"/><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image" Target="media/image168.wmf"/><Relationship Id="rId588" Type="http://schemas.openxmlformats.org/officeDocument/2006/relationships/image" Target="media/image288.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oleObject" Target="embeddings/oleObject620.bin"/><Relationship Id="rId9" Type="http://schemas.openxmlformats.org/officeDocument/2006/relationships/oleObject" Target="embeddings/oleObject2.bin"/><Relationship Id="rId210" Type="http://schemas.openxmlformats.org/officeDocument/2006/relationships/oleObject" Target="embeddings/oleObject104.bin"/><Relationship Id="rId448" Type="http://schemas.openxmlformats.org/officeDocument/2006/relationships/image" Target="media/image217.wmf"/><Relationship Id="rId655" Type="http://schemas.openxmlformats.org/officeDocument/2006/relationships/image" Target="media/image322.wmf"/><Relationship Id="rId862" Type="http://schemas.openxmlformats.org/officeDocument/2006/relationships/image" Target="media/image423.wmf"/><Relationship Id="rId1078" Type="http://schemas.openxmlformats.org/officeDocument/2006/relationships/oleObject" Target="embeddings/oleObject555.bin"/><Relationship Id="rId1285" Type="http://schemas.openxmlformats.org/officeDocument/2006/relationships/oleObject" Target="embeddings/oleObject663.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61.bin"/><Relationship Id="rId722" Type="http://schemas.openxmlformats.org/officeDocument/2006/relationships/oleObject" Target="embeddings/oleObject362.bin"/><Relationship Id="rId1145" Type="http://schemas.openxmlformats.org/officeDocument/2006/relationships/image" Target="media/image550.wmf"/><Relationship Id="rId1352" Type="http://schemas.openxmlformats.org/officeDocument/2006/relationships/image" Target="media/image650.wmf"/><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image" Target="media/image173.wmf"/><Relationship Id="rId599" Type="http://schemas.openxmlformats.org/officeDocument/2006/relationships/image" Target="media/image294.wmf"/><Relationship Id="rId1005" Type="http://schemas.openxmlformats.org/officeDocument/2006/relationships/image" Target="media/image485.wmf"/><Relationship Id="rId1212" Type="http://schemas.openxmlformats.org/officeDocument/2006/relationships/image" Target="media/image582.wmf"/><Relationship Id="rId459" Type="http://schemas.openxmlformats.org/officeDocument/2006/relationships/oleObject" Target="embeddings/oleObject232.bin"/><Relationship Id="rId666" Type="http://schemas.openxmlformats.org/officeDocument/2006/relationships/oleObject" Target="embeddings/oleObject334.bin"/><Relationship Id="rId873" Type="http://schemas.openxmlformats.org/officeDocument/2006/relationships/image" Target="media/image427.wmf"/><Relationship Id="rId1089" Type="http://schemas.openxmlformats.org/officeDocument/2006/relationships/oleObject" Target="embeddings/oleObject561.bin"/><Relationship Id="rId1296" Type="http://schemas.openxmlformats.org/officeDocument/2006/relationships/oleObject" Target="embeddings/oleObject669.bin"/><Relationship Id="rId16" Type="http://schemas.openxmlformats.org/officeDocument/2006/relationships/image" Target="media/image6.wmf"/><Relationship Id="rId221" Type="http://schemas.openxmlformats.org/officeDocument/2006/relationships/image" Target="media/image106.wmf"/><Relationship Id="rId319" Type="http://schemas.openxmlformats.org/officeDocument/2006/relationships/oleObject" Target="embeddings/oleObject161.bin"/><Relationship Id="rId526" Type="http://schemas.openxmlformats.org/officeDocument/2006/relationships/image" Target="media/image255.wmf"/><Relationship Id="rId1156" Type="http://schemas.openxmlformats.org/officeDocument/2006/relationships/oleObject" Target="embeddings/oleObject596.bin"/><Relationship Id="rId1363" Type="http://schemas.openxmlformats.org/officeDocument/2006/relationships/oleObject" Target="embeddings/oleObject703.bin"/><Relationship Id="rId733" Type="http://schemas.openxmlformats.org/officeDocument/2006/relationships/image" Target="media/image361.wmf"/><Relationship Id="rId940" Type="http://schemas.openxmlformats.org/officeDocument/2006/relationships/oleObject" Target="embeddings/oleObject481.bin"/><Relationship Id="rId1016" Type="http://schemas.openxmlformats.org/officeDocument/2006/relationships/oleObject" Target="embeddings/oleObject521.bin"/><Relationship Id="rId165" Type="http://schemas.openxmlformats.org/officeDocument/2006/relationships/oleObject" Target="embeddings/oleObject81.bin"/><Relationship Id="rId372" Type="http://schemas.openxmlformats.org/officeDocument/2006/relationships/oleObject" Target="embeddings/oleObject189.bin"/><Relationship Id="rId677" Type="http://schemas.openxmlformats.org/officeDocument/2006/relationships/image" Target="media/image333.wmf"/><Relationship Id="rId800" Type="http://schemas.openxmlformats.org/officeDocument/2006/relationships/image" Target="media/image394.wmf"/><Relationship Id="rId1223" Type="http://schemas.openxmlformats.org/officeDocument/2006/relationships/image" Target="media/image587.wmf"/><Relationship Id="rId232" Type="http://schemas.openxmlformats.org/officeDocument/2006/relationships/oleObject" Target="embeddings/oleObject116.bin"/><Relationship Id="rId884" Type="http://schemas.openxmlformats.org/officeDocument/2006/relationships/oleObject" Target="embeddings/oleObject447.bin"/><Relationship Id="rId27" Type="http://schemas.openxmlformats.org/officeDocument/2006/relationships/oleObject" Target="embeddings/oleObject11.bin"/><Relationship Id="rId537" Type="http://schemas.openxmlformats.org/officeDocument/2006/relationships/oleObject" Target="embeddings/oleObject272.bin"/><Relationship Id="rId744" Type="http://schemas.openxmlformats.org/officeDocument/2006/relationships/oleObject" Target="embeddings/oleObject373.bin"/><Relationship Id="rId951" Type="http://schemas.openxmlformats.org/officeDocument/2006/relationships/image" Target="media/image460.wmf"/><Relationship Id="rId1167" Type="http://schemas.openxmlformats.org/officeDocument/2006/relationships/image" Target="media/image560.wmf"/><Relationship Id="rId1374" Type="http://schemas.openxmlformats.org/officeDocument/2006/relationships/image" Target="media/image661.wmf"/><Relationship Id="rId80" Type="http://schemas.openxmlformats.org/officeDocument/2006/relationships/image" Target="media/image38.wmf"/><Relationship Id="rId176" Type="http://schemas.openxmlformats.org/officeDocument/2006/relationships/image" Target="media/image85.wmf"/><Relationship Id="rId383" Type="http://schemas.openxmlformats.org/officeDocument/2006/relationships/image" Target="media/image184.wmf"/><Relationship Id="rId590" Type="http://schemas.openxmlformats.org/officeDocument/2006/relationships/image" Target="media/image289.wmf"/><Relationship Id="rId604" Type="http://schemas.openxmlformats.org/officeDocument/2006/relationships/oleObject" Target="embeddings/oleObject303.bin"/><Relationship Id="rId811" Type="http://schemas.openxmlformats.org/officeDocument/2006/relationships/oleObject" Target="embeddings/oleObject407.bin"/><Relationship Id="rId1027" Type="http://schemas.openxmlformats.org/officeDocument/2006/relationships/image" Target="media/image496.wmf"/><Relationship Id="rId1234" Type="http://schemas.openxmlformats.org/officeDocument/2006/relationships/oleObject" Target="embeddings/oleObject637.bin"/><Relationship Id="rId243" Type="http://schemas.openxmlformats.org/officeDocument/2006/relationships/oleObject" Target="embeddings/oleObject122.bin"/><Relationship Id="rId450" Type="http://schemas.openxmlformats.org/officeDocument/2006/relationships/image" Target="media/image218.wmf"/><Relationship Id="rId688" Type="http://schemas.openxmlformats.org/officeDocument/2006/relationships/oleObject" Target="embeddings/oleObject345.bin"/><Relationship Id="rId895" Type="http://schemas.openxmlformats.org/officeDocument/2006/relationships/oleObject" Target="embeddings/oleObject454.bin"/><Relationship Id="rId909" Type="http://schemas.openxmlformats.org/officeDocument/2006/relationships/oleObject" Target="embeddings/oleObject463.bin"/><Relationship Id="rId1080" Type="http://schemas.openxmlformats.org/officeDocument/2006/relationships/oleObject" Target="embeddings/oleObject556.bin"/><Relationship Id="rId1301" Type="http://schemas.openxmlformats.org/officeDocument/2006/relationships/image" Target="media/image625.wmf"/><Relationship Id="rId38" Type="http://schemas.openxmlformats.org/officeDocument/2006/relationships/oleObject" Target="embeddings/oleObject17.bin"/><Relationship Id="rId103" Type="http://schemas.openxmlformats.org/officeDocument/2006/relationships/oleObject" Target="embeddings/oleObject49.bin"/><Relationship Id="rId310" Type="http://schemas.openxmlformats.org/officeDocument/2006/relationships/oleObject" Target="embeddings/oleObject156.bin"/><Relationship Id="rId548" Type="http://schemas.openxmlformats.org/officeDocument/2006/relationships/image" Target="media/image266.wmf"/><Relationship Id="rId755" Type="http://schemas.openxmlformats.org/officeDocument/2006/relationships/image" Target="media/image372.wmf"/><Relationship Id="rId962" Type="http://schemas.openxmlformats.org/officeDocument/2006/relationships/oleObject" Target="embeddings/oleObject493.bin"/><Relationship Id="rId1178" Type="http://schemas.openxmlformats.org/officeDocument/2006/relationships/oleObject" Target="embeddings/oleObject608.bin"/><Relationship Id="rId1385" Type="http://schemas.openxmlformats.org/officeDocument/2006/relationships/oleObject" Target="embeddings/oleObject714.bin"/><Relationship Id="rId91" Type="http://schemas.openxmlformats.org/officeDocument/2006/relationships/oleObject" Target="embeddings/oleObject43.bin"/><Relationship Id="rId187" Type="http://schemas.openxmlformats.org/officeDocument/2006/relationships/image" Target="media/image90.wmf"/><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302.wmf"/><Relationship Id="rId822" Type="http://schemas.openxmlformats.org/officeDocument/2006/relationships/image" Target="media/image405.wmf"/><Relationship Id="rId1038" Type="http://schemas.openxmlformats.org/officeDocument/2006/relationships/oleObject" Target="embeddings/oleObject532.bin"/><Relationship Id="rId1245" Type="http://schemas.openxmlformats.org/officeDocument/2006/relationships/image" Target="media/image598.wmf"/><Relationship Id="rId254" Type="http://schemas.openxmlformats.org/officeDocument/2006/relationships/image" Target="media/image122.wmf"/><Relationship Id="rId699" Type="http://schemas.openxmlformats.org/officeDocument/2006/relationships/image" Target="media/image344.wmf"/><Relationship Id="rId1091" Type="http://schemas.openxmlformats.org/officeDocument/2006/relationships/oleObject" Target="embeddings/oleObject562.bin"/><Relationship Id="rId1105" Type="http://schemas.openxmlformats.org/officeDocument/2006/relationships/image" Target="media/image531.wmf"/><Relationship Id="rId1312" Type="http://schemas.openxmlformats.org/officeDocument/2006/relationships/oleObject" Target="embeddings/oleObject677.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33.bin"/><Relationship Id="rId559" Type="http://schemas.openxmlformats.org/officeDocument/2006/relationships/oleObject" Target="embeddings/oleObject281.bin"/><Relationship Id="rId766" Type="http://schemas.openxmlformats.org/officeDocument/2006/relationships/oleObject" Target="embeddings/oleObject384.bin"/><Relationship Id="rId1189" Type="http://schemas.openxmlformats.org/officeDocument/2006/relationships/oleObject" Target="embeddings/oleObject614.bin"/><Relationship Id="rId1396" Type="http://schemas.openxmlformats.org/officeDocument/2006/relationships/image" Target="media/image672.wmf"/><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image" Target="media/image202.wmf"/><Relationship Id="rId626" Type="http://schemas.openxmlformats.org/officeDocument/2006/relationships/image" Target="media/image308.wmf"/><Relationship Id="rId973" Type="http://schemas.openxmlformats.org/officeDocument/2006/relationships/image" Target="media/image469.wmf"/><Relationship Id="rId1049" Type="http://schemas.openxmlformats.org/officeDocument/2006/relationships/image" Target="media/image507.wmf"/><Relationship Id="rId1256" Type="http://schemas.openxmlformats.org/officeDocument/2006/relationships/oleObject" Target="embeddings/oleObject648.bin"/><Relationship Id="rId833" Type="http://schemas.openxmlformats.org/officeDocument/2006/relationships/oleObject" Target="embeddings/oleObject418.bin"/><Relationship Id="rId1116" Type="http://schemas.openxmlformats.org/officeDocument/2006/relationships/oleObject" Target="embeddings/oleObject575.bin"/><Relationship Id="rId265" Type="http://schemas.openxmlformats.org/officeDocument/2006/relationships/oleObject" Target="embeddings/oleObject133.bin"/><Relationship Id="rId472" Type="http://schemas.openxmlformats.org/officeDocument/2006/relationships/image" Target="media/image228.wmf"/><Relationship Id="rId900" Type="http://schemas.openxmlformats.org/officeDocument/2006/relationships/oleObject" Target="embeddings/oleObject458.bin"/><Relationship Id="rId1323" Type="http://schemas.openxmlformats.org/officeDocument/2006/relationships/image" Target="media/image636.wmf"/><Relationship Id="rId125" Type="http://schemas.openxmlformats.org/officeDocument/2006/relationships/oleObject" Target="embeddings/oleObject60.bin"/><Relationship Id="rId332" Type="http://schemas.openxmlformats.org/officeDocument/2006/relationships/oleObject" Target="embeddings/oleObject168.bin"/><Relationship Id="rId777" Type="http://schemas.openxmlformats.org/officeDocument/2006/relationships/oleObject" Target="embeddings/oleObject390.bin"/><Relationship Id="rId984" Type="http://schemas.openxmlformats.org/officeDocument/2006/relationships/oleObject" Target="embeddings/oleObject505.bin"/><Relationship Id="rId637" Type="http://schemas.openxmlformats.org/officeDocument/2006/relationships/image" Target="media/image313.wmf"/><Relationship Id="rId844" Type="http://schemas.openxmlformats.org/officeDocument/2006/relationships/image" Target="media/image416.wmf"/><Relationship Id="rId1267" Type="http://schemas.openxmlformats.org/officeDocument/2006/relationships/image" Target="media/image609.wmf"/><Relationship Id="rId276" Type="http://schemas.openxmlformats.org/officeDocument/2006/relationships/oleObject" Target="embeddings/oleObject138.bin"/><Relationship Id="rId483" Type="http://schemas.openxmlformats.org/officeDocument/2006/relationships/oleObject" Target="embeddings/oleObject245.bin"/><Relationship Id="rId690" Type="http://schemas.openxmlformats.org/officeDocument/2006/relationships/oleObject" Target="embeddings/oleObject346.bin"/><Relationship Id="rId704" Type="http://schemas.openxmlformats.org/officeDocument/2006/relationships/oleObject" Target="embeddings/oleObject353.bin"/><Relationship Id="rId911" Type="http://schemas.openxmlformats.org/officeDocument/2006/relationships/oleObject" Target="embeddings/oleObject464.bin"/><Relationship Id="rId1127" Type="http://schemas.openxmlformats.org/officeDocument/2006/relationships/oleObject" Target="embeddings/oleObject581.bin"/><Relationship Id="rId1334" Type="http://schemas.openxmlformats.org/officeDocument/2006/relationships/image" Target="media/image641.wmf"/><Relationship Id="rId40" Type="http://schemas.openxmlformats.org/officeDocument/2006/relationships/oleObject" Target="embeddings/oleObject18.bin"/><Relationship Id="rId136" Type="http://schemas.openxmlformats.org/officeDocument/2006/relationships/image" Target="media/image66.wmf"/><Relationship Id="rId343" Type="http://schemas.openxmlformats.org/officeDocument/2006/relationships/image" Target="media/image165.wmf"/><Relationship Id="rId550" Type="http://schemas.openxmlformats.org/officeDocument/2006/relationships/image" Target="media/image267.wmf"/><Relationship Id="rId788" Type="http://schemas.openxmlformats.org/officeDocument/2006/relationships/image" Target="media/image388.wmf"/><Relationship Id="rId995" Type="http://schemas.openxmlformats.org/officeDocument/2006/relationships/image" Target="media/image480.wmf"/><Relationship Id="rId1180" Type="http://schemas.openxmlformats.org/officeDocument/2006/relationships/image" Target="media/image566.wmf"/><Relationship Id="rId1401" Type="http://schemas.openxmlformats.org/officeDocument/2006/relationships/oleObject" Target="embeddings/oleObject722.bin"/><Relationship Id="rId203" Type="http://schemas.openxmlformats.org/officeDocument/2006/relationships/image" Target="media/image98.wmf"/><Relationship Id="rId648" Type="http://schemas.openxmlformats.org/officeDocument/2006/relationships/oleObject" Target="embeddings/oleObject325.bin"/><Relationship Id="rId855" Type="http://schemas.openxmlformats.org/officeDocument/2006/relationships/image" Target="media/image420.wmf"/><Relationship Id="rId1040" Type="http://schemas.openxmlformats.org/officeDocument/2006/relationships/oleObject" Target="embeddings/oleObject533.bin"/><Relationship Id="rId1278" Type="http://schemas.openxmlformats.org/officeDocument/2006/relationships/oleObject" Target="embeddings/oleObject659.bin"/><Relationship Id="rId287" Type="http://schemas.openxmlformats.org/officeDocument/2006/relationships/image" Target="media/image139.png"/><Relationship Id="rId410" Type="http://schemas.openxmlformats.org/officeDocument/2006/relationships/oleObject" Target="embeddings/oleObject208.bin"/><Relationship Id="rId494" Type="http://schemas.openxmlformats.org/officeDocument/2006/relationships/oleObject" Target="embeddings/oleObject251.bin"/><Relationship Id="rId508" Type="http://schemas.openxmlformats.org/officeDocument/2006/relationships/image" Target="media/image246.wmf"/><Relationship Id="rId715" Type="http://schemas.openxmlformats.org/officeDocument/2006/relationships/image" Target="media/image352.wmf"/><Relationship Id="rId922" Type="http://schemas.openxmlformats.org/officeDocument/2006/relationships/image" Target="media/image448.wmf"/><Relationship Id="rId1138" Type="http://schemas.openxmlformats.org/officeDocument/2006/relationships/oleObject" Target="embeddings/oleObject587.bin"/><Relationship Id="rId1345" Type="http://schemas.openxmlformats.org/officeDocument/2006/relationships/oleObject" Target="embeddings/oleObject694.bin"/><Relationship Id="rId147" Type="http://schemas.openxmlformats.org/officeDocument/2006/relationships/oleObject" Target="embeddings/oleObject71.bin"/><Relationship Id="rId354" Type="http://schemas.openxmlformats.org/officeDocument/2006/relationships/image" Target="media/image170.wmf"/><Relationship Id="rId799" Type="http://schemas.openxmlformats.org/officeDocument/2006/relationships/oleObject" Target="embeddings/oleObject401.bin"/><Relationship Id="rId1191" Type="http://schemas.openxmlformats.org/officeDocument/2006/relationships/oleObject" Target="embeddings/oleObject615.bin"/><Relationship Id="rId1205" Type="http://schemas.openxmlformats.org/officeDocument/2006/relationships/oleObject" Target="embeddings/oleObject622.bin"/><Relationship Id="rId51" Type="http://schemas.openxmlformats.org/officeDocument/2006/relationships/image" Target="media/image23.wmf"/><Relationship Id="rId561" Type="http://schemas.openxmlformats.org/officeDocument/2006/relationships/oleObject" Target="embeddings/oleObject282.bin"/><Relationship Id="rId659" Type="http://schemas.openxmlformats.org/officeDocument/2006/relationships/image" Target="media/image324.wmf"/><Relationship Id="rId866" Type="http://schemas.openxmlformats.org/officeDocument/2006/relationships/image" Target="media/image424.wmf"/><Relationship Id="rId1289" Type="http://schemas.openxmlformats.org/officeDocument/2006/relationships/oleObject" Target="embeddings/oleObject665.bin"/><Relationship Id="rId1412" Type="http://schemas.openxmlformats.org/officeDocument/2006/relationships/image" Target="media/image680.wmf"/><Relationship Id="rId214" Type="http://schemas.openxmlformats.org/officeDocument/2006/relationships/oleObject" Target="embeddings/oleObject107.bin"/><Relationship Id="rId298" Type="http://schemas.openxmlformats.org/officeDocument/2006/relationships/oleObject" Target="embeddings/oleObject150.bin"/><Relationship Id="rId421" Type="http://schemas.openxmlformats.org/officeDocument/2006/relationships/image" Target="media/image203.wmf"/><Relationship Id="rId519" Type="http://schemas.openxmlformats.org/officeDocument/2006/relationships/oleObject" Target="embeddings/oleObject263.bin"/><Relationship Id="rId1051" Type="http://schemas.openxmlformats.org/officeDocument/2006/relationships/oleObject" Target="embeddings/oleObject539.bin"/><Relationship Id="rId1149" Type="http://schemas.openxmlformats.org/officeDocument/2006/relationships/image" Target="media/image552.wmf"/><Relationship Id="rId1356" Type="http://schemas.openxmlformats.org/officeDocument/2006/relationships/image" Target="media/image652.wmf"/><Relationship Id="rId158" Type="http://schemas.openxmlformats.org/officeDocument/2006/relationships/image" Target="media/image76.wmf"/><Relationship Id="rId726" Type="http://schemas.openxmlformats.org/officeDocument/2006/relationships/oleObject" Target="embeddings/oleObject364.bin"/><Relationship Id="rId933" Type="http://schemas.openxmlformats.org/officeDocument/2006/relationships/image" Target="media/image451.wmf"/><Relationship Id="rId1009" Type="http://schemas.openxmlformats.org/officeDocument/2006/relationships/image" Target="media/image487.wmf"/><Relationship Id="rId62" Type="http://schemas.openxmlformats.org/officeDocument/2006/relationships/oleObject" Target="embeddings/oleObject29.bin"/><Relationship Id="rId365" Type="http://schemas.openxmlformats.org/officeDocument/2006/relationships/image" Target="media/image175.wmf"/><Relationship Id="rId572" Type="http://schemas.openxmlformats.org/officeDocument/2006/relationships/image" Target="media/image280.wmf"/><Relationship Id="rId1216" Type="http://schemas.openxmlformats.org/officeDocument/2006/relationships/image" Target="media/image584.wmf"/><Relationship Id="rId225" Type="http://schemas.openxmlformats.org/officeDocument/2006/relationships/image" Target="media/image108.wmf"/><Relationship Id="rId432" Type="http://schemas.openxmlformats.org/officeDocument/2006/relationships/oleObject" Target="embeddings/oleObject219.bin"/><Relationship Id="rId877" Type="http://schemas.openxmlformats.org/officeDocument/2006/relationships/image" Target="media/image429.wmf"/><Relationship Id="rId1062" Type="http://schemas.openxmlformats.org/officeDocument/2006/relationships/image" Target="media/image512.wmf"/><Relationship Id="rId737" Type="http://schemas.openxmlformats.org/officeDocument/2006/relationships/image" Target="media/image363.wmf"/><Relationship Id="rId944" Type="http://schemas.openxmlformats.org/officeDocument/2006/relationships/oleObject" Target="embeddings/oleObject483.bin"/><Relationship Id="rId1367" Type="http://schemas.openxmlformats.org/officeDocument/2006/relationships/oleObject" Target="embeddings/oleObject705.bin"/><Relationship Id="rId73" Type="http://schemas.openxmlformats.org/officeDocument/2006/relationships/oleObject" Target="embeddings/oleObject34.bin"/><Relationship Id="rId169" Type="http://schemas.openxmlformats.org/officeDocument/2006/relationships/oleObject" Target="embeddings/oleObject83.bin"/><Relationship Id="rId376" Type="http://schemas.openxmlformats.org/officeDocument/2006/relationships/oleObject" Target="embeddings/oleObject191.bin"/><Relationship Id="rId583" Type="http://schemas.openxmlformats.org/officeDocument/2006/relationships/oleObject" Target="embeddings/oleObject293.bin"/><Relationship Id="rId790" Type="http://schemas.openxmlformats.org/officeDocument/2006/relationships/image" Target="media/image389.wmf"/><Relationship Id="rId804" Type="http://schemas.openxmlformats.org/officeDocument/2006/relationships/image" Target="media/image396.wmf"/><Relationship Id="rId1227" Type="http://schemas.openxmlformats.org/officeDocument/2006/relationships/image" Target="media/image589.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oleObject" Target="embeddings/oleObject224.bin"/><Relationship Id="rId650" Type="http://schemas.openxmlformats.org/officeDocument/2006/relationships/oleObject" Target="embeddings/oleObject326.bin"/><Relationship Id="rId888" Type="http://schemas.openxmlformats.org/officeDocument/2006/relationships/image" Target="media/image434.wmf"/><Relationship Id="rId1073" Type="http://schemas.openxmlformats.org/officeDocument/2006/relationships/oleObject" Target="embeddings/oleObject552.bin"/><Relationship Id="rId1280" Type="http://schemas.openxmlformats.org/officeDocument/2006/relationships/oleObject" Target="embeddings/oleObject660.bin"/><Relationship Id="rId303" Type="http://schemas.openxmlformats.org/officeDocument/2006/relationships/image" Target="media/image146.wmf"/><Relationship Id="rId748" Type="http://schemas.openxmlformats.org/officeDocument/2006/relationships/oleObject" Target="embeddings/oleObject375.bin"/><Relationship Id="rId955" Type="http://schemas.openxmlformats.org/officeDocument/2006/relationships/oleObject" Target="embeddings/oleObject489.bin"/><Relationship Id="rId1140" Type="http://schemas.openxmlformats.org/officeDocument/2006/relationships/oleObject" Target="embeddings/oleObject588.bin"/><Relationship Id="rId1378" Type="http://schemas.openxmlformats.org/officeDocument/2006/relationships/image" Target="media/image663.wmf"/><Relationship Id="rId84" Type="http://schemas.openxmlformats.org/officeDocument/2006/relationships/image" Target="media/image40.wmf"/><Relationship Id="rId387" Type="http://schemas.openxmlformats.org/officeDocument/2006/relationships/image" Target="media/image186.wmf"/><Relationship Id="rId510" Type="http://schemas.openxmlformats.org/officeDocument/2006/relationships/image" Target="media/image247.wmf"/><Relationship Id="rId594" Type="http://schemas.openxmlformats.org/officeDocument/2006/relationships/image" Target="media/image291.wmf"/><Relationship Id="rId608" Type="http://schemas.openxmlformats.org/officeDocument/2006/relationships/oleObject" Target="embeddings/oleObject305.bin"/><Relationship Id="rId815" Type="http://schemas.openxmlformats.org/officeDocument/2006/relationships/oleObject" Target="embeddings/oleObject409.bin"/><Relationship Id="rId1238" Type="http://schemas.openxmlformats.org/officeDocument/2006/relationships/oleObject" Target="embeddings/oleObject639.bin"/><Relationship Id="rId247" Type="http://schemas.openxmlformats.org/officeDocument/2006/relationships/oleObject" Target="embeddings/oleObject124.bin"/><Relationship Id="rId899" Type="http://schemas.openxmlformats.org/officeDocument/2006/relationships/oleObject" Target="embeddings/oleObject457.bin"/><Relationship Id="rId1000" Type="http://schemas.openxmlformats.org/officeDocument/2006/relationships/oleObject" Target="embeddings/oleObject513.bin"/><Relationship Id="rId1084" Type="http://schemas.openxmlformats.org/officeDocument/2006/relationships/image" Target="media/image521.wmf"/><Relationship Id="rId1305" Type="http://schemas.openxmlformats.org/officeDocument/2006/relationships/image" Target="media/image627.wmf"/><Relationship Id="rId107" Type="http://schemas.openxmlformats.org/officeDocument/2006/relationships/oleObject" Target="embeddings/oleObject51.bin"/><Relationship Id="rId454" Type="http://schemas.openxmlformats.org/officeDocument/2006/relationships/image" Target="media/image220.wmf"/><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oleObject" Target="embeddings/oleObject496.bin"/><Relationship Id="rId1291" Type="http://schemas.openxmlformats.org/officeDocument/2006/relationships/oleObject" Target="embeddings/oleObject666.bin"/><Relationship Id="rId1389" Type="http://schemas.openxmlformats.org/officeDocument/2006/relationships/oleObject" Target="embeddings/oleObject716.bin"/><Relationship Id="rId11" Type="http://schemas.openxmlformats.org/officeDocument/2006/relationships/oleObject" Target="embeddings/oleObject3.bin"/><Relationship Id="rId314" Type="http://schemas.openxmlformats.org/officeDocument/2006/relationships/oleObject" Target="embeddings/oleObject158.bin"/><Relationship Id="rId398" Type="http://schemas.openxmlformats.org/officeDocument/2006/relationships/oleObject" Target="embeddings/oleObject202.bin"/><Relationship Id="rId521" Type="http://schemas.openxmlformats.org/officeDocument/2006/relationships/oleObject" Target="embeddings/oleObject264.bin"/><Relationship Id="rId619" Type="http://schemas.openxmlformats.org/officeDocument/2006/relationships/image" Target="media/image304.wmf"/><Relationship Id="rId1151" Type="http://schemas.openxmlformats.org/officeDocument/2006/relationships/image" Target="media/image553.wmf"/><Relationship Id="rId1249" Type="http://schemas.openxmlformats.org/officeDocument/2006/relationships/image" Target="media/image600.wmf"/><Relationship Id="rId95" Type="http://schemas.openxmlformats.org/officeDocument/2006/relationships/oleObject" Target="embeddings/oleObject45.bin"/><Relationship Id="rId160" Type="http://schemas.openxmlformats.org/officeDocument/2006/relationships/image" Target="media/image77.wmf"/><Relationship Id="rId826" Type="http://schemas.openxmlformats.org/officeDocument/2006/relationships/image" Target="media/image407.wmf"/><Relationship Id="rId1011" Type="http://schemas.openxmlformats.org/officeDocument/2006/relationships/image" Target="media/image488.wmf"/><Relationship Id="rId1109" Type="http://schemas.openxmlformats.org/officeDocument/2006/relationships/image" Target="media/image533.wmf"/><Relationship Id="rId258" Type="http://schemas.openxmlformats.org/officeDocument/2006/relationships/image" Target="media/image124.wmf"/><Relationship Id="rId465" Type="http://schemas.openxmlformats.org/officeDocument/2006/relationships/oleObject" Target="embeddings/oleObject235.bin"/><Relationship Id="rId672" Type="http://schemas.openxmlformats.org/officeDocument/2006/relationships/oleObject" Target="embeddings/oleObject337.bin"/><Relationship Id="rId1095" Type="http://schemas.openxmlformats.org/officeDocument/2006/relationships/image" Target="media/image526.wmf"/><Relationship Id="rId1316" Type="http://schemas.openxmlformats.org/officeDocument/2006/relationships/oleObject" Target="embeddings/oleObject679.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64.bin"/><Relationship Id="rId532" Type="http://schemas.openxmlformats.org/officeDocument/2006/relationships/image" Target="media/image258.wmf"/><Relationship Id="rId977" Type="http://schemas.openxmlformats.org/officeDocument/2006/relationships/image" Target="media/image471.wmf"/><Relationship Id="rId1162" Type="http://schemas.openxmlformats.org/officeDocument/2006/relationships/image" Target="media/image558.wmf"/><Relationship Id="rId171" Type="http://schemas.openxmlformats.org/officeDocument/2006/relationships/image" Target="media/image82.wmf"/><Relationship Id="rId837" Type="http://schemas.openxmlformats.org/officeDocument/2006/relationships/oleObject" Target="embeddings/oleObject420.bin"/><Relationship Id="rId1022" Type="http://schemas.openxmlformats.org/officeDocument/2006/relationships/oleObject" Target="embeddings/oleObject524.bin"/><Relationship Id="rId269" Type="http://schemas.openxmlformats.org/officeDocument/2006/relationships/image" Target="media/image130.wmf"/><Relationship Id="rId476" Type="http://schemas.openxmlformats.org/officeDocument/2006/relationships/image" Target="media/image230.wmf"/><Relationship Id="rId683" Type="http://schemas.openxmlformats.org/officeDocument/2006/relationships/image" Target="media/image336.wmf"/><Relationship Id="rId890" Type="http://schemas.openxmlformats.org/officeDocument/2006/relationships/oleObject" Target="embeddings/oleObject451.bin"/><Relationship Id="rId904" Type="http://schemas.openxmlformats.org/officeDocument/2006/relationships/image" Target="media/image439.wmf"/><Relationship Id="rId1327" Type="http://schemas.openxmlformats.org/officeDocument/2006/relationships/image" Target="media/image638.wmf"/><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oleObject" Target="embeddings/oleObject170.bin"/><Relationship Id="rId543" Type="http://schemas.openxmlformats.org/officeDocument/2006/relationships/image" Target="media/image263.wmf"/><Relationship Id="rId988" Type="http://schemas.openxmlformats.org/officeDocument/2006/relationships/oleObject" Target="embeddings/oleObject507.bin"/><Relationship Id="rId1173" Type="http://schemas.openxmlformats.org/officeDocument/2006/relationships/image" Target="media/image563.wmf"/><Relationship Id="rId1380" Type="http://schemas.openxmlformats.org/officeDocument/2006/relationships/image" Target="media/image664.wmf"/><Relationship Id="rId182" Type="http://schemas.openxmlformats.org/officeDocument/2006/relationships/oleObject" Target="embeddings/oleObject90.bin"/><Relationship Id="rId403" Type="http://schemas.openxmlformats.org/officeDocument/2006/relationships/image" Target="media/image194.wmf"/><Relationship Id="rId750" Type="http://schemas.openxmlformats.org/officeDocument/2006/relationships/oleObject" Target="embeddings/oleObject376.bin"/><Relationship Id="rId848" Type="http://schemas.openxmlformats.org/officeDocument/2006/relationships/oleObject" Target="embeddings/oleObject426.bin"/><Relationship Id="rId1033" Type="http://schemas.openxmlformats.org/officeDocument/2006/relationships/image" Target="media/image499.wmf"/><Relationship Id="rId487" Type="http://schemas.openxmlformats.org/officeDocument/2006/relationships/oleObject" Target="embeddings/oleObject247.bin"/><Relationship Id="rId610" Type="http://schemas.openxmlformats.org/officeDocument/2006/relationships/oleObject" Target="embeddings/oleObject306.bin"/><Relationship Id="rId694" Type="http://schemas.openxmlformats.org/officeDocument/2006/relationships/oleObject" Target="embeddings/oleObject348.bin"/><Relationship Id="rId708" Type="http://schemas.openxmlformats.org/officeDocument/2006/relationships/oleObject" Target="embeddings/oleObject355.bin"/><Relationship Id="rId915" Type="http://schemas.openxmlformats.org/officeDocument/2006/relationships/oleObject" Target="embeddings/oleObject466.bin"/><Relationship Id="rId1240" Type="http://schemas.openxmlformats.org/officeDocument/2006/relationships/oleObject" Target="embeddings/oleObject640.bin"/><Relationship Id="rId1338" Type="http://schemas.openxmlformats.org/officeDocument/2006/relationships/image" Target="media/image643.wmf"/><Relationship Id="rId347" Type="http://schemas.openxmlformats.org/officeDocument/2006/relationships/image" Target="media/image167.wmf"/><Relationship Id="rId999" Type="http://schemas.openxmlformats.org/officeDocument/2006/relationships/image" Target="media/image482.wmf"/><Relationship Id="rId1100" Type="http://schemas.openxmlformats.org/officeDocument/2006/relationships/oleObject" Target="embeddings/oleObject567.bin"/><Relationship Id="rId1184" Type="http://schemas.openxmlformats.org/officeDocument/2006/relationships/image" Target="media/image568.wmf"/><Relationship Id="rId1405" Type="http://schemas.openxmlformats.org/officeDocument/2006/relationships/oleObject" Target="embeddings/oleObject724.bin"/><Relationship Id="rId44" Type="http://schemas.openxmlformats.org/officeDocument/2006/relationships/oleObject" Target="embeddings/oleObject20.bin"/><Relationship Id="rId554" Type="http://schemas.openxmlformats.org/officeDocument/2006/relationships/oleObject" Target="embeddings/oleObject280.bin"/><Relationship Id="rId761" Type="http://schemas.openxmlformats.org/officeDocument/2006/relationships/image" Target="media/image375.wmf"/><Relationship Id="rId859" Type="http://schemas.openxmlformats.org/officeDocument/2006/relationships/oleObject" Target="embeddings/oleObject433.bin"/><Relationship Id="rId1391" Type="http://schemas.openxmlformats.org/officeDocument/2006/relationships/oleObject" Target="embeddings/oleObject717.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10.bin"/><Relationship Id="rId498" Type="http://schemas.openxmlformats.org/officeDocument/2006/relationships/oleObject" Target="embeddings/oleObject253.bin"/><Relationship Id="rId621" Type="http://schemas.openxmlformats.org/officeDocument/2006/relationships/image" Target="media/image305.jpeg"/><Relationship Id="rId1044" Type="http://schemas.openxmlformats.org/officeDocument/2006/relationships/oleObject" Target="embeddings/oleObject535.bin"/><Relationship Id="rId1251" Type="http://schemas.openxmlformats.org/officeDocument/2006/relationships/image" Target="media/image601.wmf"/><Relationship Id="rId1349" Type="http://schemas.openxmlformats.org/officeDocument/2006/relationships/oleObject" Target="embeddings/oleObject696.bin"/><Relationship Id="rId260" Type="http://schemas.openxmlformats.org/officeDocument/2006/relationships/image" Target="media/image125.wmf"/><Relationship Id="rId719" Type="http://schemas.openxmlformats.org/officeDocument/2006/relationships/image" Target="media/image354.wmf"/><Relationship Id="rId926" Type="http://schemas.openxmlformats.org/officeDocument/2006/relationships/oleObject" Target="embeddings/oleObject473.bin"/><Relationship Id="rId1111" Type="http://schemas.openxmlformats.org/officeDocument/2006/relationships/image" Target="media/image534.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82.bin"/><Relationship Id="rId565" Type="http://schemas.openxmlformats.org/officeDocument/2006/relationships/oleObject" Target="embeddings/oleObject284.bin"/><Relationship Id="rId772" Type="http://schemas.openxmlformats.org/officeDocument/2006/relationships/oleObject" Target="embeddings/oleObject387.bin"/><Relationship Id="rId1195" Type="http://schemas.openxmlformats.org/officeDocument/2006/relationships/oleObject" Target="embeddings/oleObject617.bin"/><Relationship Id="rId1209" Type="http://schemas.openxmlformats.org/officeDocument/2006/relationships/oleObject" Target="embeddings/oleObject624.bin"/><Relationship Id="rId1416" Type="http://schemas.openxmlformats.org/officeDocument/2006/relationships/fontTable" Target="fontTable.xml"/><Relationship Id="rId218" Type="http://schemas.openxmlformats.org/officeDocument/2006/relationships/oleObject" Target="embeddings/oleObject109.bin"/><Relationship Id="rId425" Type="http://schemas.openxmlformats.org/officeDocument/2006/relationships/image" Target="media/image205.wmf"/><Relationship Id="rId632" Type="http://schemas.openxmlformats.org/officeDocument/2006/relationships/image" Target="media/image311.wmf"/><Relationship Id="rId1055" Type="http://schemas.openxmlformats.org/officeDocument/2006/relationships/image" Target="media/image509.wmf"/><Relationship Id="rId1262" Type="http://schemas.openxmlformats.org/officeDocument/2006/relationships/oleObject" Target="embeddings/oleObject651.bin"/><Relationship Id="rId271" Type="http://schemas.openxmlformats.org/officeDocument/2006/relationships/image" Target="media/image131.wmf"/><Relationship Id="rId937" Type="http://schemas.openxmlformats.org/officeDocument/2006/relationships/image" Target="media/image453.wmf"/><Relationship Id="rId1122" Type="http://schemas.openxmlformats.org/officeDocument/2006/relationships/image" Target="media/image539.wmf"/><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77.wmf"/><Relationship Id="rId576" Type="http://schemas.openxmlformats.org/officeDocument/2006/relationships/image" Target="media/image282.wmf"/><Relationship Id="rId783" Type="http://schemas.openxmlformats.org/officeDocument/2006/relationships/oleObject" Target="embeddings/oleObject393.bin"/><Relationship Id="rId990" Type="http://schemas.openxmlformats.org/officeDocument/2006/relationships/oleObject" Target="embeddings/oleObject508.bin"/><Relationship Id="rId229" Type="http://schemas.openxmlformats.org/officeDocument/2006/relationships/image" Target="media/image110.wmf"/><Relationship Id="rId436" Type="http://schemas.openxmlformats.org/officeDocument/2006/relationships/oleObject" Target="embeddings/oleObject221.bin"/><Relationship Id="rId643" Type="http://schemas.openxmlformats.org/officeDocument/2006/relationships/image" Target="media/image316.wmf"/><Relationship Id="rId1066" Type="http://schemas.openxmlformats.org/officeDocument/2006/relationships/image" Target="media/image514.wmf"/><Relationship Id="rId1273" Type="http://schemas.openxmlformats.org/officeDocument/2006/relationships/image" Target="media/image612.wmf"/><Relationship Id="rId850" Type="http://schemas.openxmlformats.org/officeDocument/2006/relationships/oleObject" Target="embeddings/oleObject427.bin"/><Relationship Id="rId948" Type="http://schemas.openxmlformats.org/officeDocument/2006/relationships/oleObject" Target="embeddings/oleObject485.bin"/><Relationship Id="rId1133" Type="http://schemas.openxmlformats.org/officeDocument/2006/relationships/image" Target="media/image544.wmf"/><Relationship Id="rId77" Type="http://schemas.openxmlformats.org/officeDocument/2006/relationships/oleObject" Target="embeddings/oleObject36.bin"/><Relationship Id="rId282" Type="http://schemas.openxmlformats.org/officeDocument/2006/relationships/oleObject" Target="embeddings/oleObject141.bin"/><Relationship Id="rId503" Type="http://schemas.openxmlformats.org/officeDocument/2006/relationships/oleObject" Target="embeddings/oleObject255.bin"/><Relationship Id="rId587" Type="http://schemas.openxmlformats.org/officeDocument/2006/relationships/oleObject" Target="embeddings/oleObject295.bin"/><Relationship Id="rId710" Type="http://schemas.openxmlformats.org/officeDocument/2006/relationships/oleObject" Target="embeddings/oleObject356.bin"/><Relationship Id="rId808" Type="http://schemas.openxmlformats.org/officeDocument/2006/relationships/image" Target="media/image398.wmf"/><Relationship Id="rId1340" Type="http://schemas.openxmlformats.org/officeDocument/2006/relationships/image" Target="media/image644.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oleObject" Target="embeddings/oleObject226.bin"/><Relationship Id="rId794" Type="http://schemas.openxmlformats.org/officeDocument/2006/relationships/image" Target="media/image391.wmf"/><Relationship Id="rId1077" Type="http://schemas.openxmlformats.org/officeDocument/2006/relationships/image" Target="media/image518.wmf"/><Relationship Id="rId1200" Type="http://schemas.openxmlformats.org/officeDocument/2006/relationships/image" Target="media/image576.wmf"/><Relationship Id="rId654" Type="http://schemas.openxmlformats.org/officeDocument/2006/relationships/oleObject" Target="embeddings/oleObject328.bin"/><Relationship Id="rId861" Type="http://schemas.openxmlformats.org/officeDocument/2006/relationships/oleObject" Target="embeddings/oleObject434.bin"/><Relationship Id="rId959" Type="http://schemas.openxmlformats.org/officeDocument/2006/relationships/image" Target="media/image463.wmf"/><Relationship Id="rId1284" Type="http://schemas.openxmlformats.org/officeDocument/2006/relationships/image" Target="media/image617.wmf"/><Relationship Id="rId293" Type="http://schemas.openxmlformats.org/officeDocument/2006/relationships/oleObject" Target="embeddings/oleObject147.bin"/><Relationship Id="rId307" Type="http://schemas.openxmlformats.org/officeDocument/2006/relationships/image" Target="media/image148.wmf"/><Relationship Id="rId514" Type="http://schemas.openxmlformats.org/officeDocument/2006/relationships/image" Target="media/image249.wmf"/><Relationship Id="rId721" Type="http://schemas.openxmlformats.org/officeDocument/2006/relationships/image" Target="media/image355.wmf"/><Relationship Id="rId1144" Type="http://schemas.openxmlformats.org/officeDocument/2006/relationships/oleObject" Target="embeddings/oleObject590.bin"/><Relationship Id="rId1351" Type="http://schemas.openxmlformats.org/officeDocument/2006/relationships/oleObject" Target="embeddings/oleObject697.bin"/><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83.bin"/><Relationship Id="rId598" Type="http://schemas.openxmlformats.org/officeDocument/2006/relationships/oleObject" Target="embeddings/oleObject300.bin"/><Relationship Id="rId819" Type="http://schemas.openxmlformats.org/officeDocument/2006/relationships/oleObject" Target="embeddings/oleObject411.bin"/><Relationship Id="rId1004" Type="http://schemas.openxmlformats.org/officeDocument/2006/relationships/oleObject" Target="embeddings/oleObject515.bin"/><Relationship Id="rId1211" Type="http://schemas.openxmlformats.org/officeDocument/2006/relationships/oleObject" Target="embeddings/oleObject625.bin"/><Relationship Id="rId220" Type="http://schemas.openxmlformats.org/officeDocument/2006/relationships/oleObject" Target="embeddings/oleObject110.bin"/><Relationship Id="rId458" Type="http://schemas.openxmlformats.org/officeDocument/2006/relationships/image" Target="media/image222.wmf"/><Relationship Id="rId665" Type="http://schemas.openxmlformats.org/officeDocument/2006/relationships/image" Target="media/image327.wmf"/><Relationship Id="rId872" Type="http://schemas.openxmlformats.org/officeDocument/2006/relationships/oleObject" Target="embeddings/oleObject441.bin"/><Relationship Id="rId1088" Type="http://schemas.openxmlformats.org/officeDocument/2006/relationships/image" Target="media/image523.wmf"/><Relationship Id="rId1295" Type="http://schemas.openxmlformats.org/officeDocument/2006/relationships/oleObject" Target="embeddings/oleObject668.bin"/><Relationship Id="rId1309" Type="http://schemas.openxmlformats.org/officeDocument/2006/relationships/image" Target="media/image629.wmf"/><Relationship Id="rId15" Type="http://schemas.openxmlformats.org/officeDocument/2006/relationships/oleObject" Target="embeddings/oleObject5.bin"/><Relationship Id="rId318" Type="http://schemas.openxmlformats.org/officeDocument/2006/relationships/image" Target="media/image153.wmf"/><Relationship Id="rId525" Type="http://schemas.openxmlformats.org/officeDocument/2006/relationships/oleObject" Target="embeddings/oleObject266.bin"/><Relationship Id="rId732" Type="http://schemas.openxmlformats.org/officeDocument/2006/relationships/oleObject" Target="embeddings/oleObject367.bin"/><Relationship Id="rId1155" Type="http://schemas.openxmlformats.org/officeDocument/2006/relationships/image" Target="media/image555.wmf"/><Relationship Id="rId1362" Type="http://schemas.openxmlformats.org/officeDocument/2006/relationships/image" Target="media/image655.wmf"/><Relationship Id="rId99" Type="http://schemas.openxmlformats.org/officeDocument/2006/relationships/oleObject" Target="embeddings/oleObject47.bin"/><Relationship Id="rId164" Type="http://schemas.openxmlformats.org/officeDocument/2006/relationships/image" Target="media/image79.wmf"/><Relationship Id="rId371" Type="http://schemas.openxmlformats.org/officeDocument/2006/relationships/image" Target="media/image178.wmf"/><Relationship Id="rId1015" Type="http://schemas.openxmlformats.org/officeDocument/2006/relationships/image" Target="media/image490.wmf"/><Relationship Id="rId1222" Type="http://schemas.openxmlformats.org/officeDocument/2006/relationships/oleObject" Target="embeddings/oleObject631.bin"/><Relationship Id="rId469" Type="http://schemas.openxmlformats.org/officeDocument/2006/relationships/oleObject" Target="embeddings/oleObject238.bin"/><Relationship Id="rId676" Type="http://schemas.openxmlformats.org/officeDocument/2006/relationships/oleObject" Target="embeddings/oleObject339.bin"/><Relationship Id="rId883" Type="http://schemas.openxmlformats.org/officeDocument/2006/relationships/image" Target="media/image432.wmf"/><Relationship Id="rId1099" Type="http://schemas.openxmlformats.org/officeDocument/2006/relationships/image" Target="media/image528.wmf"/><Relationship Id="rId26" Type="http://schemas.openxmlformats.org/officeDocument/2006/relationships/image" Target="media/image11.wmf"/><Relationship Id="rId231" Type="http://schemas.openxmlformats.org/officeDocument/2006/relationships/image" Target="media/image111.wmf"/><Relationship Id="rId329" Type="http://schemas.openxmlformats.org/officeDocument/2006/relationships/oleObject" Target="embeddings/oleObject166.bin"/><Relationship Id="rId536" Type="http://schemas.openxmlformats.org/officeDocument/2006/relationships/image" Target="media/image260.wmf"/><Relationship Id="rId1166" Type="http://schemas.openxmlformats.org/officeDocument/2006/relationships/oleObject" Target="embeddings/oleObject602.bin"/><Relationship Id="rId1373" Type="http://schemas.openxmlformats.org/officeDocument/2006/relationships/oleObject" Target="embeddings/oleObject708.bin"/><Relationship Id="rId175" Type="http://schemas.openxmlformats.org/officeDocument/2006/relationships/oleObject" Target="embeddings/oleObject86.bin"/><Relationship Id="rId743" Type="http://schemas.openxmlformats.org/officeDocument/2006/relationships/image" Target="media/image366.wmf"/><Relationship Id="rId950" Type="http://schemas.openxmlformats.org/officeDocument/2006/relationships/oleObject" Target="embeddings/oleObject486.bin"/><Relationship Id="rId1026" Type="http://schemas.openxmlformats.org/officeDocument/2006/relationships/oleObject" Target="embeddings/oleObject526.bin"/><Relationship Id="rId382" Type="http://schemas.openxmlformats.org/officeDocument/2006/relationships/oleObject" Target="embeddings/oleObject194.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image" Target="media/image399.wmf"/><Relationship Id="rId908" Type="http://schemas.openxmlformats.org/officeDocument/2006/relationships/image" Target="media/image441.wmf"/><Relationship Id="rId1233" Type="http://schemas.openxmlformats.org/officeDocument/2006/relationships/image" Target="media/image592.wmf"/><Relationship Id="rId242" Type="http://schemas.openxmlformats.org/officeDocument/2006/relationships/image" Target="media/image116.wmf"/><Relationship Id="rId894" Type="http://schemas.openxmlformats.org/officeDocument/2006/relationships/image" Target="media/image436.wmf"/><Relationship Id="rId1177" Type="http://schemas.openxmlformats.org/officeDocument/2006/relationships/image" Target="media/image565.wmf"/><Relationship Id="rId1300" Type="http://schemas.openxmlformats.org/officeDocument/2006/relationships/oleObject" Target="embeddings/oleObject671.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77.bin"/><Relationship Id="rId754" Type="http://schemas.openxmlformats.org/officeDocument/2006/relationships/oleObject" Target="embeddings/oleObject378.bin"/><Relationship Id="rId961" Type="http://schemas.openxmlformats.org/officeDocument/2006/relationships/image" Target="media/image464.wmf"/><Relationship Id="rId1384" Type="http://schemas.openxmlformats.org/officeDocument/2006/relationships/image" Target="media/image666.wmf"/><Relationship Id="rId90" Type="http://schemas.openxmlformats.org/officeDocument/2006/relationships/image" Target="media/image43.wmf"/><Relationship Id="rId186" Type="http://schemas.openxmlformats.org/officeDocument/2006/relationships/oleObject" Target="embeddings/oleObject92.bin"/><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08.bin"/><Relationship Id="rId821" Type="http://schemas.openxmlformats.org/officeDocument/2006/relationships/oleObject" Target="embeddings/oleObject412.bin"/><Relationship Id="rId1037" Type="http://schemas.openxmlformats.org/officeDocument/2006/relationships/image" Target="media/image501.wmf"/><Relationship Id="rId1244" Type="http://schemas.openxmlformats.org/officeDocument/2006/relationships/oleObject" Target="embeddings/oleObject642.bin"/><Relationship Id="rId253" Type="http://schemas.openxmlformats.org/officeDocument/2006/relationships/oleObject" Target="embeddings/oleObject127.bin"/><Relationship Id="rId460" Type="http://schemas.openxmlformats.org/officeDocument/2006/relationships/image" Target="media/image223.wmf"/><Relationship Id="rId698" Type="http://schemas.openxmlformats.org/officeDocument/2006/relationships/oleObject" Target="embeddings/oleObject350.bin"/><Relationship Id="rId919" Type="http://schemas.openxmlformats.org/officeDocument/2006/relationships/oleObject" Target="embeddings/oleObject468.bin"/><Relationship Id="rId1090" Type="http://schemas.openxmlformats.org/officeDocument/2006/relationships/image" Target="media/image524.wmf"/><Relationship Id="rId1104" Type="http://schemas.openxmlformats.org/officeDocument/2006/relationships/oleObject" Target="embeddings/oleObject569.bin"/><Relationship Id="rId1311" Type="http://schemas.openxmlformats.org/officeDocument/2006/relationships/image" Target="media/image630.wmf"/><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image" Target="media/image273.wmf"/><Relationship Id="rId765" Type="http://schemas.openxmlformats.org/officeDocument/2006/relationships/image" Target="media/image377.wmf"/><Relationship Id="rId972" Type="http://schemas.openxmlformats.org/officeDocument/2006/relationships/oleObject" Target="embeddings/oleObject499.bin"/><Relationship Id="rId1188" Type="http://schemas.openxmlformats.org/officeDocument/2006/relationships/image" Target="media/image570.wmf"/><Relationship Id="rId1395" Type="http://schemas.openxmlformats.org/officeDocument/2006/relationships/oleObject" Target="embeddings/oleObject719.bin"/><Relationship Id="rId1409" Type="http://schemas.openxmlformats.org/officeDocument/2006/relationships/oleObject" Target="embeddings/oleObject726.bin"/><Relationship Id="rId197" Type="http://schemas.openxmlformats.org/officeDocument/2006/relationships/image" Target="media/image95.wmf"/><Relationship Id="rId418" Type="http://schemas.openxmlformats.org/officeDocument/2006/relationships/oleObject" Target="embeddings/oleObject212.bin"/><Relationship Id="rId625" Type="http://schemas.openxmlformats.org/officeDocument/2006/relationships/oleObject" Target="embeddings/oleObject313.bin"/><Relationship Id="rId832" Type="http://schemas.openxmlformats.org/officeDocument/2006/relationships/image" Target="media/image410.wmf"/><Relationship Id="rId1048" Type="http://schemas.openxmlformats.org/officeDocument/2006/relationships/oleObject" Target="embeddings/oleObject537.bin"/><Relationship Id="rId1255" Type="http://schemas.openxmlformats.org/officeDocument/2006/relationships/image" Target="media/image603.wmf"/><Relationship Id="rId264" Type="http://schemas.openxmlformats.org/officeDocument/2006/relationships/image" Target="media/image127.wmf"/><Relationship Id="rId471" Type="http://schemas.openxmlformats.org/officeDocument/2006/relationships/oleObject" Target="embeddings/oleObject239.bin"/><Relationship Id="rId1115" Type="http://schemas.openxmlformats.org/officeDocument/2006/relationships/image" Target="media/image536.wmf"/><Relationship Id="rId1322" Type="http://schemas.openxmlformats.org/officeDocument/2006/relationships/oleObject" Target="embeddings/oleObject682.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86.bin"/><Relationship Id="rId776" Type="http://schemas.openxmlformats.org/officeDocument/2006/relationships/oleObject" Target="embeddings/oleObject389.bin"/><Relationship Id="rId983" Type="http://schemas.openxmlformats.org/officeDocument/2006/relationships/image" Target="media/image474.wmf"/><Relationship Id="rId1199" Type="http://schemas.openxmlformats.org/officeDocument/2006/relationships/oleObject" Target="embeddings/oleObject619.bin"/><Relationship Id="rId331" Type="http://schemas.openxmlformats.org/officeDocument/2006/relationships/oleObject" Target="embeddings/oleObject167.bin"/><Relationship Id="rId429" Type="http://schemas.openxmlformats.org/officeDocument/2006/relationships/image" Target="media/image207.wmf"/><Relationship Id="rId636" Type="http://schemas.openxmlformats.org/officeDocument/2006/relationships/oleObject" Target="embeddings/oleObject319.bin"/><Relationship Id="rId1059" Type="http://schemas.openxmlformats.org/officeDocument/2006/relationships/oleObject" Target="embeddings/oleObject544.bin"/><Relationship Id="rId1266" Type="http://schemas.openxmlformats.org/officeDocument/2006/relationships/oleObject" Target="embeddings/oleObject653.bin"/><Relationship Id="rId843" Type="http://schemas.openxmlformats.org/officeDocument/2006/relationships/oleObject" Target="embeddings/oleObject423.bin"/><Relationship Id="rId1126" Type="http://schemas.openxmlformats.org/officeDocument/2006/relationships/image" Target="media/image5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535EF7-129B-483A-A15A-2EC5A401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8265</Words>
  <Characters>47112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Hugo</cp:lastModifiedBy>
  <cp:revision>2</cp:revision>
  <dcterms:created xsi:type="dcterms:W3CDTF">2013-06-03T22:44:00Z</dcterms:created>
  <dcterms:modified xsi:type="dcterms:W3CDTF">2013-06-03T22:44:00Z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